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46CB" w14:textId="77777777" w:rsidR="00495C2C" w:rsidRDefault="002A0738">
      <w:pPr>
        <w:spacing w:after="0" w:line="259" w:lineRule="auto"/>
        <w:ind w:left="347" w:firstLine="0"/>
        <w:jc w:val="center"/>
      </w:pPr>
      <w:bookmarkStart w:id="0" w:name="_GoBack"/>
      <w:bookmarkEnd w:id="0"/>
      <w:r>
        <w:rPr>
          <w:b/>
          <w:sz w:val="48"/>
        </w:rPr>
        <w:t xml:space="preserve">Curriculum </w:t>
      </w:r>
      <w:proofErr w:type="spellStart"/>
      <w:r>
        <w:rPr>
          <w:b/>
          <w:sz w:val="48"/>
        </w:rPr>
        <w:t>Vitæ</w:t>
      </w:r>
      <w:proofErr w:type="spellEnd"/>
    </w:p>
    <w:p w14:paraId="591DA20D" w14:textId="77777777" w:rsidR="00495C2C" w:rsidRDefault="002A0738">
      <w:pPr>
        <w:spacing w:after="51" w:line="259" w:lineRule="auto"/>
        <w:ind w:left="306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750955" wp14:editId="31F3E54F">
                <wp:extent cx="2597404" cy="12827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404" cy="12827"/>
                          <a:chOff x="0" y="0"/>
                          <a:chExt cx="2597404" cy="12827"/>
                        </a:xfrm>
                      </wpg:grpSpPr>
                      <wps:wsp>
                        <wps:cNvPr id="2100" name="Shape 2100"/>
                        <wps:cNvSpPr/>
                        <wps:spPr>
                          <a:xfrm>
                            <a:off x="0" y="0"/>
                            <a:ext cx="2597404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404" h="12827">
                                <a:moveTo>
                                  <a:pt x="0" y="0"/>
                                </a:moveTo>
                                <a:lnTo>
                                  <a:pt x="2597404" y="0"/>
                                </a:lnTo>
                                <a:lnTo>
                                  <a:pt x="2597404" y="12827"/>
                                </a:lnTo>
                                <a:lnTo>
                                  <a:pt x="0" y="12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2ECA6" id="Group 1607" o:spid="_x0000_s1026" style="width:204.5pt;height:1pt;mso-position-horizontal-relative:char;mso-position-vertical-relative:line" coordsize="2597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Ke7KuV4AgAAWQYAAA4AAAAA&#10;AAAAAAAAAAAALgIAAGRycy9lMm9Eb2MueG1sUEsBAi0AFAAGAAgAAAAhAO6qYo/bAAAAAwEAAA8A&#10;AAAAAAAAAAAAAAAA0gQAAGRycy9kb3ducmV2LnhtbFBLBQYAAAAABAAEAPMAAADaBQAAAAA=&#10;">
                <v:shape id="Shape 2100" o:spid="_x0000_s1027" style="position:absolute;width:25974;height:128;visibility:visible;mso-wrap-style:square;v-text-anchor:top" coordsize="2597404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" path="m,l2597404,r,12827l,12827,,e" fillcolor="black" stroked="f" strokeweight="0">
                  <v:stroke miterlimit="83231f" joinstyle="miter" endcap="square"/>
                  <v:path arrowok="t" textboxrect="0,0,2597404,12827"/>
                </v:shape>
                <w10:anchorlock/>
              </v:group>
            </w:pict>
          </mc:Fallback>
        </mc:AlternateContent>
      </w:r>
    </w:p>
    <w:p w14:paraId="60DEB16D" w14:textId="77777777" w:rsidR="0030136C" w:rsidRDefault="0030136C">
      <w:pPr>
        <w:spacing w:after="51" w:line="259" w:lineRule="auto"/>
        <w:ind w:left="3068" w:firstLine="0"/>
      </w:pPr>
    </w:p>
    <w:tbl>
      <w:tblPr>
        <w:tblStyle w:val="Grigliatabella"/>
        <w:tblW w:w="958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7284"/>
      </w:tblGrid>
      <w:tr w:rsidR="0030136C" w:rsidRPr="00611F28" w14:paraId="730B3B5B" w14:textId="77777777" w:rsidTr="00571D7F">
        <w:trPr>
          <w:trHeight w:val="2273"/>
        </w:trPr>
        <w:tc>
          <w:tcPr>
            <w:tcW w:w="2296" w:type="dxa"/>
          </w:tcPr>
          <w:p w14:paraId="2C96EE03" w14:textId="77777777" w:rsidR="00571D7F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5A49813B" w14:textId="4E7D00DD" w:rsidR="0030136C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 w:rsidRPr="00E46146">
              <w:rPr>
                <w:b/>
              </w:rPr>
              <w:t>Informazioni personali</w:t>
            </w:r>
          </w:p>
          <w:p w14:paraId="5A982E02" w14:textId="77777777" w:rsidR="00571D7F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139069D1" w14:textId="6C1AC8D9" w:rsidR="00DB50BC" w:rsidRPr="00E46146" w:rsidRDefault="00DB50BC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</w:t>
            </w:r>
            <w:r w:rsidR="00E46146" w:rsidRPr="00E46146">
              <w:t>ome</w:t>
            </w:r>
          </w:p>
          <w:p w14:paraId="263836C4" w14:textId="77777777" w:rsidR="00DB50BC" w:rsidRPr="00E46146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L</w:t>
            </w:r>
            <w:r w:rsidR="00E46146">
              <w:t>uogo e data di nascita</w:t>
            </w:r>
          </w:p>
          <w:p w14:paraId="5599CDC0" w14:textId="77777777" w:rsidR="00E46146" w:rsidRPr="00E46146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C</w:t>
            </w:r>
            <w:r w:rsidR="00E46146" w:rsidRPr="00E46146">
              <w:t>ittadinanza</w:t>
            </w:r>
          </w:p>
          <w:p w14:paraId="087722B5" w14:textId="77777777" w:rsidR="00DB50BC" w:rsidRPr="00E46146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E</w:t>
            </w:r>
            <w:r w:rsidR="00DB50BC" w:rsidRPr="00E46146">
              <w:t>-mail</w:t>
            </w:r>
          </w:p>
          <w:p w14:paraId="5D7B3911" w14:textId="77777777" w:rsidR="00DB50BC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R</w:t>
            </w:r>
            <w:r w:rsidR="00E46146">
              <w:t>ecapito telefonico</w:t>
            </w:r>
          </w:p>
          <w:p w14:paraId="775CC113" w14:textId="77777777" w:rsidR="00571D7F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2169F9ED" w14:textId="4E6442A0" w:rsidR="00DB50BC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 w:rsidRPr="00E46146">
              <w:rPr>
                <w:b/>
              </w:rPr>
              <w:t>Titoli di studio</w:t>
            </w:r>
          </w:p>
          <w:p w14:paraId="247AA1D8" w14:textId="77777777" w:rsidR="00571D7F" w:rsidRPr="00E46146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653BE52A" w14:textId="77777777" w:rsidR="00736A10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Data di conseguimento</w:t>
            </w:r>
          </w:p>
          <w:p w14:paraId="45D373EB" w14:textId="77777777" w:rsidR="00736A10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Titolo c</w:t>
            </w:r>
            <w:r>
              <w:t>onseguito</w:t>
            </w:r>
          </w:p>
          <w:p w14:paraId="5C12DB48" w14:textId="77777777" w:rsidR="00736A10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Voto conseguito</w:t>
            </w:r>
          </w:p>
          <w:p w14:paraId="5A733BFC" w14:textId="77777777" w:rsidR="00597017" w:rsidRDefault="00736A10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</w:t>
            </w:r>
            <w:r w:rsidR="00E46146" w:rsidRPr="00E46146">
              <w:t>it</w:t>
            </w:r>
            <w:r w:rsidR="00E46146">
              <w:t>olo della tesi</w:t>
            </w:r>
          </w:p>
          <w:p w14:paraId="11D122CB" w14:textId="77777777" w:rsidR="00597017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1F307CF8" w14:textId="77777777" w:rsidR="00AC127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Classe d</w:t>
            </w:r>
            <w:r>
              <w:t>i laurea</w:t>
            </w:r>
          </w:p>
          <w:p w14:paraId="22370AEA" w14:textId="77777777" w:rsidR="00736A10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Nome e</w:t>
            </w:r>
            <w:r>
              <w:t xml:space="preserve"> indirizzo dell’istituzione</w:t>
            </w:r>
          </w:p>
          <w:p w14:paraId="34AA7E29" w14:textId="77777777" w:rsidR="00736A10" w:rsidRPr="00E46146" w:rsidRDefault="00736A10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0BB6CBDB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Data di conseguimento</w:t>
            </w:r>
          </w:p>
          <w:p w14:paraId="7EB745AE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Titolo c</w:t>
            </w:r>
            <w:r>
              <w:t>onseguito</w:t>
            </w:r>
          </w:p>
          <w:p w14:paraId="57F91C18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Voto conseguito</w:t>
            </w:r>
          </w:p>
          <w:p w14:paraId="0AB7B68A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Tit</w:t>
            </w:r>
            <w:r>
              <w:t>olo della tesi</w:t>
            </w:r>
          </w:p>
          <w:p w14:paraId="44E27C3D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3FC4FB2A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Classe d</w:t>
            </w:r>
            <w:r>
              <w:t>i laurea</w:t>
            </w:r>
          </w:p>
          <w:p w14:paraId="02E44D48" w14:textId="77777777" w:rsidR="00E46146" w:rsidRPr="00E46146" w:rsidRDefault="00E4614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Nome e</w:t>
            </w:r>
            <w:r>
              <w:t xml:space="preserve"> indirizzo dell’istituzione</w:t>
            </w:r>
          </w:p>
          <w:p w14:paraId="0B758087" w14:textId="77777777" w:rsidR="00736A10" w:rsidRDefault="00736A10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35D06575" w14:textId="77777777" w:rsidR="001E2509" w:rsidRPr="00E46146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Data di conseguimento</w:t>
            </w:r>
          </w:p>
          <w:p w14:paraId="16D0FCA2" w14:textId="77777777" w:rsidR="001E2509" w:rsidRPr="00E46146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Titolo c</w:t>
            </w:r>
            <w:r>
              <w:t>onseguito</w:t>
            </w:r>
          </w:p>
          <w:p w14:paraId="6A7893D0" w14:textId="77777777" w:rsidR="001E2509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Descrizione</w:t>
            </w:r>
          </w:p>
          <w:p w14:paraId="2ECB7EE9" w14:textId="77777777" w:rsidR="001E2509" w:rsidRPr="00E46146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Voto conseguito</w:t>
            </w:r>
          </w:p>
          <w:p w14:paraId="4FD07D25" w14:textId="77777777" w:rsidR="001E2509" w:rsidRPr="00E46146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Nome e</w:t>
            </w:r>
            <w:r>
              <w:t xml:space="preserve"> indirizzo dell’istituzione</w:t>
            </w:r>
          </w:p>
          <w:p w14:paraId="0C5DDFBE" w14:textId="77777777" w:rsidR="001E2509" w:rsidRPr="00E46146" w:rsidRDefault="001E2509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70CFC030" w14:textId="77777777" w:rsidR="00CF4DCF" w:rsidRDefault="00CF4DC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>
              <w:rPr>
                <w:b/>
              </w:rPr>
              <w:t xml:space="preserve">Certificazioni </w:t>
            </w:r>
          </w:p>
          <w:p w14:paraId="34D2F6D1" w14:textId="7382825B" w:rsidR="00571D7F" w:rsidRDefault="00CF4DC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>
              <w:rPr>
                <w:b/>
              </w:rPr>
              <w:t>linguistiche</w:t>
            </w:r>
          </w:p>
          <w:p w14:paraId="0AF229C1" w14:textId="77777777" w:rsidR="00CF4DCF" w:rsidRPr="00E46146" w:rsidRDefault="00CF4DCF" w:rsidP="00CF4DCF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Data di conseguimento</w:t>
            </w:r>
          </w:p>
          <w:p w14:paraId="0738886A" w14:textId="77777777" w:rsidR="00CF4DCF" w:rsidRPr="00E46146" w:rsidRDefault="00CF4DCF" w:rsidP="00CF4DCF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Titolo c</w:t>
            </w:r>
            <w:r>
              <w:t>onseguito</w:t>
            </w:r>
          </w:p>
          <w:p w14:paraId="51356130" w14:textId="3EDE206C" w:rsidR="00CF4DCF" w:rsidRDefault="00CF4DCF" w:rsidP="00CF4DCF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Lingua</w:t>
            </w:r>
          </w:p>
          <w:p w14:paraId="12C83ADC" w14:textId="4CC15F8F" w:rsidR="00CF4DCF" w:rsidRPr="00E46146" w:rsidRDefault="00CF4DCF" w:rsidP="00CF4DCF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Risultato</w:t>
            </w:r>
          </w:p>
          <w:p w14:paraId="20AB1FDA" w14:textId="5FF1A112" w:rsidR="00CF4DCF" w:rsidRDefault="00CF4DC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085D33B3" w14:textId="6D0CD743" w:rsidR="00AC1276" w:rsidRPr="00597017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>
              <w:rPr>
                <w:b/>
              </w:rPr>
              <w:t>Studi in corso</w:t>
            </w:r>
          </w:p>
          <w:p w14:paraId="49975A88" w14:textId="77777777" w:rsidR="00571D7F" w:rsidRPr="00597017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42F78240" w14:textId="77777777" w:rsidR="00AC1276" w:rsidRPr="00E5234B" w:rsidRDefault="00AC1276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5234B">
              <w:t>Period</w:t>
            </w:r>
            <w:r w:rsidR="002B568A" w:rsidRPr="00E5234B">
              <w:t>o</w:t>
            </w:r>
          </w:p>
          <w:p w14:paraId="2C4CB488" w14:textId="5F0396E5" w:rsidR="00AC1276" w:rsidRPr="00597017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Posizione</w:t>
            </w:r>
          </w:p>
          <w:p w14:paraId="15B692BC" w14:textId="77777777" w:rsidR="00B93682" w:rsidRPr="00597017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597017">
              <w:t>Dottorato in</w:t>
            </w:r>
          </w:p>
          <w:p w14:paraId="1827FB29" w14:textId="77777777" w:rsidR="00597017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Curriculum</w:t>
            </w:r>
          </w:p>
          <w:p w14:paraId="50DB0499" w14:textId="77777777" w:rsidR="00B93682" w:rsidRPr="002B568A" w:rsidRDefault="00597017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lastRenderedPageBreak/>
              <w:t>Nome e</w:t>
            </w:r>
            <w:r>
              <w:t xml:space="preserve"> indirizzo dell’istituzione</w:t>
            </w:r>
          </w:p>
          <w:p w14:paraId="7D4C3DF7" w14:textId="27C0B6F8" w:rsidR="00597017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70F22B82" w14:textId="77777777" w:rsidR="00597017" w:rsidRPr="002B568A" w:rsidRDefault="00597017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 w:rsidRPr="002B568A">
              <w:rPr>
                <w:b/>
              </w:rPr>
              <w:t>Altre esperienze</w:t>
            </w:r>
          </w:p>
          <w:p w14:paraId="255762CB" w14:textId="6D09D6E9" w:rsidR="00571D7F" w:rsidRDefault="00571D7F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3557C0AC" w14:textId="77777777" w:rsidR="008B6E30" w:rsidRPr="002B568A" w:rsidRDefault="008B6E30" w:rsidP="008B6E30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 xml:space="preserve">Periodo </w:t>
            </w:r>
          </w:p>
          <w:p w14:paraId="02874834" w14:textId="77777777" w:rsidR="008B6E30" w:rsidRPr="002B568A" w:rsidRDefault="008B6E30" w:rsidP="008B6E30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Ti</w:t>
            </w:r>
            <w:r>
              <w:t>po di attività</w:t>
            </w:r>
          </w:p>
          <w:p w14:paraId="266C618D" w14:textId="77777777" w:rsidR="008B6E30" w:rsidRDefault="008B6E30" w:rsidP="008B6E30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1AE996F9" w14:textId="69DEE10B" w:rsidR="008B6E30" w:rsidRDefault="008B6E30" w:rsidP="008B6E30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Nome e</w:t>
            </w:r>
            <w:r>
              <w:t xml:space="preserve"> indirizzo dell’istituzione</w:t>
            </w:r>
          </w:p>
          <w:p w14:paraId="2D869178" w14:textId="1E8786EE" w:rsidR="008B6E30" w:rsidRDefault="008B6E30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3C58C049" w14:textId="77777777" w:rsidR="00F66454" w:rsidRPr="002B568A" w:rsidRDefault="00F66454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Period</w:t>
            </w:r>
            <w:r w:rsidR="002B568A" w:rsidRPr="002B568A">
              <w:t>o</w:t>
            </w:r>
            <w:r w:rsidRPr="002B568A">
              <w:t xml:space="preserve"> </w:t>
            </w:r>
          </w:p>
          <w:p w14:paraId="33D594B3" w14:textId="77777777" w:rsidR="00F66454" w:rsidRP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Ti</w:t>
            </w:r>
            <w:r>
              <w:t>po di attività</w:t>
            </w:r>
          </w:p>
          <w:p w14:paraId="23B66B40" w14:textId="77777777" w:rsidR="002B568A" w:rsidRDefault="002B568A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E46146">
              <w:t>Nome e</w:t>
            </w:r>
            <w:r>
              <w:t xml:space="preserve"> indirizzo dell’istituzione</w:t>
            </w:r>
          </w:p>
          <w:p w14:paraId="283D3006" w14:textId="77777777" w:rsidR="00F66454" w:rsidRDefault="00F66454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4E680B61" w14:textId="01B6003A" w:rsidR="002B568A" w:rsidRPr="002B568A" w:rsidRDefault="002B568A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 xml:space="preserve">Periodo </w:t>
            </w:r>
          </w:p>
          <w:p w14:paraId="088960BB" w14:textId="77777777" w:rsidR="002B568A" w:rsidRPr="002B568A" w:rsidRDefault="002B568A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Tipo di a</w:t>
            </w:r>
            <w:r>
              <w:t>ttività</w:t>
            </w:r>
          </w:p>
          <w:p w14:paraId="1950AD45" w14:textId="77777777" w:rsidR="00E82FF2" w:rsidRDefault="00E82FF2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4713E08B" w14:textId="77777777" w:rsidR="002B568A" w:rsidRDefault="002B568A" w:rsidP="002B568A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Ente organizzatore</w:t>
            </w:r>
          </w:p>
          <w:p w14:paraId="609A2257" w14:textId="77777777" w:rsidR="00E82FF2" w:rsidRPr="002B568A" w:rsidRDefault="00E82FF2" w:rsidP="00E82FF2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Luogo</w:t>
            </w:r>
          </w:p>
          <w:p w14:paraId="14244863" w14:textId="77777777" w:rsid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5DDC596B" w14:textId="77777777" w:rsidR="00E82FF2" w:rsidRDefault="00F66454" w:rsidP="00E82FF2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Period</w:t>
            </w:r>
            <w:r w:rsidR="002B568A" w:rsidRPr="002B568A">
              <w:t>o</w:t>
            </w:r>
            <w:r w:rsidRPr="002B568A">
              <w:t xml:space="preserve"> </w:t>
            </w:r>
          </w:p>
          <w:p w14:paraId="695F3C6E" w14:textId="77777777" w:rsidR="00F66454" w:rsidRP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Tipo di a</w:t>
            </w:r>
            <w:r>
              <w:t>ttività</w:t>
            </w:r>
          </w:p>
          <w:p w14:paraId="059E2AA5" w14:textId="77777777" w:rsidR="00F66454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Ente organizzatore</w:t>
            </w:r>
          </w:p>
          <w:p w14:paraId="1FD6B7E3" w14:textId="77777777" w:rsidR="002B568A" w:rsidRP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>
              <w:t>Luogo</w:t>
            </w:r>
          </w:p>
          <w:p w14:paraId="0B593EEF" w14:textId="77777777" w:rsidR="00611F28" w:rsidRPr="002B568A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170CA2D4" w14:textId="77777777" w:rsidR="00611F28" w:rsidRP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  <w:r w:rsidRPr="002B568A">
              <w:rPr>
                <w:b/>
              </w:rPr>
              <w:t>Prodotti della ricerca</w:t>
            </w:r>
          </w:p>
          <w:p w14:paraId="5ACF575C" w14:textId="57A25D3A" w:rsidR="00611F28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5F57550A" w14:textId="77777777" w:rsidR="00611F28" w:rsidRPr="002B568A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  <w:r w:rsidRPr="002B568A">
              <w:t>Pub</w:t>
            </w:r>
            <w:r w:rsidR="002B568A" w:rsidRPr="002B568A">
              <w:t>blicazioni</w:t>
            </w:r>
          </w:p>
          <w:p w14:paraId="34663AB3" w14:textId="77777777" w:rsidR="00611F28" w:rsidRPr="002B568A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50E6A53D" w14:textId="77777777" w:rsidR="00611F28" w:rsidRPr="002B568A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  <w:rPr>
                <w:b/>
              </w:rPr>
            </w:pPr>
          </w:p>
          <w:p w14:paraId="3B5E088D" w14:textId="77777777" w:rsidR="00B93682" w:rsidRPr="002B568A" w:rsidRDefault="00B9368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217AD893" w14:textId="77777777" w:rsidR="00D26762" w:rsidRPr="002B568A" w:rsidRDefault="00D2676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00D34098" w14:textId="77777777" w:rsidR="00D26762" w:rsidRPr="002B568A" w:rsidRDefault="00D2676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4361BBBE" w14:textId="77777777" w:rsidR="00D26762" w:rsidRPr="002B568A" w:rsidRDefault="00D2676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176C4E88" w14:textId="77777777" w:rsidR="00D26762" w:rsidRPr="002B568A" w:rsidRDefault="00D2676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310D6291" w14:textId="77777777" w:rsid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  <w:p w14:paraId="698B2020" w14:textId="77777777" w:rsidR="00D26762" w:rsidRPr="002B568A" w:rsidRDefault="00D2676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2784"/>
              <w:jc w:val="right"/>
            </w:pPr>
          </w:p>
        </w:tc>
        <w:tc>
          <w:tcPr>
            <w:tcW w:w="7284" w:type="dxa"/>
          </w:tcPr>
          <w:p w14:paraId="195C6875" w14:textId="77777777" w:rsidR="0030136C" w:rsidRPr="002B568A" w:rsidRDefault="0030136C" w:rsidP="00597017">
            <w:pPr>
              <w:spacing w:after="0" w:line="276" w:lineRule="auto"/>
              <w:ind w:left="0" w:firstLine="0"/>
            </w:pPr>
          </w:p>
          <w:p w14:paraId="09201B83" w14:textId="77777777" w:rsidR="00DB50BC" w:rsidRPr="002B568A" w:rsidRDefault="00DB50BC" w:rsidP="00597017">
            <w:pPr>
              <w:spacing w:after="0" w:line="276" w:lineRule="auto"/>
              <w:ind w:left="0" w:firstLine="0"/>
            </w:pPr>
          </w:p>
          <w:p w14:paraId="30D9EE85" w14:textId="77777777" w:rsidR="00571D7F" w:rsidRDefault="00571D7F" w:rsidP="00597017">
            <w:pPr>
              <w:spacing w:after="0" w:line="276" w:lineRule="auto"/>
              <w:ind w:left="0" w:firstLine="0"/>
            </w:pPr>
          </w:p>
          <w:p w14:paraId="2FCC1D40" w14:textId="1B29E243" w:rsidR="00DB50BC" w:rsidRDefault="00DB50BC" w:rsidP="00597017">
            <w:pPr>
              <w:spacing w:after="0" w:line="276" w:lineRule="auto"/>
              <w:ind w:left="0" w:firstLine="0"/>
            </w:pPr>
            <w:r>
              <w:t>Gianmarco Bartolomei</w:t>
            </w:r>
          </w:p>
          <w:p w14:paraId="448ADD9E" w14:textId="77777777" w:rsidR="00DB50BC" w:rsidRDefault="00E46146" w:rsidP="00597017">
            <w:pPr>
              <w:spacing w:after="0" w:line="276" w:lineRule="auto"/>
              <w:ind w:left="0" w:firstLine="0"/>
            </w:pPr>
            <w:r>
              <w:t xml:space="preserve">Roma, il </w:t>
            </w:r>
            <w:r w:rsidR="00DB50BC">
              <w:t>04/01/1994</w:t>
            </w:r>
          </w:p>
          <w:p w14:paraId="1E64C72C" w14:textId="77777777" w:rsidR="00DB50BC" w:rsidRPr="00E46146" w:rsidRDefault="00E46146" w:rsidP="00597017">
            <w:pPr>
              <w:spacing w:after="0" w:line="276" w:lineRule="auto"/>
              <w:ind w:left="0" w:firstLine="0"/>
            </w:pPr>
            <w:r w:rsidRPr="00E46146">
              <w:t>ITA</w:t>
            </w:r>
          </w:p>
          <w:p w14:paraId="1B39B57C" w14:textId="77777777" w:rsidR="00E46146" w:rsidRDefault="00CF4DCF" w:rsidP="00597017">
            <w:pPr>
              <w:spacing w:after="0" w:line="276" w:lineRule="auto"/>
              <w:ind w:left="0" w:firstLine="0"/>
            </w:pPr>
            <w:hyperlink r:id="rId4" w:history="1">
              <w:r w:rsidR="00E46146" w:rsidRPr="008E450D">
                <w:rPr>
                  <w:rStyle w:val="Collegamentoipertestuale"/>
                </w:rPr>
                <w:t>gianmarco.bartolomei@uniroma1.it</w:t>
              </w:r>
            </w:hyperlink>
          </w:p>
          <w:p w14:paraId="0FF40900" w14:textId="77777777" w:rsidR="00736A10" w:rsidRDefault="00E46146" w:rsidP="00597017">
            <w:pPr>
              <w:spacing w:after="0" w:line="276" w:lineRule="auto"/>
              <w:ind w:left="0" w:firstLine="0"/>
            </w:pPr>
            <w:r>
              <w:t>+393923845561</w:t>
            </w:r>
          </w:p>
          <w:p w14:paraId="200A0C42" w14:textId="77777777" w:rsidR="00E46146" w:rsidRPr="00E46146" w:rsidRDefault="00E46146" w:rsidP="00597017">
            <w:pPr>
              <w:spacing w:after="0" w:line="276" w:lineRule="auto"/>
              <w:ind w:left="0" w:firstLine="0"/>
            </w:pPr>
          </w:p>
          <w:p w14:paraId="57BDE9CC" w14:textId="77777777" w:rsidR="00736A10" w:rsidRPr="00E46146" w:rsidRDefault="00736A10" w:rsidP="00597017">
            <w:pPr>
              <w:spacing w:after="0" w:line="276" w:lineRule="auto"/>
              <w:ind w:left="0" w:firstLine="0"/>
            </w:pPr>
          </w:p>
          <w:p w14:paraId="7B018021" w14:textId="77777777" w:rsidR="00571D7F" w:rsidRDefault="00571D7F" w:rsidP="00597017">
            <w:pPr>
              <w:spacing w:after="0" w:line="276" w:lineRule="auto"/>
              <w:ind w:left="0" w:firstLine="0"/>
            </w:pPr>
          </w:p>
          <w:p w14:paraId="2BBF1B84" w14:textId="3C67E4A6" w:rsidR="00736A10" w:rsidRPr="00E5234B" w:rsidRDefault="00E82FF2" w:rsidP="00597017">
            <w:pPr>
              <w:spacing w:after="0" w:line="276" w:lineRule="auto"/>
              <w:ind w:left="0" w:firstLine="0"/>
            </w:pPr>
            <w:r w:rsidRPr="00E5234B">
              <w:t>10/</w:t>
            </w:r>
            <w:r w:rsidR="00736A10" w:rsidRPr="00E5234B">
              <w:t>07/2017</w:t>
            </w:r>
          </w:p>
          <w:p w14:paraId="5D8F59B6" w14:textId="77777777" w:rsidR="00736A10" w:rsidRPr="00E5234B" w:rsidRDefault="00597017" w:rsidP="00597017">
            <w:pPr>
              <w:spacing w:after="0" w:line="276" w:lineRule="auto"/>
              <w:ind w:left="0" w:firstLine="0"/>
            </w:pPr>
            <w:r w:rsidRPr="00E5234B">
              <w:t>Laurea magistrale</w:t>
            </w:r>
          </w:p>
          <w:p w14:paraId="5F719540" w14:textId="77777777" w:rsidR="00736A10" w:rsidRPr="00E5234B" w:rsidRDefault="00736A10" w:rsidP="00597017">
            <w:pPr>
              <w:spacing w:after="0" w:line="276" w:lineRule="auto"/>
              <w:ind w:left="0" w:firstLine="0"/>
            </w:pPr>
            <w:r w:rsidRPr="00E5234B">
              <w:t>108/110</w:t>
            </w:r>
          </w:p>
          <w:p w14:paraId="237794F0" w14:textId="77777777" w:rsidR="00597017" w:rsidRDefault="001E2509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Il Discours Physique de la Parole di G. de Cordemoy tra medicina, oratoria e</w:t>
            </w:r>
          </w:p>
          <w:p w14:paraId="3D99891D" w14:textId="77777777" w:rsidR="00597017" w:rsidRPr="00597017" w:rsidRDefault="00597017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filosofia del linguaggio</w:t>
            </w:r>
            <w:r w:rsidRPr="001E2509">
              <w:t>.</w:t>
            </w:r>
          </w:p>
          <w:p w14:paraId="462DF3C7" w14:textId="77777777" w:rsidR="00AC1276" w:rsidRPr="001E2509" w:rsidRDefault="00AC1276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</w:pPr>
            <w:r w:rsidRPr="001E2509">
              <w:t>LM-78 (</w:t>
            </w:r>
            <w:r w:rsidR="00E46146" w:rsidRPr="001E2509">
              <w:t>Scienze filosofiche</w:t>
            </w:r>
            <w:r w:rsidRPr="001E2509">
              <w:t>)</w:t>
            </w:r>
          </w:p>
          <w:p w14:paraId="6BEDF5C1" w14:textId="77777777" w:rsidR="00AC1276" w:rsidRDefault="00E46146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Università degli Studi di ROMA "La Sapienza" - P.zza Aldo Moro, 5 – ROMA</w:t>
            </w:r>
            <w:r w:rsidR="00AA2D3C">
              <w:rPr>
                <w:rFonts w:eastAsiaTheme="minorEastAsia"/>
                <w:color w:val="auto"/>
              </w:rPr>
              <w:t xml:space="preserve"> </w:t>
            </w:r>
          </w:p>
          <w:p w14:paraId="22F9CC80" w14:textId="77777777" w:rsidR="00597017" w:rsidRPr="00E5234B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</w:p>
          <w:p w14:paraId="642706D1" w14:textId="77777777" w:rsidR="00AC1276" w:rsidRPr="00E5234B" w:rsidRDefault="00E82FF2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E5234B">
              <w:t>14/</w:t>
            </w:r>
            <w:r w:rsidR="00AC1276" w:rsidRPr="00E5234B">
              <w:t>07</w:t>
            </w:r>
            <w:r w:rsidRPr="00E5234B">
              <w:t>/</w:t>
            </w:r>
            <w:r w:rsidR="00AC1276" w:rsidRPr="00E5234B">
              <w:t>2015</w:t>
            </w:r>
          </w:p>
          <w:p w14:paraId="483D623B" w14:textId="77777777" w:rsidR="00AC1276" w:rsidRPr="00E5234B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E5234B">
              <w:t>Laurea triennale</w:t>
            </w:r>
          </w:p>
          <w:p w14:paraId="75EE5742" w14:textId="77777777" w:rsidR="00AC1276" w:rsidRPr="00E5234B" w:rsidRDefault="00AC1276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E5234B">
              <w:t>105/110</w:t>
            </w:r>
          </w:p>
          <w:p w14:paraId="53967969" w14:textId="77777777" w:rsidR="001E2509" w:rsidRDefault="001E2509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1E2509">
              <w:t>L'arte come sublimazione del reale: la funzione civilizzatrice dell'arte</w:t>
            </w:r>
          </w:p>
          <w:p w14:paraId="4EBC837D" w14:textId="77777777" w:rsidR="001E2509" w:rsidRDefault="001E2509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>
              <w:t>secondo J. Lacan</w:t>
            </w:r>
          </w:p>
          <w:p w14:paraId="310D4427" w14:textId="77777777" w:rsidR="00AC1276" w:rsidRPr="001E2509" w:rsidRDefault="00AC1276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1E2509">
              <w:t>L-5 (</w:t>
            </w:r>
            <w:r w:rsidR="00E46146" w:rsidRPr="001E2509">
              <w:t>Filosofia</w:t>
            </w:r>
            <w:r w:rsidRPr="001E2509">
              <w:t>)</w:t>
            </w:r>
          </w:p>
          <w:p w14:paraId="64FC5BAA" w14:textId="77777777" w:rsidR="00597017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Università degli Studi di ROMA "La Sapienza" - P.zza Aldo Moro, 5 – ROMA </w:t>
            </w:r>
          </w:p>
          <w:p w14:paraId="40557E3F" w14:textId="77777777" w:rsidR="00AC1276" w:rsidRPr="00597017" w:rsidRDefault="00AC1276" w:rsidP="00597017">
            <w:pPr>
              <w:spacing w:after="0" w:line="276" w:lineRule="auto"/>
              <w:ind w:left="0" w:firstLine="0"/>
            </w:pPr>
          </w:p>
          <w:p w14:paraId="2AD90989" w14:textId="77777777" w:rsidR="00AC1276" w:rsidRPr="001E2509" w:rsidRDefault="001E2509" w:rsidP="00597017">
            <w:pPr>
              <w:spacing w:after="0" w:line="276" w:lineRule="auto"/>
              <w:ind w:left="0" w:firstLine="0"/>
            </w:pPr>
            <w:r>
              <w:rPr>
                <w:rFonts w:eastAsiaTheme="minorEastAsia"/>
                <w:color w:val="auto"/>
              </w:rPr>
              <w:t>11/07/2012</w:t>
            </w:r>
          </w:p>
          <w:p w14:paraId="634F8DA8" w14:textId="77777777" w:rsidR="001E2509" w:rsidRDefault="001E2509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Diploma di scuola secondaria superiore</w:t>
            </w:r>
          </w:p>
          <w:p w14:paraId="7DFA4B68" w14:textId="77777777" w:rsidR="001E2509" w:rsidRDefault="001E2509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Diploma di maturità scientifica</w:t>
            </w:r>
          </w:p>
          <w:p w14:paraId="062BCBC5" w14:textId="77777777" w:rsidR="001E2509" w:rsidRDefault="001E2509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100/100</w:t>
            </w:r>
          </w:p>
          <w:p w14:paraId="59350920" w14:textId="77777777" w:rsidR="001E2509" w:rsidRDefault="001E2509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Liceo Scientifico A. Labriola - Via Capo Sperone, 50, Ostia (RM), 00122</w:t>
            </w:r>
          </w:p>
          <w:p w14:paraId="62ABF22E" w14:textId="77777777" w:rsidR="001E2509" w:rsidRPr="001E2509" w:rsidRDefault="001E2509" w:rsidP="00597017">
            <w:pPr>
              <w:spacing w:after="0" w:line="276" w:lineRule="auto"/>
              <w:ind w:left="0" w:firstLine="0"/>
            </w:pPr>
          </w:p>
          <w:p w14:paraId="7976BB94" w14:textId="77777777" w:rsidR="001E2509" w:rsidRPr="001E2509" w:rsidRDefault="001E2509" w:rsidP="00597017">
            <w:pPr>
              <w:spacing w:after="0" w:line="276" w:lineRule="auto"/>
              <w:ind w:left="0" w:firstLine="0"/>
            </w:pPr>
          </w:p>
          <w:p w14:paraId="5B071A0B" w14:textId="77777777" w:rsidR="001E2509" w:rsidRPr="001E2509" w:rsidRDefault="001E2509" w:rsidP="00597017">
            <w:pPr>
              <w:spacing w:after="0" w:line="276" w:lineRule="auto"/>
              <w:ind w:left="0" w:firstLine="0"/>
            </w:pPr>
          </w:p>
          <w:p w14:paraId="3A7F0CCF" w14:textId="77777777" w:rsidR="001E2509" w:rsidRPr="001E2509" w:rsidRDefault="001E2509" w:rsidP="00597017">
            <w:pPr>
              <w:spacing w:after="0" w:line="276" w:lineRule="auto"/>
              <w:ind w:left="0" w:firstLine="0"/>
            </w:pPr>
          </w:p>
          <w:p w14:paraId="486C3D52" w14:textId="6B5435DD" w:rsidR="00571D7F" w:rsidRDefault="00CF4DCF" w:rsidP="00597017">
            <w:pPr>
              <w:spacing w:after="0" w:line="276" w:lineRule="auto"/>
              <w:ind w:left="0" w:firstLine="0"/>
            </w:pPr>
            <w:r>
              <w:t>23/10/2019</w:t>
            </w:r>
          </w:p>
          <w:p w14:paraId="10073D80" w14:textId="02B0E43D" w:rsidR="00571D7F" w:rsidRDefault="00CF4DCF" w:rsidP="00597017">
            <w:pPr>
              <w:spacing w:after="0" w:line="276" w:lineRule="auto"/>
              <w:ind w:left="0" w:firstLine="0"/>
            </w:pPr>
            <w:r>
              <w:t>IELTS test</w:t>
            </w:r>
          </w:p>
          <w:p w14:paraId="78706C98" w14:textId="74F18BB8" w:rsidR="00CF4DCF" w:rsidRDefault="00CF4DCF" w:rsidP="00597017">
            <w:pPr>
              <w:spacing w:after="0" w:line="276" w:lineRule="auto"/>
              <w:ind w:left="0" w:firstLine="0"/>
            </w:pPr>
            <w:r>
              <w:t>inglese</w:t>
            </w:r>
          </w:p>
          <w:p w14:paraId="68EF4BD7" w14:textId="41FE46C0" w:rsidR="00CF4DCF" w:rsidRDefault="00CF4DCF" w:rsidP="00597017">
            <w:pPr>
              <w:spacing w:after="0" w:line="276" w:lineRule="auto"/>
              <w:ind w:left="0" w:firstLine="0"/>
            </w:pPr>
            <w:r>
              <w:t>6.0 (CERF B2)</w:t>
            </w:r>
          </w:p>
          <w:p w14:paraId="32DD9178" w14:textId="77777777" w:rsidR="00CF4DCF" w:rsidRDefault="00CF4DCF" w:rsidP="00597017">
            <w:pPr>
              <w:spacing w:after="0" w:line="276" w:lineRule="auto"/>
              <w:ind w:left="0" w:firstLine="0"/>
            </w:pPr>
          </w:p>
          <w:p w14:paraId="446DB156" w14:textId="77777777" w:rsidR="00CF4DCF" w:rsidRDefault="00CF4DCF" w:rsidP="00597017">
            <w:pPr>
              <w:spacing w:after="0" w:line="276" w:lineRule="auto"/>
              <w:ind w:left="0" w:firstLine="0"/>
            </w:pPr>
          </w:p>
          <w:p w14:paraId="3DE1CAB1" w14:textId="77777777" w:rsidR="00CF4DCF" w:rsidRDefault="00CF4DCF" w:rsidP="00597017">
            <w:pPr>
              <w:spacing w:after="0" w:line="276" w:lineRule="auto"/>
              <w:ind w:left="0" w:firstLine="0"/>
            </w:pPr>
          </w:p>
          <w:p w14:paraId="371B41DC" w14:textId="1A29CCA2" w:rsidR="00AC1276" w:rsidRPr="001E2509" w:rsidRDefault="00AC1276" w:rsidP="00597017">
            <w:pPr>
              <w:spacing w:after="0" w:line="276" w:lineRule="auto"/>
              <w:ind w:left="0" w:firstLine="0"/>
            </w:pPr>
            <w:r w:rsidRPr="001E2509">
              <w:t>01/</w:t>
            </w:r>
            <w:r w:rsidR="00E82FF2" w:rsidRPr="001E2509">
              <w:t>11/</w:t>
            </w:r>
            <w:r w:rsidRPr="001E2509">
              <w:t xml:space="preserve">2017 - </w:t>
            </w:r>
            <w:r w:rsidR="00597017">
              <w:t>oggi</w:t>
            </w:r>
          </w:p>
          <w:p w14:paraId="2BBA548A" w14:textId="77777777" w:rsidR="00AC1276" w:rsidRPr="00597017" w:rsidRDefault="00597017" w:rsidP="00597017">
            <w:pPr>
              <w:spacing w:after="0" w:line="276" w:lineRule="auto"/>
              <w:ind w:left="0" w:firstLine="0"/>
            </w:pPr>
            <w:r w:rsidRPr="00597017">
              <w:t>Dottorando</w:t>
            </w:r>
          </w:p>
          <w:p w14:paraId="2649EDC7" w14:textId="77777777" w:rsidR="00AC1276" w:rsidRPr="00597017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597017">
              <w:t>Scienze documentarie, linguistiche e l</w:t>
            </w:r>
            <w:r>
              <w:t>etterarie</w:t>
            </w:r>
          </w:p>
          <w:p w14:paraId="7D33B53E" w14:textId="77777777" w:rsidR="00597017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Teorie dei linguaggi </w:t>
            </w:r>
            <w:proofErr w:type="gramStart"/>
            <w:r>
              <w:rPr>
                <w:rFonts w:eastAsiaTheme="minorEastAsia"/>
                <w:color w:val="auto"/>
              </w:rPr>
              <w:t>ed</w:t>
            </w:r>
            <w:proofErr w:type="gramEnd"/>
            <w:r>
              <w:rPr>
                <w:rFonts w:eastAsiaTheme="minorEastAsia"/>
                <w:color w:val="auto"/>
              </w:rPr>
              <w:t xml:space="preserve"> educazione linguistica</w:t>
            </w:r>
          </w:p>
          <w:p w14:paraId="43BD1671" w14:textId="77777777" w:rsidR="00597017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lastRenderedPageBreak/>
              <w:t xml:space="preserve">Università degli Studi di ROMA "La Sapienza" - P.zza Aldo Moro, 5 – ROMA </w:t>
            </w:r>
          </w:p>
          <w:p w14:paraId="70836702" w14:textId="77777777" w:rsidR="00AC1276" w:rsidRPr="00597017" w:rsidRDefault="00AC1276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</w:p>
          <w:p w14:paraId="7C13A5B8" w14:textId="77777777" w:rsidR="00597017" w:rsidRPr="00E5234B" w:rsidRDefault="00597017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</w:p>
          <w:p w14:paraId="38090E79" w14:textId="2475B99A" w:rsidR="00571D7F" w:rsidRDefault="00571D7F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</w:p>
          <w:p w14:paraId="48194BEF" w14:textId="27A016DC" w:rsidR="008B6E30" w:rsidRPr="00CF4DCF" w:rsidRDefault="008B6E30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lang w:val="fr-FR"/>
              </w:rPr>
            </w:pPr>
            <w:r w:rsidRPr="00CF4DCF">
              <w:rPr>
                <w:lang w:val="fr-FR"/>
              </w:rPr>
              <w:t>10/10/2019 – 12/10/2019</w:t>
            </w:r>
          </w:p>
          <w:p w14:paraId="1C6AF43F" w14:textId="5DB4ECB3" w:rsidR="008B6E30" w:rsidRDefault="008B6E30" w:rsidP="008B6E30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0" w:firstLine="0"/>
              <w:rPr>
                <w:lang w:val="fr-FR"/>
              </w:rPr>
            </w:pPr>
            <w:proofErr w:type="spellStart"/>
            <w:r w:rsidRPr="008B6E30">
              <w:rPr>
                <w:lang w:val="fr-FR"/>
              </w:rPr>
              <w:t>Partecipazione</w:t>
            </w:r>
            <w:proofErr w:type="spellEnd"/>
            <w:r w:rsidRPr="008B6E30">
              <w:rPr>
                <w:lang w:val="fr-FR"/>
              </w:rPr>
              <w:t xml:space="preserve"> al </w:t>
            </w:r>
            <w:proofErr w:type="spellStart"/>
            <w:r w:rsidRPr="008B6E30">
              <w:rPr>
                <w:lang w:val="fr-FR"/>
              </w:rPr>
              <w:t>convegno</w:t>
            </w:r>
            <w:proofErr w:type="spellEnd"/>
            <w:r w:rsidRPr="008B6E30">
              <w:rPr>
                <w:lang w:val="fr-FR"/>
              </w:rPr>
              <w:t xml:space="preserve"> </w:t>
            </w:r>
            <w:r>
              <w:rPr>
                <w:lang w:val="fr-FR"/>
              </w:rPr>
              <w:t>« </w:t>
            </w:r>
            <w:r w:rsidRPr="008B6E30">
              <w:rPr>
                <w:lang w:val="fr-FR"/>
              </w:rPr>
              <w:t>Brièveté et Prolixité dans l’histoire de</w:t>
            </w:r>
            <w:r>
              <w:rPr>
                <w:lang w:val="fr-FR"/>
              </w:rPr>
              <w:t xml:space="preserve"> la pensée</w:t>
            </w:r>
          </w:p>
          <w:p w14:paraId="1F3E5EFC" w14:textId="2AFF2C05" w:rsidR="008B6E30" w:rsidRPr="00173078" w:rsidRDefault="008B6E30" w:rsidP="008B6E30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Linguistique »</w:t>
            </w:r>
            <w:r w:rsidR="00173078">
              <w:rPr>
                <w:lang w:val="fr-FR"/>
              </w:rPr>
              <w:t xml:space="preserve"> (</w:t>
            </w:r>
            <w:proofErr w:type="spellStart"/>
            <w:r w:rsidR="00173078">
              <w:rPr>
                <w:lang w:val="fr-FR"/>
              </w:rPr>
              <w:t>Relatore</w:t>
            </w:r>
            <w:proofErr w:type="spellEnd"/>
            <w:r w:rsidR="00173078">
              <w:rPr>
                <w:lang w:val="fr-FR"/>
              </w:rPr>
              <w:t>)</w:t>
            </w:r>
          </w:p>
          <w:p w14:paraId="6A481718" w14:textId="77777777" w:rsidR="008B6E30" w:rsidRPr="008B6E30" w:rsidRDefault="008B6E30" w:rsidP="008B6E30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lang w:val="fr-FR"/>
              </w:rPr>
            </w:pPr>
            <w:r w:rsidRPr="008B6E30">
              <w:rPr>
                <w:lang w:val="fr-FR"/>
              </w:rPr>
              <w:t>Université Clermont Auvergne Clermont-Ferrand (France)</w:t>
            </w:r>
          </w:p>
          <w:p w14:paraId="4399C5DF" w14:textId="6AAAD739" w:rsidR="008B6E30" w:rsidRPr="008B6E30" w:rsidRDefault="008B6E30" w:rsidP="008B6E30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lang w:val="fr-FR"/>
              </w:rPr>
            </w:pPr>
            <w:r w:rsidRPr="008B6E30">
              <w:rPr>
                <w:lang w:val="fr-FR"/>
              </w:rPr>
              <w:t>Maison des Sciences de l’Homme, 4 rue Ledru, salle 220</w:t>
            </w:r>
          </w:p>
          <w:p w14:paraId="7302E826" w14:textId="77777777" w:rsidR="008B6E30" w:rsidRPr="008B6E30" w:rsidRDefault="008B6E30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  <w:rPr>
                <w:lang w:val="fr-FR"/>
              </w:rPr>
            </w:pPr>
          </w:p>
          <w:p w14:paraId="18C97690" w14:textId="26E7300C" w:rsidR="00AC1276" w:rsidRPr="002B568A" w:rsidRDefault="00E82FF2" w:rsidP="00597017">
            <w:pPr>
              <w:tabs>
                <w:tab w:val="left" w:pos="-682"/>
                <w:tab w:val="left" w:pos="-540"/>
                <w:tab w:val="left" w:pos="6695"/>
              </w:tabs>
              <w:spacing w:after="0" w:line="276" w:lineRule="auto"/>
              <w:ind w:left="-3464" w:right="281" w:firstLine="3464"/>
            </w:pPr>
            <w:r w:rsidRPr="002B568A">
              <w:t>01</w:t>
            </w:r>
            <w:r>
              <w:t>/</w:t>
            </w:r>
            <w:r w:rsidR="00B93682" w:rsidRPr="002B568A">
              <w:t>11</w:t>
            </w:r>
            <w:r w:rsidR="00611F28" w:rsidRPr="002B568A">
              <w:t>/</w:t>
            </w:r>
            <w:r w:rsidR="00B93682" w:rsidRPr="002B568A">
              <w:t xml:space="preserve">2018 - </w:t>
            </w:r>
            <w:r w:rsidR="00611F28" w:rsidRPr="002B568A">
              <w:t>02/</w:t>
            </w:r>
            <w:r w:rsidRPr="002B568A">
              <w:t>05/</w:t>
            </w:r>
            <w:r w:rsidR="00B93682" w:rsidRPr="002B568A">
              <w:t>2019</w:t>
            </w:r>
          </w:p>
          <w:p w14:paraId="03D62964" w14:textId="77777777" w:rsidR="00B93682" w:rsidRPr="00E5234B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 w:rsidRPr="00E5234B">
              <w:t xml:space="preserve">Mobilità </w:t>
            </w:r>
            <w:r w:rsidR="00B93682" w:rsidRPr="00E5234B">
              <w:t xml:space="preserve">Erasmus + </w:t>
            </w:r>
            <w:r w:rsidRPr="00E5234B">
              <w:t>per motivi di ricerca</w:t>
            </w:r>
          </w:p>
          <w:p w14:paraId="49FE81D9" w14:textId="56D89D86" w:rsidR="00B93682" w:rsidRDefault="00B9368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  <w:rPr>
                <w:lang w:val="fr-FR"/>
              </w:rPr>
            </w:pPr>
            <w:r w:rsidRPr="00B93682">
              <w:rPr>
                <w:lang w:val="fr-FR"/>
              </w:rPr>
              <w:t>Université Paris Ouest</w:t>
            </w:r>
            <w:r>
              <w:rPr>
                <w:lang w:val="fr-FR"/>
              </w:rPr>
              <w:t xml:space="preserve"> –</w:t>
            </w:r>
            <w:r w:rsidRPr="00B93682">
              <w:rPr>
                <w:lang w:val="fr-FR"/>
              </w:rPr>
              <w:t xml:space="preserve"> Nanterre La Défense</w:t>
            </w:r>
          </w:p>
          <w:p w14:paraId="43C8353A" w14:textId="77777777" w:rsidR="00F66454" w:rsidRP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  <w:rPr>
                <w:lang w:val="fr-FR"/>
              </w:rPr>
            </w:pPr>
            <w:r w:rsidRPr="002B568A">
              <w:rPr>
                <w:lang w:val="fr-FR"/>
              </w:rPr>
              <w:t>200 Avenue de la République, 92000 Nanterre, Fran</w:t>
            </w:r>
            <w:r>
              <w:rPr>
                <w:lang w:val="fr-FR"/>
              </w:rPr>
              <w:t>ce</w:t>
            </w:r>
          </w:p>
          <w:p w14:paraId="37C5D053" w14:textId="5603E7C0" w:rsidR="002B568A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  <w:rPr>
                <w:lang w:val="fr-FR"/>
              </w:rPr>
            </w:pPr>
          </w:p>
          <w:p w14:paraId="3AD5D499" w14:textId="77777777" w:rsidR="002B568A" w:rsidRPr="00E82FF2" w:rsidRDefault="00E82FF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 w:rsidRPr="00E82FF2">
              <w:t>17/09/2018-19/09/2018</w:t>
            </w:r>
          </w:p>
          <w:p w14:paraId="3849C042" w14:textId="77777777" w:rsidR="00E82FF2" w:rsidRDefault="00E82FF2" w:rsidP="00E82FF2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>
              <w:t>I Convegno nazionale Cispels – Storia del pensiero linguistico e semiotico</w:t>
            </w:r>
          </w:p>
          <w:p w14:paraId="0061732E" w14:textId="77777777" w:rsidR="00E82FF2" w:rsidRPr="00E82FF2" w:rsidRDefault="00E82FF2" w:rsidP="00E82FF2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>
              <w:t>(Relatore e membro del comitato organizzativo)</w:t>
            </w:r>
          </w:p>
          <w:p w14:paraId="358C5EF6" w14:textId="77777777" w:rsidR="002B568A" w:rsidRPr="00E82FF2" w:rsidRDefault="00E82FF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proofErr w:type="spellStart"/>
            <w:r>
              <w:t>LabSIL</w:t>
            </w:r>
            <w:proofErr w:type="spellEnd"/>
            <w:r>
              <w:t xml:space="preserve"> (La Sapienza)</w:t>
            </w:r>
          </w:p>
          <w:p w14:paraId="6523E67F" w14:textId="77777777" w:rsidR="002B568A" w:rsidRDefault="00E82FF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 w:rsidRPr="00E82FF2">
              <w:t xml:space="preserve">Via Carlo </w:t>
            </w:r>
            <w:proofErr w:type="spellStart"/>
            <w:r w:rsidRPr="00E82FF2">
              <w:t>Fea</w:t>
            </w:r>
            <w:proofErr w:type="spellEnd"/>
            <w:r w:rsidRPr="00E82FF2">
              <w:t>, 2, 00161 Roma RM</w:t>
            </w:r>
          </w:p>
          <w:p w14:paraId="2D4E8A47" w14:textId="77777777" w:rsidR="00E82FF2" w:rsidRPr="00E82FF2" w:rsidRDefault="00E82FF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</w:p>
          <w:p w14:paraId="712739C8" w14:textId="77777777" w:rsidR="00F66454" w:rsidRPr="00E82FF2" w:rsidRDefault="00E82FF2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 w:rsidRPr="00E82FF2">
              <w:t>16</w:t>
            </w:r>
            <w:r>
              <w:t>/</w:t>
            </w:r>
            <w:r w:rsidR="00611F28" w:rsidRPr="00E82FF2">
              <w:t>07/2018 - 20/</w:t>
            </w:r>
            <w:r w:rsidRPr="00E82FF2">
              <w:t>07/</w:t>
            </w:r>
            <w:r w:rsidR="00611F28" w:rsidRPr="00E82FF2">
              <w:t>2018</w:t>
            </w:r>
          </w:p>
          <w:p w14:paraId="08E0B2A8" w14:textId="77777777" w:rsidR="00611F28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proofErr w:type="spellStart"/>
            <w:r w:rsidRPr="00611F28">
              <w:t>Summer</w:t>
            </w:r>
            <w:proofErr w:type="spellEnd"/>
            <w:r w:rsidRPr="00611F28">
              <w:t xml:space="preserve"> School </w:t>
            </w:r>
            <w:r>
              <w:t>CISPELS: “</w:t>
            </w:r>
            <w:r w:rsidRPr="00611F28">
              <w:t>Storia del pensier</w:t>
            </w:r>
            <w:r>
              <w:t>o linguistico”</w:t>
            </w:r>
          </w:p>
          <w:p w14:paraId="2F329A65" w14:textId="77777777" w:rsidR="00611F28" w:rsidRDefault="00611F28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>
              <w:t>Università Cattolica del Sacro Cuore</w:t>
            </w:r>
          </w:p>
          <w:p w14:paraId="4359D37B" w14:textId="77777777" w:rsidR="00611F28" w:rsidRDefault="002B568A" w:rsidP="00597017">
            <w:pPr>
              <w:tabs>
                <w:tab w:val="left" w:pos="-682"/>
                <w:tab w:val="left" w:pos="-540"/>
              </w:tabs>
              <w:spacing w:after="0" w:line="276" w:lineRule="auto"/>
              <w:ind w:left="-3464" w:firstLine="3464"/>
            </w:pPr>
            <w:r>
              <w:t xml:space="preserve">Collegio Rosmini – </w:t>
            </w:r>
            <w:r w:rsidRPr="002B568A">
              <w:t>Via per Binda, 47, 28838</w:t>
            </w:r>
            <w:r>
              <w:t>, Stresa (VB)</w:t>
            </w:r>
          </w:p>
          <w:p w14:paraId="47E90F85" w14:textId="77777777" w:rsidR="00D26762" w:rsidRDefault="00D26762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</w:p>
          <w:p w14:paraId="53054FAF" w14:textId="77777777" w:rsidR="002B568A" w:rsidRDefault="002B568A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</w:p>
          <w:p w14:paraId="698BCEC7" w14:textId="77777777" w:rsidR="00173078" w:rsidRDefault="00173078" w:rsidP="00212419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</w:p>
          <w:p w14:paraId="0DD928FB" w14:textId="1A487A62" w:rsidR="00212419" w:rsidRDefault="00212419" w:rsidP="00212419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  <w:r>
              <w:rPr>
                <w:rFonts w:ascii="DejaVuSerif" w:eastAsiaTheme="minorEastAsia" w:hAnsi="DejaVuSerif" w:cs="DejaVuSerif"/>
                <w:color w:val="auto"/>
              </w:rPr>
              <w:t>BARTOLOMEI, GIANMARCO; MARINI, MARIA SILVIA (2019).</w:t>
            </w:r>
            <w:r>
              <w:rPr>
                <w:rFonts w:ascii="DejaVuSerif" w:eastAsiaTheme="minorEastAsia" w:hAnsi="DejaVuSerif" w:cs="DejaVuSerif"/>
                <w:i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 xml:space="preserve">Recensione a Aa. </w:t>
            </w:r>
            <w:proofErr w:type="spellStart"/>
            <w:r>
              <w:rPr>
                <w:rFonts w:ascii="DejaVuSerif" w:eastAsiaTheme="minorEastAsia" w:hAnsi="DejaVuSerif" w:cs="DejaVuSerif"/>
                <w:color w:val="auto"/>
              </w:rPr>
              <w:t>Vv</w:t>
            </w:r>
            <w:proofErr w:type="spellEnd"/>
            <w:r>
              <w:rPr>
                <w:rFonts w:ascii="DejaVuSerif" w:eastAsiaTheme="minorEastAsia" w:hAnsi="DejaVuSerif" w:cs="DejaVuSerif"/>
                <w:color w:val="auto"/>
              </w:rPr>
              <w:t>. Linguistica e Filosofia del linguaggio. Saggi in onore di Daniele Gambarara. BLITYRI,</w:t>
            </w:r>
            <w:r w:rsidRPr="00212419">
              <w:rPr>
                <w:rFonts w:ascii="DejaVuSerif" w:eastAsiaTheme="minorEastAsia" w:hAnsi="DejaVuSerif" w:cs="DejaVuSerif"/>
                <w:color w:val="auto"/>
              </w:rPr>
              <w:t xml:space="preserve"> V</w:t>
            </w:r>
            <w:r>
              <w:rPr>
                <w:rFonts w:ascii="DejaVuSerif" w:eastAsiaTheme="minorEastAsia" w:hAnsi="DejaVuSerif" w:cs="DejaVuSerif"/>
                <w:color w:val="auto"/>
              </w:rPr>
              <w:t>II, vol. 2,</w:t>
            </w:r>
            <w:r w:rsidRPr="00212419">
              <w:rPr>
                <w:rFonts w:ascii="DejaVuSerif" w:eastAsiaTheme="minorEastAsia" w:hAnsi="DejaVuSerif" w:cs="DejaVuSerif"/>
                <w:color w:val="auto"/>
              </w:rPr>
              <w:t xml:space="preserve"> 2018, pp. 183-19</w:t>
            </w:r>
            <w:r>
              <w:rPr>
                <w:rFonts w:ascii="DejaVuSerif" w:eastAsiaTheme="minorEastAsia" w:hAnsi="DejaVuSerif" w:cs="DejaVuSerif"/>
                <w:color w:val="auto"/>
              </w:rPr>
              <w:t>, ISSN: 2281-6682</w:t>
            </w:r>
          </w:p>
          <w:p w14:paraId="7E5D024D" w14:textId="77777777" w:rsidR="00212419" w:rsidRDefault="00212419" w:rsidP="00212419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</w:p>
          <w:p w14:paraId="35247AF1" w14:textId="1F8B310A" w:rsidR="00611F28" w:rsidRPr="008B6E30" w:rsidRDefault="00611F28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  <w:r>
              <w:rPr>
                <w:rFonts w:ascii="DejaVuSerif" w:eastAsiaTheme="minorEastAsia" w:hAnsi="DejaVuSerif" w:cs="DejaVuSerif"/>
                <w:color w:val="auto"/>
              </w:rPr>
              <w:t>BARTOLOMEI, GIANMARCO (2018). Appunti sulla</w:t>
            </w:r>
            <w:r w:rsidR="00571D7F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>ricezione del De brutorum loquela: il caso di Florent</w:t>
            </w:r>
            <w:r w:rsidR="00571D7F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 w:rsidRPr="00571D7F">
              <w:rPr>
                <w:rFonts w:ascii="DejaVuSerif" w:eastAsiaTheme="minorEastAsia" w:hAnsi="DejaVuSerif" w:cs="DejaVuSerif"/>
                <w:color w:val="auto"/>
              </w:rPr>
              <w:t xml:space="preserve">Schuyl. </w:t>
            </w:r>
            <w:r w:rsidRPr="008B6E30">
              <w:rPr>
                <w:rFonts w:ascii="DejaVuSerif" w:eastAsiaTheme="minorEastAsia" w:hAnsi="DejaVuSerif" w:cs="DejaVuSerif"/>
                <w:color w:val="auto"/>
              </w:rPr>
              <w:t>BLITYRI, vol. 1, p. 133-145, ISSN: 2281-6682</w:t>
            </w:r>
          </w:p>
          <w:p w14:paraId="538D3575" w14:textId="77777777" w:rsidR="00611F28" w:rsidRPr="008B6E30" w:rsidRDefault="00611F28" w:rsidP="0059701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DejaVuSerif" w:eastAsiaTheme="minorEastAsia" w:hAnsi="DejaVuSerif" w:cs="DejaVuSerif"/>
                <w:color w:val="auto"/>
              </w:rPr>
            </w:pPr>
          </w:p>
          <w:p w14:paraId="0A978D0F" w14:textId="37BC86FA" w:rsidR="00611F28" w:rsidRPr="00611F28" w:rsidRDefault="00611F28" w:rsidP="00571D7F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</w:pPr>
            <w:r>
              <w:rPr>
                <w:rFonts w:ascii="DejaVuSerif" w:eastAsiaTheme="minorEastAsia" w:hAnsi="DejaVuSerif" w:cs="DejaVuSerif"/>
                <w:color w:val="auto"/>
              </w:rPr>
              <w:t>BARTOLOMEI, GIANMARCO (2018). Recensione a Sebastiano</w:t>
            </w:r>
            <w:r w:rsidR="00571D7F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>Vecchio, Un prisma agostiniano</w:t>
            </w:r>
            <w:r w:rsidR="002A0738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>di filosofia del linguaggio,</w:t>
            </w:r>
            <w:r w:rsidR="00571D7F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>Acireale-Roma, Bonanno Editore, 2017. BLITYRI, vol. 1, p.</w:t>
            </w:r>
            <w:r w:rsidR="00571D7F">
              <w:rPr>
                <w:rFonts w:ascii="DejaVuSerif" w:eastAsiaTheme="minorEastAsia" w:hAnsi="DejaVuSerif" w:cs="DejaVuSerif"/>
                <w:color w:val="auto"/>
              </w:rPr>
              <w:t xml:space="preserve"> </w:t>
            </w:r>
            <w:r>
              <w:rPr>
                <w:rFonts w:ascii="DejaVuSerif" w:eastAsiaTheme="minorEastAsia" w:hAnsi="DejaVuSerif" w:cs="DejaVuSerif"/>
                <w:color w:val="auto"/>
              </w:rPr>
              <w:t>177-181, ISSN: 2281-6682</w:t>
            </w:r>
          </w:p>
        </w:tc>
      </w:tr>
    </w:tbl>
    <w:p w14:paraId="0E861103" w14:textId="77777777" w:rsidR="00E82FF2" w:rsidRDefault="00E82FF2" w:rsidP="00571D7F">
      <w:pPr>
        <w:spacing w:after="51" w:line="276" w:lineRule="auto"/>
        <w:ind w:left="0" w:firstLine="0"/>
      </w:pPr>
    </w:p>
    <w:p w14:paraId="72DA6DC7" w14:textId="77777777" w:rsidR="00571D7F" w:rsidRDefault="00571D7F" w:rsidP="00E82FF2">
      <w:pPr>
        <w:spacing w:after="51" w:line="276" w:lineRule="auto"/>
        <w:ind w:left="3068" w:firstLine="0"/>
        <w:jc w:val="right"/>
      </w:pPr>
    </w:p>
    <w:p w14:paraId="159F523C" w14:textId="77777777" w:rsidR="00571D7F" w:rsidRDefault="00571D7F" w:rsidP="00E82FF2">
      <w:pPr>
        <w:spacing w:after="51" w:line="276" w:lineRule="auto"/>
        <w:ind w:left="3068" w:firstLine="0"/>
        <w:jc w:val="right"/>
      </w:pPr>
    </w:p>
    <w:p w14:paraId="484746D4" w14:textId="4EFBED3A" w:rsidR="00E82FF2" w:rsidRPr="00611F28" w:rsidRDefault="00E82FF2" w:rsidP="00E82FF2">
      <w:pPr>
        <w:spacing w:after="51" w:line="276" w:lineRule="auto"/>
        <w:ind w:left="3068" w:firstLine="0"/>
        <w:jc w:val="right"/>
      </w:pPr>
    </w:p>
    <w:sectPr w:rsidR="00E82FF2" w:rsidRPr="00611F28" w:rsidSect="0030136C">
      <w:pgSz w:w="11906" w:h="16838"/>
      <w:pgMar w:top="767" w:right="1189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2C"/>
    <w:rsid w:val="000F4C0F"/>
    <w:rsid w:val="00173078"/>
    <w:rsid w:val="001A6F3D"/>
    <w:rsid w:val="001E2509"/>
    <w:rsid w:val="00212419"/>
    <w:rsid w:val="002A0738"/>
    <w:rsid w:val="002B568A"/>
    <w:rsid w:val="0030136C"/>
    <w:rsid w:val="00495C2C"/>
    <w:rsid w:val="00571D7F"/>
    <w:rsid w:val="00597017"/>
    <w:rsid w:val="005E448F"/>
    <w:rsid w:val="00611F28"/>
    <w:rsid w:val="00736A10"/>
    <w:rsid w:val="008B6E30"/>
    <w:rsid w:val="0093792B"/>
    <w:rsid w:val="00AA2D3C"/>
    <w:rsid w:val="00AC1276"/>
    <w:rsid w:val="00B93682"/>
    <w:rsid w:val="00BD46CB"/>
    <w:rsid w:val="00CF4DCF"/>
    <w:rsid w:val="00D26762"/>
    <w:rsid w:val="00DB50BC"/>
    <w:rsid w:val="00E46146"/>
    <w:rsid w:val="00E5234B"/>
    <w:rsid w:val="00E82FF2"/>
    <w:rsid w:val="00F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A38"/>
  <w15:docId w15:val="{1F528B1A-CBA5-49D8-8F1E-DB20FD64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 w:line="265" w:lineRule="auto"/>
      <w:ind w:left="1312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95" w:line="249" w:lineRule="auto"/>
      <w:ind w:left="384" w:right="7882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styleId="Grigliatabella">
    <w:name w:val="Table Grid"/>
    <w:basedOn w:val="Tabellanormale"/>
    <w:uiPriority w:val="39"/>
    <w:rsid w:val="0030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50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445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007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190736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963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037391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496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142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873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marco.bartolome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Bartolomei</dc:creator>
  <cp:keywords/>
  <cp:lastModifiedBy>Gianmarco Bartolomei</cp:lastModifiedBy>
  <cp:revision>15</cp:revision>
  <cp:lastPrinted>2019-10-14T09:03:00Z</cp:lastPrinted>
  <dcterms:created xsi:type="dcterms:W3CDTF">2019-08-06T17:03:00Z</dcterms:created>
  <dcterms:modified xsi:type="dcterms:W3CDTF">2020-01-14T11:23:00Z</dcterms:modified>
</cp:coreProperties>
</file>