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A756" w14:textId="1CC6CC28" w:rsidR="00773F88" w:rsidRPr="00816FB2" w:rsidRDefault="00773F88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FB2">
        <w:rPr>
          <w:rFonts w:ascii="Times New Roman" w:hAnsi="Times New Roman" w:cs="Times New Roman"/>
          <w:sz w:val="24"/>
          <w:szCs w:val="24"/>
        </w:rPr>
        <w:t>Nome:</w:t>
      </w:r>
      <w:r w:rsidRPr="00816FB2">
        <w:rPr>
          <w:rFonts w:ascii="Times New Roman" w:hAnsi="Times New Roman" w:cs="Times New Roman"/>
          <w:sz w:val="24"/>
          <w:szCs w:val="24"/>
        </w:rPr>
        <w:tab/>
      </w:r>
      <w:r w:rsidRPr="00816FB2">
        <w:rPr>
          <w:rFonts w:ascii="Times New Roman" w:hAnsi="Times New Roman" w:cs="Times New Roman"/>
          <w:sz w:val="24"/>
          <w:szCs w:val="24"/>
        </w:rPr>
        <w:tab/>
      </w:r>
      <w:r w:rsidRPr="00816FB2">
        <w:rPr>
          <w:rFonts w:ascii="Times New Roman" w:hAnsi="Times New Roman" w:cs="Times New Roman"/>
          <w:sz w:val="24"/>
          <w:szCs w:val="24"/>
        </w:rPr>
        <w:tab/>
      </w:r>
      <w:r w:rsidRPr="00816FB2">
        <w:rPr>
          <w:rFonts w:ascii="Times New Roman" w:hAnsi="Times New Roman" w:cs="Times New Roman"/>
          <w:sz w:val="24"/>
          <w:szCs w:val="24"/>
        </w:rPr>
        <w:tab/>
      </w:r>
      <w:r w:rsidRPr="00816FB2">
        <w:rPr>
          <w:rFonts w:ascii="Times New Roman" w:hAnsi="Times New Roman" w:cs="Times New Roman"/>
          <w:sz w:val="24"/>
          <w:szCs w:val="24"/>
        </w:rPr>
        <w:tab/>
        <w:t>Nicolò Pioli</w:t>
      </w:r>
    </w:p>
    <w:p w14:paraId="797D0B14" w14:textId="67CD6C25" w:rsidR="00773F88" w:rsidRPr="00B726C8" w:rsidRDefault="00773F88" w:rsidP="00081F61">
      <w:pPr>
        <w:spacing w:after="0" w:line="36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816FB2">
        <w:rPr>
          <w:rFonts w:ascii="Times New Roman" w:hAnsi="Times New Roman" w:cs="Times New Roman"/>
          <w:sz w:val="24"/>
          <w:szCs w:val="24"/>
        </w:rPr>
        <w:t>E-mail:</w:t>
      </w:r>
      <w:r w:rsidRPr="00816FB2">
        <w:rPr>
          <w:rFonts w:ascii="Times New Roman" w:hAnsi="Times New Roman" w:cs="Times New Roman"/>
          <w:sz w:val="24"/>
          <w:szCs w:val="24"/>
        </w:rPr>
        <w:tab/>
      </w:r>
      <w:r w:rsidRPr="00816FB2">
        <w:rPr>
          <w:rFonts w:ascii="Times New Roman" w:hAnsi="Times New Roman" w:cs="Times New Roman"/>
          <w:sz w:val="24"/>
          <w:szCs w:val="24"/>
        </w:rPr>
        <w:tab/>
      </w:r>
      <w:r w:rsidRPr="00816FB2">
        <w:rPr>
          <w:rFonts w:ascii="Times New Roman" w:hAnsi="Times New Roman" w:cs="Times New Roman"/>
          <w:sz w:val="24"/>
          <w:szCs w:val="24"/>
        </w:rPr>
        <w:tab/>
      </w:r>
      <w:r w:rsidRPr="00816FB2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5F324E" w:rsidRPr="000A417B">
          <w:rPr>
            <w:rStyle w:val="Collegamentoipertestuale"/>
            <w:rFonts w:ascii="Times New Roman" w:hAnsi="Times New Roman" w:cs="Times New Roman"/>
            <w:sz w:val="24"/>
            <w:szCs w:val="24"/>
          </w:rPr>
          <w:t>nicolo.pioli@uniroma1.it</w:t>
        </w:r>
      </w:hyperlink>
    </w:p>
    <w:p w14:paraId="01CDDAB1" w14:textId="77777777" w:rsidR="00F217B7" w:rsidRDefault="00F217B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C587CF" w14:textId="5931D2A8" w:rsidR="005375F6" w:rsidRPr="00BB5036" w:rsidRDefault="002F38E7" w:rsidP="00EC46E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5036">
        <w:rPr>
          <w:rFonts w:ascii="Times New Roman" w:hAnsi="Times New Roman" w:cs="Times New Roman"/>
          <w:sz w:val="24"/>
          <w:szCs w:val="24"/>
        </w:rPr>
        <w:t>FORMAZIONE</w:t>
      </w:r>
    </w:p>
    <w:p w14:paraId="08E8DB4A" w14:textId="77777777" w:rsidR="008D476B" w:rsidRDefault="008D476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0B9C9C" w14:textId="35C542D4" w:rsidR="00770DB2" w:rsidRDefault="008D476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2024-presente</w:t>
      </w:r>
    </w:p>
    <w:p w14:paraId="29480F92" w14:textId="77777777" w:rsidR="00BB5036" w:rsidRPr="00816FB2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338E22" w14:textId="77777777" w:rsidR="00893D27" w:rsidRDefault="00770DB2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76B">
        <w:rPr>
          <w:rFonts w:ascii="Times New Roman" w:hAnsi="Times New Roman" w:cs="Times New Roman"/>
          <w:b/>
          <w:bCs/>
          <w:sz w:val="24"/>
          <w:szCs w:val="24"/>
        </w:rPr>
        <w:t>Dottorato</w:t>
      </w:r>
      <w:r w:rsidR="00FC7AB7" w:rsidRPr="008D476B">
        <w:rPr>
          <w:rFonts w:ascii="Times New Roman" w:hAnsi="Times New Roman" w:cs="Times New Roman"/>
          <w:sz w:val="24"/>
          <w:szCs w:val="24"/>
        </w:rPr>
        <w:t xml:space="preserve"> in Filosofia</w:t>
      </w:r>
    </w:p>
    <w:p w14:paraId="390D33DB" w14:textId="64E084BE" w:rsidR="00D752BC" w:rsidRDefault="00FC7AB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476B">
        <w:rPr>
          <w:rFonts w:ascii="Times New Roman" w:hAnsi="Times New Roman" w:cs="Times New Roman"/>
          <w:sz w:val="24"/>
          <w:szCs w:val="24"/>
        </w:rPr>
        <w:t>XL ciclo</w:t>
      </w:r>
      <w:r w:rsidR="00816FB2" w:rsidRPr="008D4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5733" w14:textId="77777777" w:rsidR="00957ADD" w:rsidRDefault="00957ADD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ADD">
        <w:rPr>
          <w:rFonts w:ascii="Times New Roman" w:hAnsi="Times New Roman" w:cs="Times New Roman"/>
          <w:i/>
          <w:iCs/>
          <w:sz w:val="24"/>
          <w:szCs w:val="24"/>
        </w:rPr>
        <w:t xml:space="preserve">Sapienza Università di Roma </w:t>
      </w:r>
    </w:p>
    <w:p w14:paraId="599D404A" w14:textId="77777777" w:rsidR="00EC0616" w:rsidRDefault="00957ADD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ADD">
        <w:rPr>
          <w:rFonts w:ascii="Times New Roman" w:hAnsi="Times New Roman" w:cs="Times New Roman"/>
          <w:sz w:val="24"/>
          <w:szCs w:val="24"/>
        </w:rPr>
        <w:t>Titolo della ricerca: “Tecno-estetica delle immagini operative</w:t>
      </w:r>
      <w:r w:rsidR="00B726C8">
        <w:rPr>
          <w:rFonts w:ascii="Times New Roman" w:hAnsi="Times New Roman" w:cs="Times New Roman"/>
          <w:sz w:val="24"/>
          <w:szCs w:val="24"/>
        </w:rPr>
        <w:t>. Macchine, imma</w:t>
      </w:r>
      <w:r w:rsidR="00EC0616">
        <w:rPr>
          <w:rFonts w:ascii="Times New Roman" w:hAnsi="Times New Roman" w:cs="Times New Roman"/>
          <w:sz w:val="24"/>
          <w:szCs w:val="24"/>
        </w:rPr>
        <w:t>g</w:t>
      </w:r>
      <w:r w:rsidR="00B726C8">
        <w:rPr>
          <w:rFonts w:ascii="Times New Roman" w:hAnsi="Times New Roman" w:cs="Times New Roman"/>
          <w:sz w:val="24"/>
          <w:szCs w:val="24"/>
        </w:rPr>
        <w:t>inazione, ambiente</w:t>
      </w:r>
      <w:r w:rsidRPr="00957ADD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2660369" w14:textId="79B96D26" w:rsidR="00957ADD" w:rsidRDefault="00957ADD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ADD">
        <w:rPr>
          <w:rFonts w:ascii="Times New Roman" w:hAnsi="Times New Roman" w:cs="Times New Roman"/>
          <w:sz w:val="24"/>
          <w:szCs w:val="24"/>
        </w:rPr>
        <w:t xml:space="preserve">Supervisore: Prof. Stefano Velotti </w:t>
      </w:r>
    </w:p>
    <w:p w14:paraId="2E9DC2B7" w14:textId="77777777" w:rsidR="00957ADD" w:rsidRPr="00957ADD" w:rsidRDefault="00957ADD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7ADD">
        <w:rPr>
          <w:rFonts w:ascii="Times New Roman" w:hAnsi="Times New Roman" w:cs="Times New Roman"/>
          <w:sz w:val="24"/>
          <w:szCs w:val="24"/>
        </w:rPr>
        <w:t>Co-Supervisore: Prof. Dario Cecchi</w:t>
      </w:r>
    </w:p>
    <w:p w14:paraId="23B07A3B" w14:textId="365C9191" w:rsidR="00F73439" w:rsidRDefault="00F73439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EB313" w14:textId="1C630825" w:rsidR="008D476B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2021-2024</w:t>
      </w:r>
    </w:p>
    <w:p w14:paraId="6BE0E47A" w14:textId="77777777" w:rsidR="00BB5036" w:rsidRPr="00816FB2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A3FAD" w14:textId="0A2928C1" w:rsidR="00D752BC" w:rsidRPr="00EA5D25" w:rsidRDefault="005375F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25">
        <w:rPr>
          <w:rFonts w:ascii="Times New Roman" w:hAnsi="Times New Roman" w:cs="Times New Roman"/>
          <w:b/>
          <w:bCs/>
          <w:sz w:val="24"/>
          <w:szCs w:val="24"/>
        </w:rPr>
        <w:t xml:space="preserve">Laurea Magistrale </w:t>
      </w:r>
      <w:r w:rsidRPr="008F6315">
        <w:rPr>
          <w:rFonts w:ascii="Times New Roman" w:hAnsi="Times New Roman" w:cs="Times New Roman"/>
          <w:sz w:val="24"/>
          <w:szCs w:val="24"/>
        </w:rPr>
        <w:t>in Filosofia</w:t>
      </w:r>
      <w:r w:rsidR="00816FB2" w:rsidRPr="00EA5D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43EA3C" w14:textId="18B123BA" w:rsidR="005375F6" w:rsidRPr="00816FB2" w:rsidRDefault="00F73439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FB2">
        <w:rPr>
          <w:rFonts w:ascii="Times New Roman" w:hAnsi="Times New Roman" w:cs="Times New Roman"/>
          <w:i/>
          <w:iCs/>
          <w:sz w:val="24"/>
          <w:szCs w:val="24"/>
        </w:rPr>
        <w:t>Sapienza Universit</w:t>
      </w:r>
      <w:r w:rsidR="00265EC5" w:rsidRPr="00816FB2">
        <w:rPr>
          <w:rFonts w:ascii="Times New Roman" w:hAnsi="Times New Roman" w:cs="Times New Roman"/>
          <w:i/>
          <w:iCs/>
          <w:sz w:val="24"/>
          <w:szCs w:val="24"/>
        </w:rPr>
        <w:t>à</w:t>
      </w:r>
      <w:r w:rsidR="005375F6" w:rsidRPr="00816FB2">
        <w:rPr>
          <w:rFonts w:ascii="Times New Roman" w:hAnsi="Times New Roman" w:cs="Times New Roman"/>
          <w:i/>
          <w:iCs/>
          <w:sz w:val="24"/>
          <w:szCs w:val="24"/>
        </w:rPr>
        <w:t xml:space="preserve"> di Roma</w:t>
      </w:r>
      <w:r w:rsidRPr="00816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DE639" w14:textId="77777777" w:rsidR="005375F6" w:rsidRPr="00816FB2" w:rsidRDefault="005375F6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FB2">
        <w:rPr>
          <w:rFonts w:ascii="Times New Roman" w:hAnsi="Times New Roman" w:cs="Times New Roman"/>
          <w:sz w:val="24"/>
          <w:szCs w:val="24"/>
        </w:rPr>
        <w:t xml:space="preserve">Titolo tesi: “Il pathos del confronto. Orientamento, memoria e montaggio nel </w:t>
      </w:r>
      <w:proofErr w:type="spellStart"/>
      <w:r w:rsidRPr="00816FB2">
        <w:rPr>
          <w:rFonts w:ascii="Times New Roman" w:hAnsi="Times New Roman" w:cs="Times New Roman"/>
          <w:i/>
          <w:iCs/>
          <w:sz w:val="24"/>
          <w:szCs w:val="24"/>
        </w:rPr>
        <w:t>Bilderatlas</w:t>
      </w:r>
      <w:proofErr w:type="spellEnd"/>
      <w:r w:rsidRPr="00816FB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6FB2">
        <w:rPr>
          <w:rFonts w:ascii="Times New Roman" w:hAnsi="Times New Roman" w:cs="Times New Roman"/>
          <w:i/>
          <w:iCs/>
          <w:sz w:val="24"/>
          <w:szCs w:val="24"/>
        </w:rPr>
        <w:t>Mnemosyne</w:t>
      </w:r>
      <w:proofErr w:type="spellEnd"/>
      <w:r w:rsidRPr="00816F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6FB2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816FB2">
        <w:rPr>
          <w:rFonts w:ascii="Times New Roman" w:hAnsi="Times New Roman" w:cs="Times New Roman"/>
          <w:sz w:val="24"/>
          <w:szCs w:val="24"/>
        </w:rPr>
        <w:t xml:space="preserve"> Warburg”</w:t>
      </w:r>
    </w:p>
    <w:p w14:paraId="4BF5FE29" w14:textId="77777777" w:rsidR="005375F6" w:rsidRPr="00816FB2" w:rsidRDefault="005375F6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FB2">
        <w:rPr>
          <w:rFonts w:ascii="Times New Roman" w:hAnsi="Times New Roman" w:cs="Times New Roman"/>
          <w:sz w:val="24"/>
          <w:szCs w:val="24"/>
        </w:rPr>
        <w:t>Relatore: Prof. Stefano Velotti</w:t>
      </w:r>
    </w:p>
    <w:p w14:paraId="372442A3" w14:textId="77777777" w:rsidR="005375F6" w:rsidRDefault="005375F6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FB2">
        <w:rPr>
          <w:rFonts w:ascii="Times New Roman" w:hAnsi="Times New Roman" w:cs="Times New Roman"/>
          <w:sz w:val="24"/>
          <w:szCs w:val="24"/>
        </w:rPr>
        <w:t>Correlatore: Prof. Dario Cecchi</w:t>
      </w:r>
    </w:p>
    <w:p w14:paraId="5A10F068" w14:textId="4308D445" w:rsidR="00E4719E" w:rsidRPr="00816FB2" w:rsidRDefault="00E4719E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Tesi discussa il </w:t>
      </w:r>
      <w:r w:rsidRPr="00EA5D25">
        <w:rPr>
          <w:rFonts w:ascii="Times New Roman" w:hAnsi="Times New Roman" w:cs="Times New Roman"/>
          <w:sz w:val="24"/>
          <w:szCs w:val="24"/>
        </w:rPr>
        <w:t>21/3/2024</w:t>
      </w:r>
    </w:p>
    <w:p w14:paraId="3DB13DE7" w14:textId="6D338085" w:rsidR="00441327" w:rsidRDefault="00265EC5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FB2">
        <w:rPr>
          <w:rFonts w:ascii="Times New Roman" w:hAnsi="Times New Roman" w:cs="Times New Roman"/>
          <w:sz w:val="24"/>
          <w:szCs w:val="24"/>
        </w:rPr>
        <w:t xml:space="preserve">Valutazione: 110/110 </w:t>
      </w:r>
      <w:proofErr w:type="spellStart"/>
      <w:r w:rsidRPr="00816FB2">
        <w:rPr>
          <w:rFonts w:ascii="Times New Roman" w:hAnsi="Times New Roman" w:cs="Times New Roman"/>
          <w:i/>
          <w:iCs/>
          <w:sz w:val="24"/>
          <w:szCs w:val="24"/>
        </w:rPr>
        <w:t>cum</w:t>
      </w:r>
      <w:proofErr w:type="spellEnd"/>
      <w:r w:rsidRPr="00816FB2">
        <w:rPr>
          <w:rFonts w:ascii="Times New Roman" w:hAnsi="Times New Roman" w:cs="Times New Roman"/>
          <w:i/>
          <w:iCs/>
          <w:sz w:val="24"/>
          <w:szCs w:val="24"/>
        </w:rPr>
        <w:t xml:space="preserve"> laude</w:t>
      </w:r>
    </w:p>
    <w:p w14:paraId="4FF44FF9" w14:textId="77777777" w:rsidR="00441327" w:rsidRPr="00EC46EA" w:rsidRDefault="0044132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4FBD9" w14:textId="3F980974" w:rsidR="008D476B" w:rsidRPr="00EC46EA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EA">
        <w:rPr>
          <w:rFonts w:ascii="Times New Roman" w:hAnsi="Times New Roman" w:cs="Times New Roman"/>
          <w:sz w:val="24"/>
          <w:szCs w:val="24"/>
        </w:rPr>
        <w:t>2018-2021</w:t>
      </w:r>
    </w:p>
    <w:p w14:paraId="7065E5D3" w14:textId="77777777" w:rsidR="00BB5036" w:rsidRPr="00EC46EA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1E316" w14:textId="7C447C62" w:rsidR="008F6315" w:rsidRDefault="00831305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25">
        <w:rPr>
          <w:rFonts w:ascii="Times New Roman" w:hAnsi="Times New Roman" w:cs="Times New Roman"/>
          <w:b/>
          <w:bCs/>
          <w:sz w:val="24"/>
          <w:szCs w:val="24"/>
        </w:rPr>
        <w:t>Laurea</w:t>
      </w:r>
      <w:r w:rsidR="00773F88" w:rsidRPr="00EA5D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4EAF" w:rsidRPr="00EA5D2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73F88" w:rsidRPr="00EA5D25">
        <w:rPr>
          <w:rFonts w:ascii="Times New Roman" w:hAnsi="Times New Roman" w:cs="Times New Roman"/>
          <w:b/>
          <w:bCs/>
          <w:sz w:val="24"/>
          <w:szCs w:val="24"/>
        </w:rPr>
        <w:t>riennale</w:t>
      </w:r>
      <w:r w:rsidR="00773F88" w:rsidRPr="00EA5D25">
        <w:rPr>
          <w:rFonts w:ascii="Times New Roman" w:hAnsi="Times New Roman" w:cs="Times New Roman"/>
          <w:sz w:val="24"/>
          <w:szCs w:val="24"/>
        </w:rPr>
        <w:t xml:space="preserve"> in Filosofia</w:t>
      </w:r>
    </w:p>
    <w:p w14:paraId="3C322044" w14:textId="6BF04826" w:rsidR="00C72DDD" w:rsidRPr="00EA5D25" w:rsidRDefault="00F73439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25">
        <w:rPr>
          <w:rFonts w:ascii="Times New Roman" w:hAnsi="Times New Roman" w:cs="Times New Roman"/>
          <w:i/>
          <w:iCs/>
          <w:sz w:val="24"/>
          <w:szCs w:val="24"/>
        </w:rPr>
        <w:t>Sapienza Università</w:t>
      </w:r>
      <w:r w:rsidR="005D3FCB" w:rsidRPr="00EA5D25">
        <w:rPr>
          <w:rFonts w:ascii="Times New Roman" w:hAnsi="Times New Roman" w:cs="Times New Roman"/>
          <w:i/>
          <w:iCs/>
          <w:sz w:val="24"/>
          <w:szCs w:val="24"/>
        </w:rPr>
        <w:t xml:space="preserve"> di Roma</w:t>
      </w:r>
      <w:r w:rsidR="00773F88" w:rsidRPr="00EA5D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B201A27" w14:textId="02ABFA26" w:rsidR="005D3FCB" w:rsidRPr="00816FB2" w:rsidRDefault="00773F88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FB2">
        <w:rPr>
          <w:rFonts w:ascii="Times New Roman" w:hAnsi="Times New Roman" w:cs="Times New Roman"/>
          <w:sz w:val="24"/>
          <w:szCs w:val="24"/>
        </w:rPr>
        <w:t>Titolo tesi: “</w:t>
      </w:r>
      <w:proofErr w:type="spellStart"/>
      <w:r w:rsidRPr="00816FB2">
        <w:rPr>
          <w:rFonts w:ascii="Times New Roman" w:hAnsi="Times New Roman" w:cs="Times New Roman"/>
          <w:sz w:val="24"/>
          <w:szCs w:val="24"/>
        </w:rPr>
        <w:t>Performativum</w:t>
      </w:r>
      <w:proofErr w:type="spellEnd"/>
      <w:r w:rsidRPr="00816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6FB2">
        <w:rPr>
          <w:rFonts w:ascii="Times New Roman" w:hAnsi="Times New Roman" w:cs="Times New Roman"/>
          <w:sz w:val="24"/>
          <w:szCs w:val="24"/>
        </w:rPr>
        <w:t>fidei</w:t>
      </w:r>
      <w:proofErr w:type="spellEnd"/>
      <w:r w:rsidR="005F324E">
        <w:rPr>
          <w:rFonts w:ascii="Times New Roman" w:hAnsi="Times New Roman" w:cs="Times New Roman"/>
          <w:sz w:val="24"/>
          <w:szCs w:val="24"/>
        </w:rPr>
        <w:t>.</w:t>
      </w:r>
      <w:r w:rsidRPr="00816FB2">
        <w:rPr>
          <w:rFonts w:ascii="Times New Roman" w:hAnsi="Times New Roman" w:cs="Times New Roman"/>
          <w:sz w:val="24"/>
          <w:szCs w:val="24"/>
        </w:rPr>
        <w:t xml:space="preserve"> </w:t>
      </w:r>
      <w:r w:rsidR="000606F3" w:rsidRPr="00816FB2">
        <w:rPr>
          <w:rFonts w:ascii="Times New Roman" w:hAnsi="Times New Roman" w:cs="Times New Roman"/>
          <w:sz w:val="24"/>
          <w:szCs w:val="24"/>
        </w:rPr>
        <w:t>S</w:t>
      </w:r>
      <w:r w:rsidRPr="00816FB2">
        <w:rPr>
          <w:rFonts w:ascii="Times New Roman" w:hAnsi="Times New Roman" w:cs="Times New Roman"/>
          <w:sz w:val="24"/>
          <w:szCs w:val="24"/>
        </w:rPr>
        <w:t>acramento e linguaggio nel commento di Giorgio Agamben alla Lettera ai Romani”</w:t>
      </w:r>
    </w:p>
    <w:p w14:paraId="0FC015DB" w14:textId="2769C2FA" w:rsidR="00F73439" w:rsidRDefault="00F73439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6FB2">
        <w:rPr>
          <w:rFonts w:ascii="Times New Roman" w:hAnsi="Times New Roman" w:cs="Times New Roman"/>
          <w:sz w:val="24"/>
          <w:szCs w:val="24"/>
        </w:rPr>
        <w:t>R</w:t>
      </w:r>
      <w:r w:rsidR="00773F88" w:rsidRPr="00816FB2">
        <w:rPr>
          <w:rFonts w:ascii="Times New Roman" w:hAnsi="Times New Roman" w:cs="Times New Roman"/>
          <w:sz w:val="24"/>
          <w:szCs w:val="24"/>
        </w:rPr>
        <w:t xml:space="preserve">elatore: </w:t>
      </w:r>
      <w:r w:rsidR="005D3FCB" w:rsidRPr="00816FB2">
        <w:rPr>
          <w:rFonts w:ascii="Times New Roman" w:hAnsi="Times New Roman" w:cs="Times New Roman"/>
          <w:sz w:val="24"/>
          <w:szCs w:val="24"/>
        </w:rPr>
        <w:t>P</w:t>
      </w:r>
      <w:r w:rsidR="00773F88" w:rsidRPr="00816FB2">
        <w:rPr>
          <w:rFonts w:ascii="Times New Roman" w:hAnsi="Times New Roman" w:cs="Times New Roman"/>
          <w:sz w:val="24"/>
          <w:szCs w:val="24"/>
        </w:rPr>
        <w:t>rof. Francesco Valerio Tommasi</w:t>
      </w:r>
    </w:p>
    <w:p w14:paraId="5701119C" w14:textId="5CED9C3A" w:rsidR="00E4719E" w:rsidRPr="00816FB2" w:rsidRDefault="00E4719E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Tesi discussa il 21/9/21</w:t>
      </w:r>
    </w:p>
    <w:p w14:paraId="35D046C1" w14:textId="436B7CEE" w:rsidR="00265EC5" w:rsidRPr="00816FB2" w:rsidRDefault="00976BE5" w:rsidP="00081F61">
      <w:pPr>
        <w:pStyle w:val="Paragrafoelenco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65EC5" w:rsidRPr="00816FB2">
        <w:rPr>
          <w:rFonts w:ascii="Times New Roman" w:hAnsi="Times New Roman" w:cs="Times New Roman"/>
          <w:sz w:val="24"/>
          <w:szCs w:val="24"/>
        </w:rPr>
        <w:t xml:space="preserve">alutazione: 110/110 </w:t>
      </w:r>
      <w:proofErr w:type="spellStart"/>
      <w:r w:rsidR="00265EC5" w:rsidRPr="00816FB2">
        <w:rPr>
          <w:rFonts w:ascii="Times New Roman" w:hAnsi="Times New Roman" w:cs="Times New Roman"/>
          <w:i/>
          <w:iCs/>
          <w:sz w:val="24"/>
          <w:szCs w:val="24"/>
        </w:rPr>
        <w:t>cum</w:t>
      </w:r>
      <w:proofErr w:type="spellEnd"/>
      <w:r w:rsidR="00265EC5" w:rsidRPr="00816FB2">
        <w:rPr>
          <w:rFonts w:ascii="Times New Roman" w:hAnsi="Times New Roman" w:cs="Times New Roman"/>
          <w:i/>
          <w:iCs/>
          <w:sz w:val="24"/>
          <w:szCs w:val="24"/>
        </w:rPr>
        <w:t xml:space="preserve"> laude</w:t>
      </w:r>
    </w:p>
    <w:p w14:paraId="26E98A2D" w14:textId="77777777" w:rsidR="005D3FCB" w:rsidRDefault="005D3FC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0B0DF" w14:textId="77777777" w:rsidR="008D476B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5F104" w14:textId="79B00A48" w:rsidR="008D476B" w:rsidRDefault="002F38E7" w:rsidP="00EC46E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BORSE DI STUDIO </w:t>
      </w:r>
    </w:p>
    <w:p w14:paraId="1AA21537" w14:textId="77777777" w:rsidR="008D476B" w:rsidRPr="00B726C8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921D5" w14:textId="14647F73" w:rsidR="00B726C8" w:rsidRDefault="00B726C8" w:rsidP="00B726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2026</w:t>
      </w:r>
    </w:p>
    <w:p w14:paraId="7E61E95A" w14:textId="77777777" w:rsidR="00EC0616" w:rsidRDefault="00EC0616" w:rsidP="00EC061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BDE75A6" w14:textId="77777777" w:rsidR="00EC0616" w:rsidRDefault="00B726C8" w:rsidP="00EC061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061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Bourse de </w:t>
      </w:r>
      <w:proofErr w:type="spellStart"/>
      <w:r w:rsidRPr="00EC0616">
        <w:rPr>
          <w:rFonts w:ascii="Times New Roman" w:hAnsi="Times New Roman" w:cs="Times New Roman"/>
          <w:i/>
          <w:iCs/>
          <w:sz w:val="24"/>
          <w:szCs w:val="24"/>
          <w:lang w:val="en-GB"/>
        </w:rPr>
        <w:t>l'Université</w:t>
      </w:r>
      <w:proofErr w:type="spellEnd"/>
      <w:r w:rsidRPr="00EC061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 Fribourg</w:t>
      </w:r>
      <w:r w:rsidRPr="00B726C8">
        <w:rPr>
          <w:rFonts w:ascii="Times New Roman" w:hAnsi="Times New Roman" w:cs="Times New Roman"/>
          <w:sz w:val="24"/>
          <w:szCs w:val="24"/>
          <w:lang w:val="en-GB"/>
        </w:rPr>
        <w:t xml:space="preserve"> 2025-2026 </w:t>
      </w:r>
    </w:p>
    <w:p w14:paraId="5474B5B4" w14:textId="70541707" w:rsidR="00B726C8" w:rsidRPr="00B726C8" w:rsidRDefault="00B726C8" w:rsidP="00EC061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B726C8">
        <w:rPr>
          <w:rFonts w:ascii="Times New Roman" w:hAnsi="Times New Roman" w:cs="Times New Roman"/>
          <w:sz w:val="24"/>
          <w:szCs w:val="24"/>
          <w:lang w:val="en-GB"/>
        </w:rPr>
        <w:t>February,</w:t>
      </w:r>
      <w:proofErr w:type="gramEnd"/>
      <w:r w:rsidRPr="00B726C8">
        <w:rPr>
          <w:rFonts w:ascii="Times New Roman" w:hAnsi="Times New Roman" w:cs="Times New Roman"/>
          <w:sz w:val="24"/>
          <w:szCs w:val="24"/>
          <w:lang w:val="en-GB"/>
        </w:rPr>
        <w:t xml:space="preserve"> 2026 – </w:t>
      </w:r>
      <w:proofErr w:type="gramStart"/>
      <w:r w:rsidRPr="00B726C8">
        <w:rPr>
          <w:rFonts w:ascii="Times New Roman" w:hAnsi="Times New Roman" w:cs="Times New Roman"/>
          <w:sz w:val="24"/>
          <w:szCs w:val="24"/>
          <w:lang w:val="en-GB"/>
        </w:rPr>
        <w:t>May,</w:t>
      </w:r>
      <w:proofErr w:type="gramEnd"/>
      <w:r w:rsidRPr="00B726C8">
        <w:rPr>
          <w:rFonts w:ascii="Times New Roman" w:hAnsi="Times New Roman" w:cs="Times New Roman"/>
          <w:sz w:val="24"/>
          <w:szCs w:val="24"/>
          <w:lang w:val="en-GB"/>
        </w:rPr>
        <w:t xml:space="preserve"> 2026</w:t>
      </w:r>
    </w:p>
    <w:p w14:paraId="1C6B8B5A" w14:textId="0526BA87" w:rsidR="00B726C8" w:rsidRPr="00B726C8" w:rsidRDefault="00B726C8" w:rsidP="00EC061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Supervisore</w:t>
      </w:r>
      <w:r w:rsidRPr="00B726C8">
        <w:rPr>
          <w:rFonts w:ascii="Times New Roman" w:hAnsi="Times New Roman" w:cs="Times New Roman"/>
          <w:sz w:val="24"/>
          <w:szCs w:val="24"/>
          <w:lang w:val="en-GB"/>
        </w:rPr>
        <w:t>: Prof. Emmanuel Alloa</w:t>
      </w:r>
    </w:p>
    <w:p w14:paraId="2F61C2A3" w14:textId="77777777" w:rsidR="00B726C8" w:rsidRDefault="00B726C8" w:rsidP="00EC0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C6DC2" w14:textId="2B106790" w:rsidR="00EA5D25" w:rsidRDefault="00EA5D25" w:rsidP="00EC0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14:paraId="12349755" w14:textId="77777777" w:rsidR="00BB5036" w:rsidRDefault="00BB5036" w:rsidP="00EC0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05FEA" w14:textId="77777777" w:rsidR="00EA5D25" w:rsidRPr="00EA5D25" w:rsidRDefault="00EA5D25" w:rsidP="00EC0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25">
        <w:rPr>
          <w:rFonts w:ascii="Times New Roman" w:hAnsi="Times New Roman" w:cs="Times New Roman"/>
          <w:i/>
          <w:iCs/>
          <w:sz w:val="24"/>
          <w:szCs w:val="24"/>
        </w:rPr>
        <w:t>Istituto Italiano per gli studi filosofici</w:t>
      </w:r>
      <w:r w:rsidRPr="00EA5D25">
        <w:rPr>
          <w:rFonts w:ascii="Times New Roman" w:hAnsi="Times New Roman" w:cs="Times New Roman"/>
          <w:sz w:val="24"/>
          <w:szCs w:val="24"/>
        </w:rPr>
        <w:t xml:space="preserve"> (IISF) </w:t>
      </w:r>
    </w:p>
    <w:p w14:paraId="26ACCA01" w14:textId="77777777" w:rsidR="008D476B" w:rsidRPr="00EA5D25" w:rsidRDefault="008D476B" w:rsidP="00EC0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DD">
        <w:rPr>
          <w:rFonts w:ascii="Times New Roman" w:hAnsi="Times New Roman" w:cs="Times New Roman"/>
          <w:sz w:val="24"/>
          <w:szCs w:val="24"/>
        </w:rPr>
        <w:t>Borsa di formazione (25/3</w:t>
      </w:r>
      <w:r w:rsidRPr="00EA5D25">
        <w:rPr>
          <w:rFonts w:ascii="Times New Roman" w:hAnsi="Times New Roman" w:cs="Times New Roman"/>
          <w:sz w:val="24"/>
          <w:szCs w:val="24"/>
        </w:rPr>
        <w:t>/2024 – 23/5/2024)</w:t>
      </w:r>
    </w:p>
    <w:p w14:paraId="7DAC23D3" w14:textId="77777777" w:rsidR="008D476B" w:rsidRPr="00BB5036" w:rsidRDefault="008D476B" w:rsidP="00EC0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036">
        <w:rPr>
          <w:rFonts w:ascii="Times New Roman" w:hAnsi="Times New Roman" w:cs="Times New Roman"/>
          <w:sz w:val="24"/>
          <w:szCs w:val="24"/>
        </w:rPr>
        <w:t xml:space="preserve">Bando (06/2024BF) – Figurazioni. Tra parole e immagini </w:t>
      </w:r>
    </w:p>
    <w:p w14:paraId="4AD34938" w14:textId="77777777" w:rsidR="008D476B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53B1F" w14:textId="393BAC3A" w:rsidR="008D476B" w:rsidRDefault="002F38E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32F4839F" w14:textId="77777777" w:rsidR="00BB5036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E0D21" w14:textId="6C889C2F" w:rsidR="008D476B" w:rsidRPr="002F38E7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DD">
        <w:rPr>
          <w:rFonts w:ascii="Times New Roman" w:hAnsi="Times New Roman" w:cs="Times New Roman"/>
          <w:sz w:val="24"/>
          <w:szCs w:val="24"/>
        </w:rPr>
        <w:t xml:space="preserve">Borsa di </w:t>
      </w:r>
      <w:r w:rsidR="0028504B">
        <w:rPr>
          <w:rFonts w:ascii="Times New Roman" w:hAnsi="Times New Roman" w:cs="Times New Roman"/>
          <w:sz w:val="24"/>
          <w:szCs w:val="24"/>
        </w:rPr>
        <w:t>R</w:t>
      </w:r>
      <w:r w:rsidRPr="00957ADD">
        <w:rPr>
          <w:rFonts w:ascii="Times New Roman" w:hAnsi="Times New Roman" w:cs="Times New Roman"/>
          <w:sz w:val="24"/>
          <w:szCs w:val="24"/>
        </w:rPr>
        <w:t xml:space="preserve">icerca </w:t>
      </w:r>
      <w:r w:rsidR="0028504B">
        <w:rPr>
          <w:rFonts w:ascii="Times New Roman" w:hAnsi="Times New Roman" w:cs="Times New Roman"/>
          <w:sz w:val="24"/>
          <w:szCs w:val="24"/>
        </w:rPr>
        <w:t>T</w:t>
      </w:r>
      <w:r w:rsidRPr="00957ADD">
        <w:rPr>
          <w:rFonts w:ascii="Times New Roman" w:hAnsi="Times New Roman" w:cs="Times New Roman"/>
          <w:sz w:val="24"/>
          <w:szCs w:val="24"/>
        </w:rPr>
        <w:t xml:space="preserve">esi </w:t>
      </w:r>
      <w:r w:rsidR="00EC46EA">
        <w:rPr>
          <w:rFonts w:ascii="Times New Roman" w:hAnsi="Times New Roman" w:cs="Times New Roman"/>
          <w:sz w:val="24"/>
          <w:szCs w:val="24"/>
        </w:rPr>
        <w:t xml:space="preserve">- </w:t>
      </w:r>
      <w:r w:rsidR="0028504B">
        <w:rPr>
          <w:rFonts w:ascii="Times New Roman" w:hAnsi="Times New Roman" w:cs="Times New Roman"/>
          <w:sz w:val="24"/>
          <w:szCs w:val="24"/>
        </w:rPr>
        <w:t xml:space="preserve">svolta </w:t>
      </w:r>
      <w:r w:rsidR="002F38E7" w:rsidRPr="00957ADD">
        <w:rPr>
          <w:rFonts w:ascii="Times New Roman" w:hAnsi="Times New Roman" w:cs="Times New Roman"/>
          <w:sz w:val="24"/>
          <w:szCs w:val="24"/>
        </w:rPr>
        <w:t>a Parigi</w:t>
      </w:r>
      <w:r w:rsidRPr="00957ADD">
        <w:rPr>
          <w:rFonts w:ascii="Times New Roman" w:hAnsi="Times New Roman" w:cs="Times New Roman"/>
          <w:sz w:val="24"/>
          <w:szCs w:val="24"/>
        </w:rPr>
        <w:t xml:space="preserve"> (ottobre - dicembr</w:t>
      </w:r>
      <w:r w:rsidRPr="002F38E7">
        <w:rPr>
          <w:rFonts w:ascii="Times New Roman" w:hAnsi="Times New Roman" w:cs="Times New Roman"/>
          <w:sz w:val="24"/>
          <w:szCs w:val="24"/>
        </w:rPr>
        <w:t>e 2023)</w:t>
      </w:r>
    </w:p>
    <w:p w14:paraId="7C4359B6" w14:textId="77777777" w:rsidR="00957ADD" w:rsidRPr="00EC0616" w:rsidRDefault="00957ADD" w:rsidP="00081F6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5036">
        <w:rPr>
          <w:rFonts w:ascii="Times New Roman" w:hAnsi="Times New Roman" w:cs="Times New Roman"/>
          <w:sz w:val="24"/>
          <w:szCs w:val="24"/>
        </w:rPr>
        <w:t xml:space="preserve">Bando 233/2023 </w:t>
      </w:r>
      <w:proofErr w:type="spellStart"/>
      <w:r w:rsidRPr="00BB5036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Pr="00BB5036">
        <w:rPr>
          <w:rFonts w:ascii="Times New Roman" w:hAnsi="Times New Roman" w:cs="Times New Roman"/>
          <w:sz w:val="24"/>
          <w:szCs w:val="24"/>
        </w:rPr>
        <w:t xml:space="preserve">. 2022-23, </w:t>
      </w:r>
      <w:r w:rsidRPr="00EC0616">
        <w:rPr>
          <w:rFonts w:ascii="Times New Roman" w:hAnsi="Times New Roman" w:cs="Times New Roman"/>
          <w:i/>
          <w:iCs/>
          <w:sz w:val="24"/>
          <w:szCs w:val="24"/>
        </w:rPr>
        <w:t xml:space="preserve">Sapienza Università di Roma </w:t>
      </w:r>
    </w:p>
    <w:p w14:paraId="3ED58C1C" w14:textId="1F6C1BF5" w:rsidR="00957ADD" w:rsidRPr="00BB5036" w:rsidRDefault="00B726C8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Supervisore</w:t>
      </w:r>
      <w:r w:rsidR="00957ADD" w:rsidRPr="00BB5036">
        <w:rPr>
          <w:rFonts w:ascii="Times New Roman" w:hAnsi="Times New Roman" w:cs="Times New Roman"/>
          <w:sz w:val="24"/>
          <w:szCs w:val="24"/>
        </w:rPr>
        <w:t>: Prof. Antonio Somaini</w:t>
      </w:r>
    </w:p>
    <w:p w14:paraId="11001290" w14:textId="77777777" w:rsidR="008D476B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D5C49" w14:textId="0014F514" w:rsidR="002F38E7" w:rsidRDefault="002F38E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14:paraId="313260A5" w14:textId="77777777" w:rsidR="00BB5036" w:rsidRPr="00816FB2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4E7AB" w14:textId="77777777" w:rsidR="008D476B" w:rsidRPr="00EC46EA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EA">
        <w:rPr>
          <w:rFonts w:ascii="Times New Roman" w:hAnsi="Times New Roman" w:cs="Times New Roman"/>
          <w:sz w:val="24"/>
          <w:szCs w:val="24"/>
        </w:rPr>
        <w:t>Erasmus+ (gennaio-maggio 2022)</w:t>
      </w:r>
    </w:p>
    <w:p w14:paraId="64C85E4A" w14:textId="77777777" w:rsidR="008D476B" w:rsidRPr="00EC46EA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EA">
        <w:rPr>
          <w:rFonts w:ascii="Times New Roman" w:hAnsi="Times New Roman" w:cs="Times New Roman"/>
          <w:i/>
          <w:iCs/>
          <w:sz w:val="24"/>
          <w:szCs w:val="24"/>
        </w:rPr>
        <w:t xml:space="preserve">Université Paris Nanterre </w:t>
      </w:r>
    </w:p>
    <w:p w14:paraId="1F3B5FFC" w14:textId="77777777" w:rsidR="008D476B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41FB8" w14:textId="030D7B77" w:rsidR="008D476B" w:rsidRDefault="002F38E7" w:rsidP="00EC46E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ASSOCIAZIONI SCIENTIFICHE E ACCADEMICHE</w:t>
      </w:r>
    </w:p>
    <w:p w14:paraId="1C8A577D" w14:textId="77777777" w:rsidR="008D476B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64650" w14:textId="41A37D1A" w:rsidR="008D476B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6B">
        <w:rPr>
          <w:rFonts w:ascii="Times New Roman" w:hAnsi="Times New Roman" w:cs="Times New Roman"/>
          <w:sz w:val="24"/>
          <w:szCs w:val="24"/>
        </w:rPr>
        <w:t>dal 202</w:t>
      </w:r>
      <w:r w:rsidR="005F324E">
        <w:rPr>
          <w:rFonts w:ascii="Times New Roman" w:hAnsi="Times New Roman" w:cs="Times New Roman"/>
          <w:sz w:val="24"/>
          <w:szCs w:val="24"/>
        </w:rPr>
        <w:t>5</w:t>
      </w:r>
      <w:r w:rsidRPr="008D476B">
        <w:rPr>
          <w:rFonts w:ascii="Times New Roman" w:hAnsi="Times New Roman" w:cs="Times New Roman"/>
          <w:sz w:val="24"/>
          <w:szCs w:val="24"/>
        </w:rPr>
        <w:t xml:space="preserve"> membro della SIE (Società Italiana d’Estetica)</w:t>
      </w:r>
    </w:p>
    <w:p w14:paraId="2099BBD6" w14:textId="44C7D782" w:rsidR="00B726C8" w:rsidRDefault="002F38E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2025 membro dell’ESA (</w:t>
      </w:r>
      <w:proofErr w:type="spellStart"/>
      <w:r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Society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Aesthetics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E569DC0" w14:textId="7D0C5F1C" w:rsidR="00B726C8" w:rsidRDefault="00B726C8" w:rsidP="00B72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2025 membro di VISUS (</w:t>
      </w:r>
      <w:r w:rsidRPr="00B726C8">
        <w:rPr>
          <w:rFonts w:ascii="Times New Roman" w:hAnsi="Times New Roman" w:cs="Times New Roman"/>
          <w:sz w:val="24"/>
          <w:szCs w:val="24"/>
        </w:rPr>
        <w:t>Associazione Studi di Cultura Visuale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D31844" w14:textId="77777777" w:rsidR="00B726C8" w:rsidRDefault="00B726C8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6098B" w14:textId="77777777" w:rsidR="008D476B" w:rsidRDefault="008D476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FC62F" w14:textId="5157AEEA" w:rsidR="008D476B" w:rsidRDefault="00957ADD" w:rsidP="00EC46EA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ORGANIZZAZIONE CONVEGNI, SEMINARI, CONFERENZE</w:t>
      </w:r>
    </w:p>
    <w:p w14:paraId="53CAEF76" w14:textId="77777777" w:rsid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22D29" w14:textId="3CA2E27D" w:rsid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6A8F5E8B" w14:textId="77777777" w:rsid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E4B9A" w14:textId="685C2632" w:rsid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Titolo seminario: </w:t>
      </w:r>
      <w:r w:rsidRPr="00E4719E">
        <w:rPr>
          <w:rFonts w:ascii="Times New Roman" w:hAnsi="Times New Roman" w:cs="Times New Roman"/>
          <w:i/>
          <w:iCs/>
          <w:sz w:val="24"/>
          <w:szCs w:val="24"/>
        </w:rPr>
        <w:t>Emilio Garroni. Immagine, linguaggio, figura. Prospettive e confronti.</w:t>
      </w:r>
    </w:p>
    <w:p w14:paraId="01516D91" w14:textId="77777777" w:rsidR="00EC46EA" w:rsidRPr="00EC46EA" w:rsidRDefault="00EC46EA" w:rsidP="00EC46E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6EA">
        <w:rPr>
          <w:rFonts w:ascii="Times New Roman" w:hAnsi="Times New Roman" w:cs="Times New Roman"/>
          <w:i/>
          <w:iCs/>
          <w:sz w:val="24"/>
          <w:szCs w:val="24"/>
        </w:rPr>
        <w:t>Sapienza Università di Roma</w:t>
      </w:r>
    </w:p>
    <w:p w14:paraId="582E6AC4" w14:textId="127579DF" w:rsid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Membro comitato organizzativo </w:t>
      </w:r>
    </w:p>
    <w:p w14:paraId="60D4B786" w14:textId="77777777" w:rsid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733C1" w14:textId="77777777" w:rsidR="002F38E7" w:rsidRDefault="002F38E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421CAF6D" w14:textId="77777777" w:rsidR="00BB5036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7310D" w14:textId="5E616162" w:rsidR="00EC46EA" w:rsidRDefault="00EC46EA" w:rsidP="00EC4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Ciclo di seminari</w:t>
      </w:r>
      <w:r w:rsidR="00E4719E">
        <w:rPr>
          <w:rFonts w:ascii="Times New Roman" w:hAnsi="Times New Roman" w:cs="Times New Roman"/>
          <w:sz w:val="24"/>
          <w:szCs w:val="24"/>
        </w:rPr>
        <w:t xml:space="preserve"> dal titolo: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19E">
        <w:rPr>
          <w:rFonts w:ascii="Times New Roman" w:hAnsi="Times New Roman" w:cs="Times New Roman"/>
          <w:i/>
          <w:iCs/>
          <w:sz w:val="24"/>
          <w:szCs w:val="24"/>
        </w:rPr>
        <w:t>L’inconscio delle immagini</w:t>
      </w:r>
    </w:p>
    <w:p w14:paraId="1CB8872D" w14:textId="7BA612C4" w:rsidR="00EC46EA" w:rsidRDefault="00EC46EA" w:rsidP="00EC4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6B">
        <w:rPr>
          <w:rFonts w:ascii="Times New Roman" w:hAnsi="Times New Roman" w:cs="Times New Roman"/>
          <w:sz w:val="24"/>
          <w:szCs w:val="24"/>
        </w:rPr>
        <w:t>Seminario Permanente di Estetica</w:t>
      </w:r>
      <w:r w:rsidRPr="00EC4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a.a</w:t>
      </w:r>
      <w:proofErr w:type="spellEnd"/>
      <w:r>
        <w:rPr>
          <w:rFonts w:ascii="Times New Roman" w:hAnsi="Times New Roman" w:cs="Times New Roman"/>
          <w:sz w:val="24"/>
          <w:szCs w:val="24"/>
        </w:rPr>
        <w:t>. 24/25</w:t>
      </w:r>
    </w:p>
    <w:p w14:paraId="4D0D6266" w14:textId="0E16A5AE" w:rsidR="00957ADD" w:rsidRDefault="002F38E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76B">
        <w:rPr>
          <w:rFonts w:ascii="Times New Roman" w:hAnsi="Times New Roman" w:cs="Times New Roman"/>
          <w:sz w:val="24"/>
          <w:szCs w:val="24"/>
        </w:rPr>
        <w:t>Dottorato di Ricerca in Filosofia e Cattedra Internazionale Emilio Garroni</w:t>
      </w:r>
      <w:r w:rsidR="00AA58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E1336" w14:textId="433400B6" w:rsidR="00EC46EA" w:rsidRP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6EA">
        <w:rPr>
          <w:rFonts w:ascii="Times New Roman" w:hAnsi="Times New Roman" w:cs="Times New Roman"/>
          <w:i/>
          <w:iCs/>
          <w:sz w:val="24"/>
          <w:szCs w:val="24"/>
        </w:rPr>
        <w:t>Sapienza Università di Roma</w:t>
      </w:r>
    </w:p>
    <w:p w14:paraId="5C8BFB95" w14:textId="77E11C20" w:rsid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del comitato organizzativo</w:t>
      </w:r>
    </w:p>
    <w:p w14:paraId="3382788B" w14:textId="77777777" w:rsidR="002F38E7" w:rsidRDefault="002F38E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30E31" w14:textId="6634B3FF" w:rsidR="002F38E7" w:rsidRDefault="002F38E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14:paraId="6DDAB1D8" w14:textId="77777777" w:rsidR="00BB5036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DAAC4" w14:textId="63430A4B" w:rsidR="00EC46EA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Seminario</w:t>
      </w:r>
      <w:r w:rsidR="008D476B" w:rsidRPr="002F38E7">
        <w:rPr>
          <w:rFonts w:ascii="Times New Roman" w:hAnsi="Times New Roman" w:cs="Times New Roman"/>
          <w:sz w:val="24"/>
          <w:szCs w:val="24"/>
        </w:rPr>
        <w:t xml:space="preserve"> </w:t>
      </w:r>
      <w:r w:rsidR="008D476B" w:rsidRPr="00E4719E">
        <w:rPr>
          <w:rFonts w:ascii="Times New Roman" w:hAnsi="Times New Roman" w:cs="Times New Roman"/>
          <w:i/>
          <w:iCs/>
          <w:sz w:val="24"/>
          <w:szCs w:val="24"/>
        </w:rPr>
        <w:t xml:space="preserve">Ernst </w:t>
      </w:r>
      <w:proofErr w:type="spellStart"/>
      <w:r w:rsidR="008D476B" w:rsidRPr="00E4719E">
        <w:rPr>
          <w:rFonts w:ascii="Times New Roman" w:hAnsi="Times New Roman" w:cs="Times New Roman"/>
          <w:i/>
          <w:iCs/>
          <w:sz w:val="24"/>
          <w:szCs w:val="24"/>
        </w:rPr>
        <w:t>Kapp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D7A94" w14:textId="042775CD" w:rsidR="008D476B" w:rsidRDefault="00EC46E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Corso:</w:t>
      </w:r>
      <w:r w:rsidR="008D476B" w:rsidRPr="002F38E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D476B" w:rsidRPr="002F38E7">
        <w:rPr>
          <w:rFonts w:ascii="Times New Roman" w:hAnsi="Times New Roman" w:cs="Times New Roman"/>
          <w:sz w:val="24"/>
          <w:szCs w:val="24"/>
        </w:rPr>
        <w:t>Aesthetics</w:t>
      </w:r>
      <w:proofErr w:type="spellEnd"/>
      <w:r w:rsidR="008D476B" w:rsidRPr="002F38E7">
        <w:rPr>
          <w:rFonts w:ascii="Times New Roman" w:hAnsi="Times New Roman" w:cs="Times New Roman"/>
          <w:sz w:val="24"/>
          <w:szCs w:val="24"/>
        </w:rPr>
        <w:t xml:space="preserve"> (prof. Dario Cecchi) 2024-2025</w:t>
      </w:r>
    </w:p>
    <w:p w14:paraId="4FC123A8" w14:textId="77777777" w:rsidR="00EC46EA" w:rsidRPr="00EC46EA" w:rsidRDefault="00EC46EA" w:rsidP="00EC46E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46EA">
        <w:rPr>
          <w:rFonts w:ascii="Times New Roman" w:hAnsi="Times New Roman" w:cs="Times New Roman"/>
          <w:i/>
          <w:iCs/>
          <w:sz w:val="24"/>
          <w:szCs w:val="24"/>
        </w:rPr>
        <w:t>Sapienza Università di Roma</w:t>
      </w:r>
    </w:p>
    <w:p w14:paraId="285F2BA1" w14:textId="77777777" w:rsidR="00EC46EA" w:rsidRDefault="00EC46EA" w:rsidP="00EC4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Coordinamento del seminario</w:t>
      </w:r>
    </w:p>
    <w:p w14:paraId="555945CB" w14:textId="77777777" w:rsidR="00265EC5" w:rsidRPr="00BB5036" w:rsidRDefault="00265EC5" w:rsidP="00081F6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F8022E" w14:textId="3CC097CF" w:rsidR="00770DB2" w:rsidRPr="00EC46EA" w:rsidRDefault="002F38E7" w:rsidP="00EC46E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6EA">
        <w:rPr>
          <w:rFonts w:ascii="Times New Roman" w:hAnsi="Times New Roman" w:cs="Times New Roman"/>
          <w:sz w:val="24"/>
          <w:szCs w:val="24"/>
        </w:rPr>
        <w:t>CONFERENZE E SEMINARI</w:t>
      </w:r>
    </w:p>
    <w:p w14:paraId="6818E90A" w14:textId="77777777" w:rsidR="008D476B" w:rsidRPr="00EC46EA" w:rsidRDefault="008D476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F52962" w14:textId="2B1EF41F" w:rsidR="002F38E7" w:rsidRDefault="002F38E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6EA">
        <w:rPr>
          <w:rFonts w:ascii="Times New Roman" w:hAnsi="Times New Roman" w:cs="Times New Roman"/>
          <w:sz w:val="24"/>
          <w:szCs w:val="24"/>
        </w:rPr>
        <w:t>2025</w:t>
      </w:r>
    </w:p>
    <w:p w14:paraId="35F810B9" w14:textId="77777777" w:rsidR="00B17B52" w:rsidRDefault="00B17B52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1FC2AC" w14:textId="0747496A" w:rsidR="00B17B52" w:rsidRDefault="00B17B52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relazione: “Figure senza immagine”</w:t>
      </w:r>
    </w:p>
    <w:p w14:paraId="7F489876" w14:textId="3B12D211" w:rsidR="00B17B52" w:rsidRDefault="00B17B52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Titolo seminario: </w:t>
      </w:r>
      <w:r w:rsidR="00EC061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Garroni 100. Uno sguardo inattual</w:t>
      </w:r>
      <w:r w:rsidR="00EC0616">
        <w:rPr>
          <w:rFonts w:ascii="Times New Roman" w:hAnsi="Times New Roman" w:cs="Times New Roman"/>
          <w:sz w:val="24"/>
          <w:szCs w:val="24"/>
        </w:rPr>
        <w:t>e”</w:t>
      </w:r>
    </w:p>
    <w:p w14:paraId="1C243503" w14:textId="1C5B0A2F" w:rsidR="00B17B52" w:rsidRPr="00B17B52" w:rsidRDefault="00B17B52" w:rsidP="00081F6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7B52">
        <w:rPr>
          <w:rFonts w:ascii="Times New Roman" w:hAnsi="Times New Roman" w:cs="Times New Roman"/>
          <w:i/>
          <w:iCs/>
          <w:sz w:val="24"/>
          <w:szCs w:val="24"/>
        </w:rPr>
        <w:t>Sapienza Università di Roma</w:t>
      </w:r>
    </w:p>
    <w:p w14:paraId="506D06BD" w14:textId="62A20318" w:rsidR="00B17B52" w:rsidRDefault="00B17B52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dicembre 2025</w:t>
      </w:r>
    </w:p>
    <w:p w14:paraId="5B902B9C" w14:textId="77777777" w:rsidR="009E04D7" w:rsidRDefault="009E04D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9DA6D" w14:textId="1BB3BDCE" w:rsidR="009E04D7" w:rsidRDefault="009E04D7" w:rsidP="00B17B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relazione: “</w:t>
      </w:r>
      <w:proofErr w:type="spellStart"/>
      <w:r w:rsidR="00B17B52" w:rsidRPr="00B17B52">
        <w:rPr>
          <w:rFonts w:ascii="Times New Roman" w:hAnsi="Times New Roman" w:cs="Times New Roman"/>
          <w:sz w:val="24"/>
          <w:szCs w:val="24"/>
        </w:rPr>
        <w:t>Tecnofania</w:t>
      </w:r>
      <w:proofErr w:type="spellEnd"/>
      <w:r w:rsidR="00B17B52" w:rsidRPr="00B17B52">
        <w:rPr>
          <w:rFonts w:ascii="Times New Roman" w:hAnsi="Times New Roman" w:cs="Times New Roman"/>
          <w:sz w:val="24"/>
          <w:szCs w:val="24"/>
        </w:rPr>
        <w:t xml:space="preserve"> e immagini operative.</w:t>
      </w:r>
      <w:r w:rsidR="00B17B52">
        <w:rPr>
          <w:rFonts w:ascii="Times New Roman" w:hAnsi="Times New Roman" w:cs="Times New Roman"/>
          <w:sz w:val="24"/>
          <w:szCs w:val="24"/>
        </w:rPr>
        <w:t xml:space="preserve"> </w:t>
      </w:r>
      <w:r w:rsidR="00B17B52" w:rsidRPr="00B17B52">
        <w:rPr>
          <w:rFonts w:ascii="Times New Roman" w:hAnsi="Times New Roman" w:cs="Times New Roman"/>
          <w:sz w:val="24"/>
          <w:szCs w:val="24"/>
        </w:rPr>
        <w:t>L’Antropomorfismo nell’esperienza estetica dell’IA</w:t>
      </w:r>
      <w:r w:rsidR="00B17B52">
        <w:rPr>
          <w:rFonts w:ascii="Times New Roman" w:hAnsi="Times New Roman" w:cs="Times New Roman"/>
          <w:sz w:val="24"/>
          <w:szCs w:val="24"/>
        </w:rPr>
        <w:t>”</w:t>
      </w:r>
    </w:p>
    <w:p w14:paraId="774D0761" w14:textId="7EC40248" w:rsidR="00B17B52" w:rsidRDefault="00B17B52" w:rsidP="00B17B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conferenza: “Comunicazione visuale e IA. Sfide etiche e sociali”</w:t>
      </w:r>
    </w:p>
    <w:p w14:paraId="693B26F9" w14:textId="3278DF6A" w:rsidR="00B17B52" w:rsidRPr="00B17B52" w:rsidRDefault="00B17B52" w:rsidP="00B17B52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17B52">
        <w:rPr>
          <w:rFonts w:ascii="Times New Roman" w:hAnsi="Times New Roman" w:cs="Times New Roman"/>
          <w:i/>
          <w:iCs/>
          <w:sz w:val="24"/>
          <w:szCs w:val="24"/>
        </w:rPr>
        <w:t>Università di Torino</w:t>
      </w:r>
    </w:p>
    <w:p w14:paraId="306F6334" w14:textId="7A01A783" w:rsidR="00B17B52" w:rsidRDefault="00B17B52" w:rsidP="00B17B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dicembre 2025</w:t>
      </w:r>
    </w:p>
    <w:p w14:paraId="7FD8941A" w14:textId="77777777" w:rsidR="00EC0616" w:rsidRDefault="00EC0616" w:rsidP="00B17B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BC19CC" w14:textId="7EFB77BF" w:rsidR="00EC0616" w:rsidRPr="002F38E7" w:rsidRDefault="00EC0616" w:rsidP="00EC061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Titolo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F38E7">
        <w:rPr>
          <w:rFonts w:ascii="Times New Roman" w:hAnsi="Times New Roman" w:cs="Times New Roman"/>
          <w:sz w:val="24"/>
          <w:szCs w:val="24"/>
          <w:lang w:val="en-GB"/>
        </w:rPr>
        <w:t>eminario</w:t>
      </w:r>
      <w:proofErr w:type="spellEnd"/>
      <w:r w:rsidRPr="002F38E7">
        <w:rPr>
          <w:rFonts w:ascii="Times New Roman" w:hAnsi="Times New Roman" w:cs="Times New Roman"/>
          <w:sz w:val="24"/>
          <w:szCs w:val="24"/>
          <w:lang w:val="en-GB"/>
        </w:rPr>
        <w:t>: “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Digital Traces. From Index to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Intermediality</w:t>
      </w:r>
      <w:proofErr w:type="spellEnd"/>
      <w:r w:rsidRPr="002F38E7">
        <w:rPr>
          <w:rFonts w:ascii="Times New Roman" w:hAnsi="Times New Roman" w:cs="Times New Roman"/>
          <w:sz w:val="24"/>
          <w:szCs w:val="24"/>
          <w:lang w:val="en-GB"/>
        </w:rPr>
        <w:t xml:space="preserve">” </w:t>
      </w:r>
    </w:p>
    <w:p w14:paraId="48367569" w14:textId="0D34DC03" w:rsidR="00EC0616" w:rsidRPr="00816FB2" w:rsidRDefault="00EC0616" w:rsidP="00EC0616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16FB2">
        <w:rPr>
          <w:rFonts w:ascii="Times New Roman" w:hAnsi="Times New Roman" w:cs="Times New Roman"/>
          <w:sz w:val="24"/>
          <w:szCs w:val="24"/>
        </w:rPr>
        <w:t>orso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F38E7">
        <w:rPr>
          <w:rFonts w:ascii="Times New Roman" w:hAnsi="Times New Roman" w:cs="Times New Roman"/>
          <w:i/>
          <w:iCs/>
          <w:sz w:val="24"/>
          <w:szCs w:val="24"/>
        </w:rPr>
        <w:t xml:space="preserve">Media </w:t>
      </w:r>
      <w:proofErr w:type="spellStart"/>
      <w:r w:rsidRPr="002F38E7">
        <w:rPr>
          <w:rFonts w:ascii="Times New Roman" w:hAnsi="Times New Roman" w:cs="Times New Roman"/>
          <w:i/>
          <w:iCs/>
          <w:sz w:val="24"/>
          <w:szCs w:val="24"/>
        </w:rPr>
        <w:t>Aesthetics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(prof. Dario Cecchi)</w:t>
      </w:r>
      <w:r w:rsidRPr="00816FB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5/26</w:t>
      </w:r>
    </w:p>
    <w:p w14:paraId="6C430FDD" w14:textId="77777777" w:rsidR="00EC0616" w:rsidRPr="00976BE5" w:rsidRDefault="00EC0616" w:rsidP="00EC0616">
      <w:pPr>
        <w:pStyle w:val="Paragrafoelenco"/>
        <w:spacing w:after="0" w:line="36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976BE5">
        <w:rPr>
          <w:rFonts w:ascii="Times New Roman" w:hAnsi="Times New Roman" w:cs="Times New Roman"/>
          <w:i/>
          <w:iCs/>
          <w:sz w:val="24"/>
          <w:szCs w:val="24"/>
        </w:rPr>
        <w:t xml:space="preserve">Sapienza Università di Roma </w:t>
      </w:r>
    </w:p>
    <w:p w14:paraId="0C7758DC" w14:textId="6B58BAD3" w:rsidR="009E04D7" w:rsidRDefault="00EC0616" w:rsidP="00EC0616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/11/2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50DD92C" w14:textId="77777777" w:rsidR="00EC46EA" w:rsidRPr="00EC46EA" w:rsidRDefault="00EC46EA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410AD7" w14:textId="574CA8CB" w:rsidR="00EC46EA" w:rsidRPr="00AF568A" w:rsidRDefault="00EC46EA" w:rsidP="00EC4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C46EA">
        <w:rPr>
          <w:rFonts w:ascii="Times New Roman" w:hAnsi="Times New Roman" w:cs="Times New Roman"/>
          <w:sz w:val="24"/>
          <w:szCs w:val="24"/>
        </w:rPr>
        <w:t xml:space="preserve">Titolo relazione: </w:t>
      </w:r>
      <w:r w:rsidRPr="00AF568A">
        <w:rPr>
          <w:rFonts w:ascii="Times New Roman" w:hAnsi="Times New Roman" w:cs="Times New Roman"/>
          <w:sz w:val="24"/>
          <w:szCs w:val="24"/>
        </w:rPr>
        <w:t>“Counter-</w:t>
      </w:r>
      <w:proofErr w:type="spellStart"/>
      <w:r w:rsidRPr="00AF568A">
        <w:rPr>
          <w:rFonts w:ascii="Times New Roman" w:hAnsi="Times New Roman" w:cs="Times New Roman"/>
          <w:sz w:val="24"/>
          <w:szCs w:val="24"/>
        </w:rPr>
        <w:t>observations</w:t>
      </w:r>
      <w:proofErr w:type="spellEnd"/>
      <w:r w:rsidRPr="00AF568A">
        <w:rPr>
          <w:rFonts w:ascii="Times New Roman" w:hAnsi="Times New Roman" w:cs="Times New Roman"/>
          <w:sz w:val="24"/>
          <w:szCs w:val="24"/>
        </w:rPr>
        <w:t xml:space="preserve">. </w:t>
      </w:r>
      <w:r w:rsidRPr="00EC46EA">
        <w:rPr>
          <w:rFonts w:ascii="Times New Roman" w:hAnsi="Times New Roman" w:cs="Times New Roman"/>
          <w:sz w:val="24"/>
          <w:szCs w:val="24"/>
          <w:lang w:val="en-GB"/>
        </w:rPr>
        <w:t>Aesthetics and Operational Images”</w:t>
      </w:r>
    </w:p>
    <w:p w14:paraId="4C5F1C9B" w14:textId="77777777" w:rsidR="002F38E7" w:rsidRDefault="00F217B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46EA">
        <w:rPr>
          <w:rFonts w:ascii="Times New Roman" w:hAnsi="Times New Roman" w:cs="Times New Roman"/>
          <w:sz w:val="24"/>
          <w:szCs w:val="24"/>
          <w:lang w:val="en-GB"/>
        </w:rPr>
        <w:t>European Society of Aesthetics – Conference 2025</w:t>
      </w:r>
    </w:p>
    <w:p w14:paraId="71213160" w14:textId="558B4D5D" w:rsidR="00EC46EA" w:rsidRPr="00EC46EA" w:rsidRDefault="00EC46EA" w:rsidP="00081F6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EC46E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National and </w:t>
      </w:r>
      <w:proofErr w:type="spellStart"/>
      <w:r w:rsidRPr="00EC46EA">
        <w:rPr>
          <w:rFonts w:ascii="Times New Roman" w:hAnsi="Times New Roman" w:cs="Times New Roman"/>
          <w:i/>
          <w:iCs/>
          <w:sz w:val="24"/>
          <w:szCs w:val="24"/>
          <w:lang w:val="en-GB"/>
        </w:rPr>
        <w:t>Kapodistrian</w:t>
      </w:r>
      <w:proofErr w:type="spellEnd"/>
      <w:r w:rsidRPr="00EC46E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University of Athens</w:t>
      </w:r>
    </w:p>
    <w:p w14:paraId="4BA425E4" w14:textId="53A833F0" w:rsidR="0028504B" w:rsidRPr="00EC46EA" w:rsidRDefault="0028504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EA">
        <w:rPr>
          <w:rFonts w:ascii="Times New Roman" w:hAnsi="Times New Roman" w:cs="Times New Roman"/>
          <w:sz w:val="24"/>
          <w:szCs w:val="24"/>
        </w:rPr>
        <w:t>16-18/6/25</w:t>
      </w:r>
    </w:p>
    <w:p w14:paraId="02A6803A" w14:textId="77777777" w:rsidR="008D476B" w:rsidRPr="00EC46EA" w:rsidRDefault="008D476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827350" w14:textId="1CFF0B70" w:rsidR="002F38E7" w:rsidRPr="0028504B" w:rsidRDefault="002F38E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504B">
        <w:rPr>
          <w:rFonts w:ascii="Times New Roman" w:hAnsi="Times New Roman" w:cs="Times New Roman"/>
          <w:sz w:val="24"/>
          <w:szCs w:val="24"/>
        </w:rPr>
        <w:t>2025</w:t>
      </w:r>
    </w:p>
    <w:p w14:paraId="7C5B7979" w14:textId="77777777" w:rsidR="00BB5036" w:rsidRPr="0028504B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F449DC" w14:textId="749FC351" w:rsidR="008D476B" w:rsidRPr="002F38E7" w:rsidRDefault="00EC46EA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Titolo seminario</w:t>
      </w:r>
      <w:r w:rsidR="008D476B" w:rsidRPr="002F38E7">
        <w:rPr>
          <w:rFonts w:ascii="Times New Roman" w:hAnsi="Times New Roman" w:cs="Times New Roman"/>
          <w:sz w:val="24"/>
          <w:szCs w:val="24"/>
        </w:rPr>
        <w:t xml:space="preserve">: “Gilbert </w:t>
      </w:r>
      <w:proofErr w:type="spellStart"/>
      <w:r w:rsidR="008D476B" w:rsidRPr="002F38E7">
        <w:rPr>
          <w:rFonts w:ascii="Times New Roman" w:hAnsi="Times New Roman" w:cs="Times New Roman"/>
          <w:sz w:val="24"/>
          <w:szCs w:val="24"/>
        </w:rPr>
        <w:t>Simondon</w:t>
      </w:r>
      <w:proofErr w:type="spellEnd"/>
      <w:r w:rsidR="008D476B" w:rsidRPr="002F38E7">
        <w:rPr>
          <w:rFonts w:ascii="Times New Roman" w:hAnsi="Times New Roman" w:cs="Times New Roman"/>
          <w:sz w:val="24"/>
          <w:szCs w:val="24"/>
        </w:rPr>
        <w:t xml:space="preserve">. Individuazione, Operazioni, Schema” </w:t>
      </w:r>
    </w:p>
    <w:p w14:paraId="62C25124" w14:textId="2402B956" w:rsidR="008D476B" w:rsidRDefault="008D476B" w:rsidP="00081F61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</w:t>
      </w:r>
      <w:r w:rsidR="00957A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8E7">
        <w:rPr>
          <w:rFonts w:ascii="Times New Roman" w:hAnsi="Times New Roman" w:cs="Times New Roman"/>
          <w:i/>
          <w:iCs/>
          <w:sz w:val="24"/>
          <w:szCs w:val="24"/>
        </w:rPr>
        <w:t>Estetica</w:t>
      </w:r>
      <w:r w:rsidR="002F3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38E7">
        <w:rPr>
          <w:rFonts w:ascii="Times New Roman" w:hAnsi="Times New Roman" w:cs="Times New Roman"/>
          <w:sz w:val="24"/>
          <w:szCs w:val="24"/>
        </w:rPr>
        <w:t xml:space="preserve">(Prof. Dario Cecchi) </w:t>
      </w:r>
      <w:proofErr w:type="spellStart"/>
      <w:r w:rsidR="002F38E7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="002F38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24/25</w:t>
      </w:r>
    </w:p>
    <w:p w14:paraId="53AFB236" w14:textId="77777777" w:rsidR="008D476B" w:rsidRPr="00976BE5" w:rsidRDefault="008D476B" w:rsidP="00081F61">
      <w:pPr>
        <w:pStyle w:val="Paragrafoelenco"/>
        <w:spacing w:after="0" w:line="36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976BE5">
        <w:rPr>
          <w:rFonts w:ascii="Times New Roman" w:hAnsi="Times New Roman" w:cs="Times New Roman"/>
          <w:i/>
          <w:iCs/>
          <w:sz w:val="24"/>
          <w:szCs w:val="24"/>
        </w:rPr>
        <w:t xml:space="preserve">Sapienza Università di Roma </w:t>
      </w:r>
    </w:p>
    <w:p w14:paraId="40460BC4" w14:textId="20D5F115" w:rsidR="00770DB2" w:rsidRDefault="008D476B" w:rsidP="00081F61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16/4/25</w:t>
      </w:r>
    </w:p>
    <w:p w14:paraId="2338688F" w14:textId="77777777" w:rsidR="002F38E7" w:rsidRDefault="002F38E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458A37" w14:textId="61655055" w:rsidR="002F38E7" w:rsidRDefault="002F38E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14:paraId="0DF04827" w14:textId="77777777" w:rsidR="00BB5036" w:rsidRPr="002F38E7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5909C1" w14:textId="77777777" w:rsidR="00EC46EA" w:rsidRPr="002F38E7" w:rsidRDefault="00EC46EA" w:rsidP="00EC46E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F568A">
        <w:rPr>
          <w:rFonts w:ascii="Times New Roman" w:hAnsi="Times New Roman" w:cs="Times New Roman"/>
          <w:sz w:val="24"/>
          <w:szCs w:val="24"/>
        </w:rPr>
        <w:t>Titolo relazione: “</w:t>
      </w:r>
      <w:proofErr w:type="spellStart"/>
      <w:r w:rsidRPr="00AF568A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AF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68A">
        <w:rPr>
          <w:rFonts w:ascii="Times New Roman" w:hAnsi="Times New Roman" w:cs="Times New Roman"/>
          <w:sz w:val="24"/>
          <w:szCs w:val="24"/>
        </w:rPr>
        <w:t>Trapped</w:t>
      </w:r>
      <w:proofErr w:type="spellEnd"/>
      <w:r w:rsidRPr="00AF568A">
        <w:rPr>
          <w:rFonts w:ascii="Times New Roman" w:hAnsi="Times New Roman" w:cs="Times New Roman"/>
          <w:sz w:val="24"/>
          <w:szCs w:val="24"/>
        </w:rPr>
        <w:t xml:space="preserve"> by the Art Object. </w:t>
      </w:r>
      <w:r w:rsidRPr="002F38E7">
        <w:rPr>
          <w:rFonts w:ascii="Times New Roman" w:hAnsi="Times New Roman" w:cs="Times New Roman"/>
          <w:sz w:val="24"/>
          <w:szCs w:val="24"/>
          <w:lang w:val="en-GB"/>
        </w:rPr>
        <w:t>Rethinking Techno-Aesthetics through Alfred Gell’s Theory of Enchantment”</w:t>
      </w:r>
    </w:p>
    <w:p w14:paraId="48B7698B" w14:textId="3127757E" w:rsidR="00770DB2" w:rsidRPr="002F38E7" w:rsidRDefault="00770DB2" w:rsidP="00081F6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AF568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Individuating Simondon. </w:t>
      </w:r>
      <w:r w:rsidRPr="002F38E7">
        <w:rPr>
          <w:rFonts w:ascii="Times New Roman" w:hAnsi="Times New Roman" w:cs="Times New Roman"/>
          <w:i/>
          <w:iCs/>
          <w:sz w:val="24"/>
          <w:szCs w:val="24"/>
          <w:lang w:val="en-GB"/>
        </w:rPr>
        <w:t>100 Years and Beyond</w:t>
      </w:r>
    </w:p>
    <w:p w14:paraId="51326A46" w14:textId="77777777" w:rsidR="00816FB2" w:rsidRPr="00976BE5" w:rsidRDefault="00816FB2" w:rsidP="00081F61">
      <w:pPr>
        <w:pStyle w:val="Paragrafoelenco"/>
        <w:spacing w:after="0" w:line="360" w:lineRule="auto"/>
        <w:ind w:left="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976BE5">
        <w:rPr>
          <w:rFonts w:ascii="Times New Roman" w:hAnsi="Times New Roman" w:cs="Times New Roman"/>
          <w:i/>
          <w:iCs/>
          <w:sz w:val="24"/>
          <w:szCs w:val="24"/>
          <w:lang w:val="en-GB"/>
        </w:rPr>
        <w:t>University of Lisbon</w:t>
      </w:r>
    </w:p>
    <w:p w14:paraId="304376DD" w14:textId="77777777" w:rsidR="00816FB2" w:rsidRDefault="00816FB2" w:rsidP="00081F61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816FB2">
        <w:rPr>
          <w:rFonts w:ascii="Times New Roman" w:hAnsi="Times New Roman" w:cs="Times New Roman"/>
          <w:sz w:val="24"/>
          <w:szCs w:val="24"/>
          <w:lang w:val="en-GB"/>
        </w:rPr>
        <w:t>12-14/11/2024</w:t>
      </w:r>
    </w:p>
    <w:p w14:paraId="225F24E4" w14:textId="77777777" w:rsidR="002F38E7" w:rsidRDefault="002F38E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8838D5A" w14:textId="0D14B806" w:rsidR="002F38E7" w:rsidRDefault="002F38E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2024</w:t>
      </w:r>
    </w:p>
    <w:p w14:paraId="4079F0EF" w14:textId="77777777" w:rsidR="00BB5036" w:rsidRPr="002F38E7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F2B32D6" w14:textId="22B9CD3F" w:rsidR="00816FB2" w:rsidRPr="002F38E7" w:rsidRDefault="00EC46EA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Titolo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70DB2" w:rsidRPr="002F38E7">
        <w:rPr>
          <w:rFonts w:ascii="Times New Roman" w:hAnsi="Times New Roman" w:cs="Times New Roman"/>
          <w:sz w:val="24"/>
          <w:szCs w:val="24"/>
          <w:lang w:val="en-GB"/>
        </w:rPr>
        <w:t>eminario</w:t>
      </w:r>
      <w:proofErr w:type="spellEnd"/>
      <w:r w:rsidR="00816FB2" w:rsidRPr="002F38E7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D752BC" w:rsidRPr="002F38E7">
        <w:rPr>
          <w:rFonts w:ascii="Times New Roman" w:hAnsi="Times New Roman" w:cs="Times New Roman"/>
          <w:sz w:val="24"/>
          <w:szCs w:val="24"/>
          <w:lang w:val="en-GB"/>
        </w:rPr>
        <w:t>“Ernst Kapp, Elements of a Philosophy of Technology, Chapter 1”</w:t>
      </w:r>
      <w:r w:rsidR="00770DB2" w:rsidRPr="002F38E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29CA2DD" w14:textId="7FB23FFB" w:rsidR="00816FB2" w:rsidRPr="00816FB2" w:rsidRDefault="00957ADD" w:rsidP="00081F61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70DB2" w:rsidRPr="00816FB2">
        <w:rPr>
          <w:rFonts w:ascii="Times New Roman" w:hAnsi="Times New Roman" w:cs="Times New Roman"/>
          <w:sz w:val="24"/>
          <w:szCs w:val="24"/>
        </w:rPr>
        <w:t>orso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70DB2" w:rsidRPr="002F38E7">
        <w:rPr>
          <w:rFonts w:ascii="Times New Roman" w:hAnsi="Times New Roman" w:cs="Times New Roman"/>
          <w:i/>
          <w:iCs/>
          <w:sz w:val="24"/>
          <w:szCs w:val="24"/>
        </w:rPr>
        <w:t xml:space="preserve">Media </w:t>
      </w:r>
      <w:proofErr w:type="spellStart"/>
      <w:r w:rsidR="00770DB2" w:rsidRPr="002F38E7">
        <w:rPr>
          <w:rFonts w:ascii="Times New Roman" w:hAnsi="Times New Roman" w:cs="Times New Roman"/>
          <w:i/>
          <w:iCs/>
          <w:sz w:val="24"/>
          <w:szCs w:val="24"/>
        </w:rPr>
        <w:t>Aesthetics</w:t>
      </w:r>
      <w:proofErr w:type="spellEnd"/>
      <w:r w:rsidR="002F3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38E7">
        <w:rPr>
          <w:rFonts w:ascii="Times New Roman" w:hAnsi="Times New Roman" w:cs="Times New Roman"/>
          <w:sz w:val="24"/>
          <w:szCs w:val="24"/>
        </w:rPr>
        <w:t>(prof. Dario Cecchi)</w:t>
      </w:r>
      <w:r w:rsidR="00D752BC" w:rsidRPr="00816FB2">
        <w:rPr>
          <w:rFonts w:ascii="Times New Roman" w:hAnsi="Times New Roman" w:cs="Times New Roman"/>
          <w:sz w:val="24"/>
          <w:szCs w:val="24"/>
        </w:rPr>
        <w:t xml:space="preserve"> 24/25</w:t>
      </w:r>
    </w:p>
    <w:p w14:paraId="0B1F39C8" w14:textId="416EF52F" w:rsidR="00FC7AB7" w:rsidRPr="00976BE5" w:rsidRDefault="00D752BC" w:rsidP="00081F61">
      <w:pPr>
        <w:pStyle w:val="Paragrafoelenco"/>
        <w:spacing w:after="0" w:line="36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976BE5">
        <w:rPr>
          <w:rFonts w:ascii="Times New Roman" w:hAnsi="Times New Roman" w:cs="Times New Roman"/>
          <w:i/>
          <w:iCs/>
          <w:sz w:val="24"/>
          <w:szCs w:val="24"/>
        </w:rPr>
        <w:t>Sapienza Università di Roma</w:t>
      </w:r>
      <w:r w:rsidR="00770DB2" w:rsidRPr="00976B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C39308" w14:textId="54396ECC" w:rsidR="00676D9B" w:rsidRDefault="00036716" w:rsidP="00081F61">
      <w:pPr>
        <w:pStyle w:val="Paragrafoelenco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5/11/24</w:t>
      </w:r>
    </w:p>
    <w:p w14:paraId="630E39ED" w14:textId="77777777" w:rsidR="002F38E7" w:rsidRDefault="002F38E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0E3E2B" w14:textId="7CCE875E" w:rsidR="002F38E7" w:rsidRPr="0028504B" w:rsidRDefault="002F38E7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504B">
        <w:rPr>
          <w:rFonts w:ascii="Times New Roman" w:hAnsi="Times New Roman" w:cs="Times New Roman"/>
          <w:sz w:val="24"/>
          <w:szCs w:val="24"/>
        </w:rPr>
        <w:t>202</w:t>
      </w:r>
      <w:r w:rsidR="00957ADD" w:rsidRPr="0028504B">
        <w:rPr>
          <w:rFonts w:ascii="Times New Roman" w:hAnsi="Times New Roman" w:cs="Times New Roman"/>
          <w:sz w:val="24"/>
          <w:szCs w:val="24"/>
        </w:rPr>
        <w:t>1</w:t>
      </w:r>
    </w:p>
    <w:p w14:paraId="68A4B875" w14:textId="77777777" w:rsidR="00BB5036" w:rsidRPr="0028504B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202320" w14:textId="10DF1A0A" w:rsidR="00957ADD" w:rsidRPr="00AF568A" w:rsidRDefault="00EC46EA" w:rsidP="00081F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568A">
        <w:rPr>
          <w:rFonts w:ascii="Times New Roman" w:hAnsi="Times New Roman" w:cs="Times New Roman"/>
          <w:sz w:val="24"/>
          <w:szCs w:val="24"/>
        </w:rPr>
        <w:t>Titolo s</w:t>
      </w:r>
      <w:r w:rsidR="002F38E7" w:rsidRPr="00AF568A">
        <w:rPr>
          <w:rFonts w:ascii="Times New Roman" w:hAnsi="Times New Roman" w:cs="Times New Roman"/>
          <w:sz w:val="24"/>
          <w:szCs w:val="24"/>
        </w:rPr>
        <w:t>eminario</w:t>
      </w:r>
      <w:r w:rsidR="00957ADD" w:rsidRPr="00AF568A">
        <w:rPr>
          <w:rFonts w:ascii="Times New Roman" w:hAnsi="Times New Roman" w:cs="Times New Roman"/>
          <w:sz w:val="24"/>
          <w:szCs w:val="24"/>
        </w:rPr>
        <w:t xml:space="preserve"> studenti</w:t>
      </w:r>
      <w:r w:rsidR="002F38E7" w:rsidRPr="00AF568A">
        <w:rPr>
          <w:rFonts w:ascii="Times New Roman" w:hAnsi="Times New Roman" w:cs="Times New Roman"/>
          <w:sz w:val="24"/>
          <w:szCs w:val="24"/>
        </w:rPr>
        <w:t xml:space="preserve">: </w:t>
      </w:r>
      <w:r w:rsidR="00957ADD" w:rsidRPr="00AF568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957ADD" w:rsidRPr="00AF568A">
        <w:rPr>
          <w:rFonts w:ascii="Times New Roman" w:hAnsi="Times New Roman" w:cs="Times New Roman"/>
        </w:rPr>
        <w:t>Perceving</w:t>
      </w:r>
      <w:proofErr w:type="spellEnd"/>
      <w:r w:rsidR="00957ADD" w:rsidRPr="00AF568A">
        <w:rPr>
          <w:rFonts w:ascii="Times New Roman" w:hAnsi="Times New Roman" w:cs="Times New Roman"/>
        </w:rPr>
        <w:t xml:space="preserve"> </w:t>
      </w:r>
      <w:proofErr w:type="spellStart"/>
      <w:r w:rsidR="00957ADD" w:rsidRPr="00AF568A">
        <w:rPr>
          <w:rFonts w:ascii="Times New Roman" w:hAnsi="Times New Roman" w:cs="Times New Roman"/>
        </w:rPr>
        <w:t>our</w:t>
      </w:r>
      <w:proofErr w:type="spellEnd"/>
      <w:r w:rsidR="00957ADD" w:rsidRPr="00AF568A">
        <w:rPr>
          <w:rFonts w:ascii="Times New Roman" w:hAnsi="Times New Roman" w:cs="Times New Roman"/>
        </w:rPr>
        <w:t xml:space="preserve"> </w:t>
      </w:r>
      <w:proofErr w:type="spellStart"/>
      <w:r w:rsidR="00957ADD" w:rsidRPr="00AF568A">
        <w:rPr>
          <w:rFonts w:ascii="Times New Roman" w:hAnsi="Times New Roman" w:cs="Times New Roman"/>
        </w:rPr>
        <w:t>Past</w:t>
      </w:r>
      <w:proofErr w:type="spellEnd"/>
      <w:r w:rsidR="00957ADD" w:rsidRPr="00AF568A">
        <w:rPr>
          <w:rFonts w:ascii="Times New Roman" w:hAnsi="Times New Roman" w:cs="Times New Roman"/>
        </w:rPr>
        <w:t xml:space="preserve"> </w:t>
      </w:r>
      <w:r w:rsidR="0028504B" w:rsidRPr="00AF568A">
        <w:rPr>
          <w:rFonts w:ascii="Times New Roman" w:hAnsi="Times New Roman" w:cs="Times New Roman"/>
        </w:rPr>
        <w:t>U</w:t>
      </w:r>
      <w:r w:rsidR="00957ADD" w:rsidRPr="00AF568A">
        <w:rPr>
          <w:rFonts w:ascii="Times New Roman" w:hAnsi="Times New Roman" w:cs="Times New Roman"/>
        </w:rPr>
        <w:t xml:space="preserve">sing </w:t>
      </w:r>
      <w:proofErr w:type="spellStart"/>
      <w:r w:rsidR="0028504B" w:rsidRPr="00AF568A">
        <w:rPr>
          <w:rFonts w:ascii="Times New Roman" w:hAnsi="Times New Roman" w:cs="Times New Roman"/>
        </w:rPr>
        <w:t>I</w:t>
      </w:r>
      <w:r w:rsidR="00957ADD" w:rsidRPr="00AF568A">
        <w:rPr>
          <w:rFonts w:ascii="Times New Roman" w:hAnsi="Times New Roman" w:cs="Times New Roman"/>
        </w:rPr>
        <w:t>magination</w:t>
      </w:r>
      <w:proofErr w:type="spellEnd"/>
      <w:r w:rsidR="00957ADD" w:rsidRPr="00AF568A">
        <w:rPr>
          <w:rFonts w:ascii="Times New Roman" w:hAnsi="Times New Roman" w:cs="Times New Roman"/>
        </w:rPr>
        <w:t xml:space="preserve">. An Analysis of </w:t>
      </w:r>
      <w:proofErr w:type="spellStart"/>
      <w:r w:rsidR="00957ADD" w:rsidRPr="00AF568A">
        <w:rPr>
          <w:rFonts w:ascii="Times New Roman" w:hAnsi="Times New Roman" w:cs="Times New Roman"/>
        </w:rPr>
        <w:t>Godard’s</w:t>
      </w:r>
      <w:proofErr w:type="spellEnd"/>
      <w:r w:rsidR="00957ADD" w:rsidRPr="00AF568A">
        <w:rPr>
          <w:rFonts w:ascii="Times New Roman" w:hAnsi="Times New Roman" w:cs="Times New Roman"/>
        </w:rPr>
        <w:t xml:space="preserve"> </w:t>
      </w:r>
      <w:r w:rsidR="00957ADD" w:rsidRPr="00AF568A">
        <w:rPr>
          <w:rFonts w:ascii="Times New Roman" w:hAnsi="Times New Roman" w:cs="Times New Roman"/>
          <w:i/>
          <w:iCs/>
        </w:rPr>
        <w:t>Le Livre d’Image</w:t>
      </w:r>
      <w:r w:rsidR="00957ADD" w:rsidRPr="00AF568A">
        <w:rPr>
          <w:rFonts w:ascii="Times New Roman" w:hAnsi="Times New Roman" w:cs="Times New Roman"/>
        </w:rPr>
        <w:t>”</w:t>
      </w:r>
    </w:p>
    <w:p w14:paraId="6A5D1E8C" w14:textId="1FD10E75" w:rsidR="00957ADD" w:rsidRPr="00AF568A" w:rsidRDefault="00957ADD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68A">
        <w:rPr>
          <w:rFonts w:ascii="Times New Roman" w:hAnsi="Times New Roman" w:cs="Times New Roman"/>
          <w:sz w:val="24"/>
          <w:szCs w:val="24"/>
        </w:rPr>
        <w:t xml:space="preserve">Corso: </w:t>
      </w:r>
      <w:r w:rsidRPr="00AF568A">
        <w:rPr>
          <w:rFonts w:ascii="Times New Roman" w:hAnsi="Times New Roman" w:cs="Times New Roman"/>
          <w:i/>
          <w:iCs/>
          <w:sz w:val="24"/>
          <w:szCs w:val="24"/>
        </w:rPr>
        <w:t xml:space="preserve">Media </w:t>
      </w:r>
      <w:proofErr w:type="spellStart"/>
      <w:r w:rsidRPr="00AF568A">
        <w:rPr>
          <w:rFonts w:ascii="Times New Roman" w:hAnsi="Times New Roman" w:cs="Times New Roman"/>
          <w:i/>
          <w:iCs/>
          <w:sz w:val="24"/>
          <w:szCs w:val="24"/>
        </w:rPr>
        <w:t>Aesthetics</w:t>
      </w:r>
      <w:proofErr w:type="spellEnd"/>
      <w:r w:rsidRPr="00AF56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568A">
        <w:rPr>
          <w:rFonts w:ascii="Times New Roman" w:hAnsi="Times New Roman" w:cs="Times New Roman"/>
          <w:sz w:val="24"/>
          <w:szCs w:val="24"/>
        </w:rPr>
        <w:t>(prof. Dario Cecchi) 21/22</w:t>
      </w:r>
    </w:p>
    <w:p w14:paraId="63FF5982" w14:textId="47F0B04A" w:rsidR="00EC46EA" w:rsidRPr="00AF568A" w:rsidRDefault="00EC46EA" w:rsidP="00081F61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568A">
        <w:rPr>
          <w:rFonts w:ascii="Times New Roman" w:hAnsi="Times New Roman" w:cs="Times New Roman"/>
          <w:i/>
          <w:iCs/>
          <w:sz w:val="24"/>
          <w:szCs w:val="24"/>
        </w:rPr>
        <w:t>Sapienza Università di Roma</w:t>
      </w:r>
    </w:p>
    <w:p w14:paraId="4C3105D2" w14:textId="77777777" w:rsidR="00957ADD" w:rsidRPr="00AF568A" w:rsidRDefault="00957ADD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2AC950" w14:textId="0F2D66DC" w:rsidR="00957ADD" w:rsidRPr="0028504B" w:rsidRDefault="00957ADD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504B">
        <w:rPr>
          <w:rFonts w:ascii="Times New Roman" w:hAnsi="Times New Roman" w:cs="Times New Roman"/>
          <w:sz w:val="24"/>
          <w:szCs w:val="24"/>
          <w:lang w:val="en-GB"/>
        </w:rPr>
        <w:t>2021</w:t>
      </w:r>
    </w:p>
    <w:p w14:paraId="0762D68C" w14:textId="77777777" w:rsidR="00BB5036" w:rsidRPr="0028504B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803C1DC" w14:textId="572A4AFB" w:rsidR="00957ADD" w:rsidRPr="00957ADD" w:rsidRDefault="00EC46EA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Titolo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57ADD">
        <w:rPr>
          <w:rFonts w:ascii="Times New Roman" w:hAnsi="Times New Roman" w:cs="Times New Roman"/>
          <w:sz w:val="24"/>
          <w:szCs w:val="24"/>
          <w:lang w:val="en-GB"/>
        </w:rPr>
        <w:t>eminario</w:t>
      </w:r>
      <w:proofErr w:type="spellEnd"/>
      <w:r w:rsidR="00957A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57ADD">
        <w:rPr>
          <w:rFonts w:ascii="Times New Roman" w:hAnsi="Times New Roman" w:cs="Times New Roman"/>
          <w:sz w:val="24"/>
          <w:szCs w:val="24"/>
          <w:lang w:val="en-GB"/>
        </w:rPr>
        <w:t>studenti</w:t>
      </w:r>
      <w:proofErr w:type="spellEnd"/>
      <w:r w:rsidR="00957ADD">
        <w:rPr>
          <w:rFonts w:ascii="Times New Roman" w:hAnsi="Times New Roman" w:cs="Times New Roman"/>
          <w:sz w:val="24"/>
          <w:szCs w:val="24"/>
          <w:lang w:val="en-GB"/>
        </w:rPr>
        <w:t>: “</w:t>
      </w:r>
      <w:r w:rsidR="00957ADD" w:rsidRPr="00957ADD">
        <w:rPr>
          <w:rFonts w:ascii="Times New Roman" w:hAnsi="Times New Roman" w:cs="Times New Roman"/>
          <w:sz w:val="24"/>
          <w:szCs w:val="24"/>
          <w:lang w:val="en-GB"/>
        </w:rPr>
        <w:t xml:space="preserve">Objects that </w:t>
      </w:r>
      <w:r w:rsidR="0028504B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957ADD" w:rsidRPr="00957ADD">
        <w:rPr>
          <w:rFonts w:ascii="Times New Roman" w:hAnsi="Times New Roman" w:cs="Times New Roman"/>
          <w:sz w:val="24"/>
          <w:szCs w:val="24"/>
          <w:lang w:val="en-GB"/>
        </w:rPr>
        <w:t xml:space="preserve">apture </w:t>
      </w:r>
      <w:r w:rsidR="0028504B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957ADD" w:rsidRPr="00957ADD">
        <w:rPr>
          <w:rFonts w:ascii="Times New Roman" w:hAnsi="Times New Roman" w:cs="Times New Roman"/>
          <w:sz w:val="24"/>
          <w:szCs w:val="24"/>
          <w:lang w:val="en-GB"/>
        </w:rPr>
        <w:t>s. An</w:t>
      </w:r>
      <w:r w:rsidR="002850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8504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57ADD" w:rsidRPr="00957ADD">
        <w:rPr>
          <w:rFonts w:ascii="Times New Roman" w:hAnsi="Times New Roman" w:cs="Times New Roman"/>
          <w:sz w:val="24"/>
          <w:szCs w:val="24"/>
          <w:lang w:val="en-GB"/>
        </w:rPr>
        <w:t>analysis</w:t>
      </w:r>
      <w:proofErr w:type="spellEnd"/>
      <w:r w:rsidR="00957ADD" w:rsidRPr="00957ADD">
        <w:rPr>
          <w:rFonts w:ascii="Times New Roman" w:hAnsi="Times New Roman" w:cs="Times New Roman"/>
          <w:sz w:val="24"/>
          <w:szCs w:val="24"/>
          <w:lang w:val="en-GB"/>
        </w:rPr>
        <w:t xml:space="preserve"> Alfred Gell’s </w:t>
      </w:r>
      <w:r w:rsidR="0028504B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957ADD" w:rsidRPr="00957ADD">
        <w:rPr>
          <w:rFonts w:ascii="Times New Roman" w:hAnsi="Times New Roman" w:cs="Times New Roman"/>
          <w:sz w:val="24"/>
          <w:szCs w:val="24"/>
          <w:lang w:val="en-GB"/>
        </w:rPr>
        <w:t xml:space="preserve">onception of </w:t>
      </w:r>
      <w:r w:rsidR="0028504B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57ADD" w:rsidRPr="00957ADD">
        <w:rPr>
          <w:rFonts w:ascii="Times New Roman" w:hAnsi="Times New Roman" w:cs="Times New Roman"/>
          <w:sz w:val="24"/>
          <w:szCs w:val="24"/>
          <w:lang w:val="en-GB"/>
        </w:rPr>
        <w:t xml:space="preserve">rtistic </w:t>
      </w:r>
      <w:r w:rsidR="0028504B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957ADD" w:rsidRPr="00957ADD">
        <w:rPr>
          <w:rFonts w:ascii="Times New Roman" w:hAnsi="Times New Roman" w:cs="Times New Roman"/>
          <w:sz w:val="24"/>
          <w:szCs w:val="24"/>
          <w:lang w:val="en-GB"/>
        </w:rPr>
        <w:t>henomena</w:t>
      </w:r>
      <w:r w:rsidR="00957ADD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1E01F8B5" w14:textId="2E387746" w:rsidR="00957ADD" w:rsidRDefault="00957ADD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5036">
        <w:rPr>
          <w:rFonts w:ascii="Times New Roman" w:hAnsi="Times New Roman" w:cs="Times New Roman"/>
          <w:sz w:val="24"/>
          <w:szCs w:val="24"/>
        </w:rPr>
        <w:t xml:space="preserve">Corso: </w:t>
      </w:r>
      <w:proofErr w:type="spellStart"/>
      <w:r w:rsidRPr="00BB5036">
        <w:rPr>
          <w:rFonts w:ascii="Times New Roman" w:hAnsi="Times New Roman" w:cs="Times New Roman"/>
          <w:i/>
          <w:iCs/>
          <w:sz w:val="24"/>
          <w:szCs w:val="24"/>
        </w:rPr>
        <w:t>Aesthetics</w:t>
      </w:r>
      <w:proofErr w:type="spellEnd"/>
      <w:r w:rsidRPr="00BB5036">
        <w:rPr>
          <w:rFonts w:ascii="Times New Roman" w:hAnsi="Times New Roman" w:cs="Times New Roman"/>
          <w:i/>
          <w:iCs/>
          <w:sz w:val="24"/>
          <w:szCs w:val="24"/>
        </w:rPr>
        <w:t xml:space="preserve"> III </w:t>
      </w:r>
      <w:r w:rsidRPr="00BB5036">
        <w:rPr>
          <w:rFonts w:ascii="Times New Roman" w:hAnsi="Times New Roman" w:cs="Times New Roman"/>
          <w:sz w:val="24"/>
          <w:szCs w:val="24"/>
        </w:rPr>
        <w:t>(prof. Stefano Velotti) 21/22</w:t>
      </w:r>
    </w:p>
    <w:p w14:paraId="749249A5" w14:textId="77777777" w:rsidR="00EC46EA" w:rsidRPr="00AF568A" w:rsidRDefault="00EC46EA" w:rsidP="00EC46EA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F568A">
        <w:rPr>
          <w:rFonts w:ascii="Times New Roman" w:hAnsi="Times New Roman" w:cs="Times New Roman"/>
          <w:i/>
          <w:iCs/>
          <w:sz w:val="24"/>
          <w:szCs w:val="24"/>
        </w:rPr>
        <w:t>Sapienza Università di Roma</w:t>
      </w:r>
    </w:p>
    <w:p w14:paraId="6B16596B" w14:textId="77777777" w:rsidR="00BB5036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9CC844" w14:textId="77777777" w:rsidR="00BB5036" w:rsidRPr="00AF568A" w:rsidRDefault="00BB5036" w:rsidP="00EC46E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68A">
        <w:rPr>
          <w:rFonts w:ascii="Times New Roman" w:hAnsi="Times New Roman" w:cs="Times New Roman"/>
          <w:sz w:val="24"/>
          <w:szCs w:val="24"/>
        </w:rPr>
        <w:t>PUBBLICAZIONI</w:t>
      </w:r>
    </w:p>
    <w:p w14:paraId="72E63C11" w14:textId="77777777" w:rsidR="0028504B" w:rsidRPr="00AF568A" w:rsidRDefault="0028504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BFFF38" w14:textId="74AEF151" w:rsidR="0028504B" w:rsidRPr="00AF568A" w:rsidRDefault="0028504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68A">
        <w:rPr>
          <w:rFonts w:ascii="Times New Roman" w:hAnsi="Times New Roman" w:cs="Times New Roman"/>
          <w:sz w:val="24"/>
          <w:szCs w:val="24"/>
        </w:rPr>
        <w:t>2026</w:t>
      </w:r>
    </w:p>
    <w:p w14:paraId="405F7DA7" w14:textId="77777777" w:rsidR="0028504B" w:rsidRPr="00AF568A" w:rsidRDefault="0028504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65797" w14:textId="7C15ADA3" w:rsidR="0028504B" w:rsidRPr="00B17B52" w:rsidRDefault="0028504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Pr="00B17B52">
        <w:rPr>
          <w:rFonts w:ascii="Times New Roman" w:hAnsi="Times New Roman" w:cs="Times New Roman"/>
          <w:i/>
          <w:iCs/>
          <w:sz w:val="24"/>
          <w:szCs w:val="24"/>
          <w:lang w:val="en-GB"/>
        </w:rPr>
        <w:t>Gedärmschau</w:t>
      </w:r>
      <w:proofErr w:type="spellEnd"/>
      <w:r w:rsidRPr="00B17B52">
        <w:rPr>
          <w:rFonts w:ascii="Times New Roman" w:hAnsi="Times New Roman" w:cs="Times New Roman"/>
          <w:sz w:val="24"/>
          <w:szCs w:val="24"/>
          <w:lang w:val="en-GB"/>
        </w:rPr>
        <w:t xml:space="preserve">. Anatomical Atlases at the Threshold of Life and Death”, </w:t>
      </w:r>
      <w:r w:rsidRPr="00EC061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Rivista di </w:t>
      </w:r>
      <w:proofErr w:type="spellStart"/>
      <w:r w:rsidRPr="00EC0616">
        <w:rPr>
          <w:rFonts w:ascii="Times New Roman" w:hAnsi="Times New Roman" w:cs="Times New Roman"/>
          <w:i/>
          <w:iCs/>
          <w:sz w:val="24"/>
          <w:szCs w:val="24"/>
          <w:lang w:val="en-GB"/>
        </w:rPr>
        <w:t>Estetica</w:t>
      </w:r>
      <w:proofErr w:type="spellEnd"/>
      <w:r w:rsidRPr="00B17B52">
        <w:rPr>
          <w:rFonts w:ascii="Times New Roman" w:hAnsi="Times New Roman" w:cs="Times New Roman"/>
          <w:sz w:val="24"/>
          <w:szCs w:val="24"/>
          <w:lang w:val="en-GB"/>
        </w:rPr>
        <w:t>, 2 (2026), (submitted)</w:t>
      </w:r>
    </w:p>
    <w:p w14:paraId="17E494AE" w14:textId="77777777" w:rsidR="00B17B52" w:rsidRPr="00B17B52" w:rsidRDefault="00B17B52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64BD544" w14:textId="77777777" w:rsidR="00B17B52" w:rsidRPr="00B17B52" w:rsidRDefault="00B17B52" w:rsidP="00B17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17B52">
        <w:rPr>
          <w:rFonts w:ascii="Times New Roman" w:hAnsi="Times New Roman" w:cs="Times New Roman"/>
          <w:sz w:val="24"/>
          <w:szCs w:val="24"/>
          <w:lang w:val="en-GB"/>
        </w:rPr>
        <w:t xml:space="preserve">“Counter-Observations. Aesthetics and Operational Images”, </w:t>
      </w:r>
      <w:r w:rsidRPr="00B17B52">
        <w:rPr>
          <w:rFonts w:ascii="Times New Roman" w:hAnsi="Times New Roman" w:cs="Times New Roman"/>
          <w:i/>
          <w:iCs/>
          <w:sz w:val="24"/>
          <w:szCs w:val="24"/>
          <w:lang w:val="en-GB"/>
        </w:rPr>
        <w:t>Proceedings of the European Society of Aesthetics</w:t>
      </w:r>
      <w:r w:rsidRPr="00B17B52">
        <w:rPr>
          <w:rFonts w:ascii="Times New Roman" w:hAnsi="Times New Roman" w:cs="Times New Roman"/>
          <w:sz w:val="24"/>
          <w:szCs w:val="24"/>
          <w:lang w:val="en-GB"/>
        </w:rPr>
        <w:t>, 17 (2026), (submitted)</w:t>
      </w:r>
    </w:p>
    <w:p w14:paraId="64145585" w14:textId="77777777" w:rsidR="0028504B" w:rsidRDefault="0028504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55D7576" w14:textId="242828F7" w:rsidR="0028504B" w:rsidRDefault="0028504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2025</w:t>
      </w:r>
    </w:p>
    <w:p w14:paraId="4B04E9BE" w14:textId="59069660" w:rsidR="00EC46EA" w:rsidRPr="00AF568A" w:rsidRDefault="00EC46EA" w:rsidP="00EC46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2F38E7">
        <w:rPr>
          <w:rFonts w:ascii="Times New Roman" w:hAnsi="Times New Roman" w:cs="Times New Roman"/>
          <w:sz w:val="24"/>
          <w:szCs w:val="24"/>
          <w:lang w:val="en-GB"/>
        </w:rPr>
        <w:t xml:space="preserve">One or 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F38E7">
        <w:rPr>
          <w:rFonts w:ascii="Times New Roman" w:hAnsi="Times New Roman" w:cs="Times New Roman"/>
          <w:sz w:val="24"/>
          <w:szCs w:val="24"/>
          <w:lang w:val="en-GB"/>
        </w:rPr>
        <w:t xml:space="preserve">everal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2F38E7">
        <w:rPr>
          <w:rFonts w:ascii="Times New Roman" w:hAnsi="Times New Roman" w:cs="Times New Roman"/>
          <w:sz w:val="24"/>
          <w:szCs w:val="24"/>
          <w:lang w:val="en-GB"/>
        </w:rPr>
        <w:t xml:space="preserve">rees? </w:t>
      </w:r>
      <w:r w:rsidRPr="0028504B">
        <w:rPr>
          <w:rFonts w:ascii="Times New Roman" w:hAnsi="Times New Roman" w:cs="Times New Roman"/>
          <w:sz w:val="24"/>
          <w:szCs w:val="24"/>
          <w:lang w:val="en-GB"/>
        </w:rPr>
        <w:t xml:space="preserve">Visual Metaphors and Taxonomies”, </w:t>
      </w:r>
      <w:proofErr w:type="spellStart"/>
      <w:r w:rsidRPr="0028504B">
        <w:rPr>
          <w:rFonts w:ascii="Times New Roman" w:hAnsi="Times New Roman" w:cs="Times New Roman"/>
          <w:i/>
          <w:iCs/>
          <w:sz w:val="24"/>
          <w:szCs w:val="24"/>
          <w:lang w:val="en-GB"/>
        </w:rPr>
        <w:t>Aesthetica</w:t>
      </w:r>
      <w:proofErr w:type="spellEnd"/>
      <w:r w:rsidRPr="0028504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Preprint</w:t>
      </w:r>
      <w:r w:rsidRPr="0028504B">
        <w:rPr>
          <w:rFonts w:ascii="Times New Roman" w:hAnsi="Times New Roman" w:cs="Times New Roman"/>
          <w:sz w:val="24"/>
          <w:szCs w:val="24"/>
          <w:lang w:val="en-GB"/>
        </w:rPr>
        <w:t>, 127 (2025)</w:t>
      </w:r>
    </w:p>
    <w:p w14:paraId="2F96DC14" w14:textId="77777777" w:rsidR="0028504B" w:rsidRPr="0028504B" w:rsidRDefault="0028504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49467CF" w14:textId="13D156B1" w:rsidR="0028504B" w:rsidRPr="0028504B" w:rsidRDefault="0028504B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504B">
        <w:rPr>
          <w:rFonts w:ascii="Times New Roman" w:hAnsi="Times New Roman" w:cs="Times New Roman"/>
          <w:sz w:val="24"/>
          <w:szCs w:val="24"/>
          <w:lang w:val="en-GB"/>
        </w:rPr>
        <w:t>“Techniques of Disinterestedness. Aesthetic Pleasure and Purpose-Oriented Actions from Kant to Simondon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”, </w:t>
      </w:r>
      <w:proofErr w:type="spellStart"/>
      <w:r w:rsidRPr="00EC0616">
        <w:rPr>
          <w:rFonts w:ascii="Times New Roman" w:hAnsi="Times New Roman" w:cs="Times New Roman"/>
          <w:i/>
          <w:iCs/>
          <w:sz w:val="24"/>
          <w:szCs w:val="24"/>
          <w:lang w:val="en-GB"/>
        </w:rPr>
        <w:t>Itinera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29 (2025)</w:t>
      </w:r>
    </w:p>
    <w:p w14:paraId="6DBBD4C8" w14:textId="77777777" w:rsidR="00BB5036" w:rsidRPr="0028504B" w:rsidRDefault="00BB5036" w:rsidP="00081F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9DEF511" w14:textId="64FE1DDD" w:rsidR="00BB5036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38E7">
        <w:rPr>
          <w:rFonts w:ascii="Times New Roman" w:hAnsi="Times New Roman" w:cs="Times New Roman"/>
          <w:sz w:val="24"/>
          <w:szCs w:val="24"/>
        </w:rPr>
        <w:t>“</w:t>
      </w:r>
      <w:r w:rsidR="00EC46EA" w:rsidRPr="00EC46EA">
        <w:rPr>
          <w:rFonts w:ascii="Times New Roman" w:hAnsi="Times New Roman" w:cs="Times New Roman"/>
          <w:sz w:val="24"/>
          <w:szCs w:val="24"/>
        </w:rPr>
        <w:t xml:space="preserve">Estetica e tecnologie della memoria: </w:t>
      </w:r>
      <w:proofErr w:type="spellStart"/>
      <w:r w:rsidR="00EC46EA" w:rsidRPr="00EC46E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="00EC46EA" w:rsidRPr="00EC46EA">
        <w:rPr>
          <w:rFonts w:ascii="Times New Roman" w:hAnsi="Times New Roman" w:cs="Times New Roman"/>
          <w:sz w:val="24"/>
          <w:szCs w:val="24"/>
        </w:rPr>
        <w:t xml:space="preserve"> Memory</w:t>
      </w:r>
      <w:r w:rsidRPr="002F38E7">
        <w:rPr>
          <w:rFonts w:ascii="Times New Roman" w:hAnsi="Times New Roman" w:cs="Times New Roman"/>
          <w:sz w:val="24"/>
          <w:szCs w:val="24"/>
        </w:rPr>
        <w:t xml:space="preserve">”, </w:t>
      </w:r>
      <w:r w:rsidRPr="002F38E7">
        <w:rPr>
          <w:rFonts w:ascii="Times New Roman" w:hAnsi="Times New Roman" w:cs="Times New Roman"/>
          <w:i/>
          <w:iCs/>
          <w:sz w:val="24"/>
          <w:szCs w:val="24"/>
        </w:rPr>
        <w:t>Fata Morgana</w:t>
      </w:r>
      <w:r w:rsidRPr="002F38E7">
        <w:rPr>
          <w:rFonts w:ascii="Times New Roman" w:hAnsi="Times New Roman" w:cs="Times New Roman"/>
          <w:sz w:val="24"/>
          <w:szCs w:val="24"/>
        </w:rPr>
        <w:t xml:space="preserve"> n. 55</w:t>
      </w:r>
      <w:r w:rsidR="009E04D7">
        <w:rPr>
          <w:rFonts w:ascii="Times New Roman" w:hAnsi="Times New Roman" w:cs="Times New Roman"/>
          <w:sz w:val="24"/>
          <w:szCs w:val="24"/>
        </w:rPr>
        <w:t xml:space="preserve"> (2025)</w:t>
      </w:r>
    </w:p>
    <w:p w14:paraId="596C631E" w14:textId="77777777" w:rsidR="00BB5036" w:rsidRPr="00BB5036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AC3F" w14:textId="77777777" w:rsidR="0028504B" w:rsidRDefault="0028504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A9A12" w14:textId="1E86E363" w:rsidR="0028504B" w:rsidRDefault="0028504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14:paraId="7FB346B7" w14:textId="77777777" w:rsidR="00AF568A" w:rsidRDefault="00AF568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0E9E5" w14:textId="18A68A2C" w:rsidR="00AF568A" w:rsidRDefault="00AF568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F568A">
        <w:rPr>
          <w:rFonts w:ascii="Times New Roman" w:hAnsi="Times New Roman" w:cs="Times New Roman"/>
          <w:sz w:val="24"/>
          <w:szCs w:val="24"/>
        </w:rPr>
        <w:t>Il quotidiano estetizzato</w:t>
      </w:r>
      <w:r>
        <w:rPr>
          <w:rFonts w:ascii="Times New Roman" w:hAnsi="Times New Roman" w:cs="Times New Roman"/>
          <w:sz w:val="24"/>
          <w:szCs w:val="24"/>
        </w:rPr>
        <w:t>”, Fata Morgana Web (2024)</w:t>
      </w:r>
    </w:p>
    <w:p w14:paraId="468FD9F4" w14:textId="0F2D202C" w:rsidR="00AF568A" w:rsidRDefault="00AF568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Recensione di: </w:t>
      </w:r>
      <w:r w:rsidRPr="00AF568A">
        <w:rPr>
          <w:rFonts w:ascii="Times New Roman" w:hAnsi="Times New Roman" w:cs="Times New Roman"/>
          <w:i/>
          <w:iCs/>
          <w:sz w:val="24"/>
          <w:szCs w:val="24"/>
        </w:rPr>
        <w:t xml:space="preserve">L’arte è davvero finita. Saggio </w:t>
      </w:r>
      <w:proofErr w:type="gramStart"/>
      <w:r w:rsidRPr="00AF568A">
        <w:rPr>
          <w:rFonts w:ascii="Times New Roman" w:hAnsi="Times New Roman" w:cs="Times New Roman"/>
          <w:i/>
          <w:iCs/>
          <w:sz w:val="24"/>
          <w:szCs w:val="24"/>
        </w:rPr>
        <w:t>sull’iper-estetica</w:t>
      </w:r>
      <w:proofErr w:type="gramEnd"/>
      <w:r w:rsidRPr="00AF568A">
        <w:rPr>
          <w:rFonts w:ascii="Times New Roman" w:hAnsi="Times New Roman" w:cs="Times New Roman"/>
          <w:i/>
          <w:iCs/>
          <w:sz w:val="24"/>
          <w:szCs w:val="24"/>
        </w:rPr>
        <w:t xml:space="preserve"> e le atmosfere</w:t>
      </w:r>
      <w:r w:rsidRPr="00AF568A">
        <w:rPr>
          <w:rFonts w:ascii="Times New Roman" w:hAnsi="Times New Roman" w:cs="Times New Roman"/>
          <w:sz w:val="24"/>
          <w:szCs w:val="24"/>
        </w:rPr>
        <w:t xml:space="preserve"> di Yves </w:t>
      </w:r>
      <w:proofErr w:type="spellStart"/>
      <w:r w:rsidRPr="00AF568A">
        <w:rPr>
          <w:rFonts w:ascii="Times New Roman" w:hAnsi="Times New Roman" w:cs="Times New Roman"/>
          <w:sz w:val="24"/>
          <w:szCs w:val="24"/>
        </w:rPr>
        <w:t>Michaud</w:t>
      </w:r>
      <w:proofErr w:type="spellEnd"/>
    </w:p>
    <w:p w14:paraId="1212631D" w14:textId="77777777" w:rsidR="00AF568A" w:rsidRDefault="00AF568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15FE7" w14:textId="54C67EAB" w:rsidR="00AF568A" w:rsidRDefault="00AF568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AF568A">
        <w:rPr>
          <w:rFonts w:ascii="Times New Roman" w:hAnsi="Times New Roman" w:cs="Times New Roman"/>
          <w:sz w:val="24"/>
          <w:szCs w:val="24"/>
        </w:rPr>
        <w:t>Immaginare la crisi</w:t>
      </w:r>
      <w:r>
        <w:rPr>
          <w:rFonts w:ascii="Times New Roman" w:hAnsi="Times New Roman" w:cs="Times New Roman"/>
          <w:sz w:val="24"/>
          <w:szCs w:val="24"/>
        </w:rPr>
        <w:t>”, Fata Morgana Web (2024)</w:t>
      </w:r>
    </w:p>
    <w:p w14:paraId="4D3118D2" w14:textId="023A06BA" w:rsidR="00AF568A" w:rsidRPr="0028504B" w:rsidRDefault="00AF568A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Recensione di: </w:t>
      </w:r>
      <w:r w:rsidRPr="00AF568A">
        <w:rPr>
          <w:rFonts w:ascii="Times New Roman" w:hAnsi="Times New Roman" w:cs="Times New Roman"/>
          <w:i/>
          <w:iCs/>
          <w:sz w:val="24"/>
          <w:szCs w:val="24"/>
        </w:rPr>
        <w:t>Immaginazione. Al di là dell’Antropocene</w:t>
      </w:r>
      <w:r w:rsidRPr="00AF568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568A">
        <w:rPr>
          <w:rFonts w:ascii="Times New Roman" w:hAnsi="Times New Roman" w:cs="Times New Roman"/>
          <w:sz w:val="24"/>
          <w:szCs w:val="24"/>
        </w:rPr>
        <w:t>Kristupas</w:t>
      </w:r>
      <w:proofErr w:type="spellEnd"/>
      <w:r w:rsidRPr="00AF5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68A">
        <w:rPr>
          <w:rFonts w:ascii="Times New Roman" w:hAnsi="Times New Roman" w:cs="Times New Roman"/>
          <w:sz w:val="24"/>
          <w:szCs w:val="24"/>
        </w:rPr>
        <w:t>Sabolius</w:t>
      </w:r>
      <w:proofErr w:type="spellEnd"/>
      <w:r w:rsidRPr="00AF568A">
        <w:rPr>
          <w:rFonts w:ascii="Times New Roman" w:hAnsi="Times New Roman" w:cs="Times New Roman"/>
          <w:sz w:val="24"/>
          <w:szCs w:val="24"/>
        </w:rPr>
        <w:t>.</w:t>
      </w:r>
    </w:p>
    <w:p w14:paraId="1DADE0B4" w14:textId="77777777" w:rsidR="00BB5036" w:rsidRPr="0028504B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489688"/>
    </w:p>
    <w:p w14:paraId="32921423" w14:textId="7444E8D8" w:rsidR="00BB5036" w:rsidRPr="002F38E7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8E7">
        <w:rPr>
          <w:rFonts w:ascii="Times New Roman" w:hAnsi="Times New Roman" w:cs="Times New Roman"/>
          <w:sz w:val="24"/>
          <w:szCs w:val="24"/>
        </w:rPr>
        <w:t xml:space="preserve">“Coreografie in vitro. </w:t>
      </w:r>
      <w:proofErr w:type="spellStart"/>
      <w:r w:rsidRPr="002F38E7">
        <w:rPr>
          <w:rFonts w:ascii="Times New Roman" w:hAnsi="Times New Roman" w:cs="Times New Roman"/>
          <w:i/>
          <w:iCs/>
          <w:sz w:val="24"/>
          <w:szCs w:val="24"/>
        </w:rPr>
        <w:t>Lyrical</w:t>
      </w:r>
      <w:proofErr w:type="spellEnd"/>
      <w:r w:rsidRPr="002F38E7">
        <w:rPr>
          <w:rFonts w:ascii="Times New Roman" w:hAnsi="Times New Roman" w:cs="Times New Roman"/>
          <w:i/>
          <w:iCs/>
          <w:sz w:val="24"/>
          <w:szCs w:val="24"/>
        </w:rPr>
        <w:t xml:space="preserve"> Nitrate</w:t>
      </w:r>
      <w:r w:rsidRPr="002F38E7">
        <w:rPr>
          <w:rFonts w:ascii="Times New Roman" w:hAnsi="Times New Roman" w:cs="Times New Roman"/>
          <w:sz w:val="24"/>
          <w:szCs w:val="24"/>
        </w:rPr>
        <w:t xml:space="preserve"> di Peter </w:t>
      </w:r>
      <w:proofErr w:type="spellStart"/>
      <w:r w:rsidRPr="002F38E7">
        <w:rPr>
          <w:rFonts w:ascii="Times New Roman" w:hAnsi="Times New Roman" w:cs="Times New Roman"/>
          <w:sz w:val="24"/>
          <w:szCs w:val="24"/>
        </w:rPr>
        <w:t>Delpeut</w:t>
      </w:r>
      <w:proofErr w:type="spellEnd"/>
      <w:r w:rsidRPr="002F38E7">
        <w:rPr>
          <w:rFonts w:ascii="Times New Roman" w:hAnsi="Times New Roman" w:cs="Times New Roman"/>
          <w:sz w:val="24"/>
          <w:szCs w:val="24"/>
        </w:rPr>
        <w:t xml:space="preserve">”, </w:t>
      </w:r>
      <w:r w:rsidRPr="002F38E7">
        <w:rPr>
          <w:rFonts w:ascii="Times New Roman" w:hAnsi="Times New Roman" w:cs="Times New Roman"/>
          <w:i/>
          <w:iCs/>
          <w:sz w:val="24"/>
          <w:szCs w:val="24"/>
        </w:rPr>
        <w:t>Fata Morgana</w:t>
      </w:r>
      <w:r w:rsidRPr="002F38E7">
        <w:rPr>
          <w:rFonts w:ascii="Times New Roman" w:hAnsi="Times New Roman" w:cs="Times New Roman"/>
          <w:sz w:val="24"/>
          <w:szCs w:val="24"/>
        </w:rPr>
        <w:t xml:space="preserve"> n. 51 </w:t>
      </w:r>
      <w:bookmarkEnd w:id="0"/>
      <w:r w:rsidR="0028504B">
        <w:rPr>
          <w:rFonts w:ascii="Times New Roman" w:hAnsi="Times New Roman" w:cs="Times New Roman"/>
          <w:sz w:val="24"/>
          <w:szCs w:val="24"/>
        </w:rPr>
        <w:t>(2024)</w:t>
      </w:r>
    </w:p>
    <w:p w14:paraId="291B45C7" w14:textId="4B02DACB" w:rsidR="00BB5036" w:rsidRDefault="0031038C" w:rsidP="0031038C">
      <w:pPr>
        <w:tabs>
          <w:tab w:val="left" w:pos="59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50AC93" w14:textId="77777777" w:rsidR="00BB5036" w:rsidRPr="002F38E7" w:rsidRDefault="00BB5036" w:rsidP="00081F6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8E7">
        <w:rPr>
          <w:rFonts w:ascii="Times New Roman" w:hAnsi="Times New Roman" w:cs="Times New Roman"/>
          <w:sz w:val="24"/>
          <w:szCs w:val="24"/>
        </w:rPr>
        <w:t xml:space="preserve">“Assemblaggio di generi e tecniche”, </w:t>
      </w:r>
      <w:proofErr w:type="spellStart"/>
      <w:r w:rsidRPr="002F38E7">
        <w:rPr>
          <w:rFonts w:ascii="Times New Roman" w:hAnsi="Times New Roman" w:cs="Times New Roman"/>
          <w:i/>
          <w:iCs/>
          <w:sz w:val="24"/>
          <w:szCs w:val="24"/>
        </w:rPr>
        <w:t>Cinecritica</w:t>
      </w:r>
      <w:proofErr w:type="spellEnd"/>
      <w:r w:rsidRPr="002F38E7">
        <w:rPr>
          <w:rFonts w:ascii="Times New Roman" w:hAnsi="Times New Roman" w:cs="Times New Roman"/>
          <w:sz w:val="24"/>
          <w:szCs w:val="24"/>
        </w:rPr>
        <w:t>, anno XXVIII n.109/110 (maggio 2023)</w:t>
      </w:r>
    </w:p>
    <w:p w14:paraId="4B1AF7AF" w14:textId="77777777" w:rsidR="00BB5036" w:rsidRPr="00BB5036" w:rsidRDefault="00BB5036" w:rsidP="00081F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5D5ED" w14:textId="0F7FD2C3" w:rsidR="00265EC5" w:rsidRPr="00816FB2" w:rsidRDefault="002F38E7" w:rsidP="00EC46EA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COMPETENZE LINGUISTICHE</w:t>
      </w:r>
    </w:p>
    <w:p w14:paraId="0FB78952" w14:textId="77777777" w:rsidR="005D3FCB" w:rsidRPr="00816FB2" w:rsidRDefault="005D3FCB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4FFAD" w14:textId="583084E5" w:rsidR="00B96C2C" w:rsidRPr="00B96C2C" w:rsidRDefault="00B96C2C" w:rsidP="00081F6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6C2C">
        <w:rPr>
          <w:rFonts w:ascii="Times New Roman" w:hAnsi="Times New Roman" w:cs="Times New Roman"/>
          <w:i/>
          <w:iCs/>
          <w:sz w:val="24"/>
          <w:szCs w:val="24"/>
        </w:rPr>
        <w:t xml:space="preserve">Italiano </w:t>
      </w:r>
    </w:p>
    <w:p w14:paraId="0B4017FD" w14:textId="6E1FAAA8" w:rsidR="00B96C2C" w:rsidRDefault="00B96C2C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Madrelingua</w:t>
      </w:r>
    </w:p>
    <w:p w14:paraId="31A74B06" w14:textId="77777777" w:rsidR="00B96C2C" w:rsidRDefault="00B96C2C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ECFE1" w14:textId="1AC2F3F0" w:rsidR="002F38E7" w:rsidRPr="00B96C2C" w:rsidRDefault="005D3FCB" w:rsidP="00081F6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6C2C">
        <w:rPr>
          <w:rFonts w:ascii="Times New Roman" w:hAnsi="Times New Roman" w:cs="Times New Roman"/>
          <w:i/>
          <w:iCs/>
          <w:sz w:val="24"/>
          <w:szCs w:val="24"/>
        </w:rPr>
        <w:t>Inglese</w:t>
      </w:r>
    </w:p>
    <w:p w14:paraId="68820691" w14:textId="2889BF69" w:rsidR="005D3FCB" w:rsidRPr="002F38E7" w:rsidRDefault="00773F88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8E7">
        <w:rPr>
          <w:rFonts w:ascii="Times New Roman" w:hAnsi="Times New Roman" w:cs="Times New Roman"/>
          <w:sz w:val="24"/>
          <w:szCs w:val="24"/>
        </w:rPr>
        <w:t>Ottima conoscenza</w:t>
      </w:r>
      <w:r w:rsidR="00C72DDD" w:rsidRPr="002F38E7">
        <w:rPr>
          <w:rFonts w:ascii="Times New Roman" w:hAnsi="Times New Roman" w:cs="Times New Roman"/>
          <w:sz w:val="24"/>
          <w:szCs w:val="24"/>
        </w:rPr>
        <w:t xml:space="preserve"> (C</w:t>
      </w:r>
      <w:r w:rsidR="00F40022" w:rsidRPr="002F38E7">
        <w:rPr>
          <w:rFonts w:ascii="Times New Roman" w:hAnsi="Times New Roman" w:cs="Times New Roman"/>
          <w:sz w:val="24"/>
          <w:szCs w:val="24"/>
        </w:rPr>
        <w:t>1</w:t>
      </w:r>
      <w:r w:rsidR="000371BC" w:rsidRPr="002F38E7">
        <w:rPr>
          <w:rFonts w:ascii="Times New Roman" w:hAnsi="Times New Roman" w:cs="Times New Roman"/>
          <w:sz w:val="24"/>
          <w:szCs w:val="24"/>
        </w:rPr>
        <w:t>)</w:t>
      </w:r>
    </w:p>
    <w:p w14:paraId="471F5820" w14:textId="727AB3DF" w:rsidR="00E86452" w:rsidRPr="00BB5036" w:rsidRDefault="00E86452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036">
        <w:rPr>
          <w:rFonts w:ascii="Times New Roman" w:hAnsi="Times New Roman" w:cs="Times New Roman"/>
          <w:sz w:val="24"/>
          <w:szCs w:val="24"/>
        </w:rPr>
        <w:t>Certificazione Cambridge English (20/07/2017)</w:t>
      </w:r>
    </w:p>
    <w:p w14:paraId="3FA75BF0" w14:textId="77777777" w:rsidR="000371BC" w:rsidRPr="0028504B" w:rsidRDefault="000371BC" w:rsidP="00081F61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A50112" w14:textId="1476C0C6" w:rsidR="00957ADD" w:rsidRPr="00B96C2C" w:rsidRDefault="005D3FCB" w:rsidP="00081F6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6C2C">
        <w:rPr>
          <w:rFonts w:ascii="Times New Roman" w:hAnsi="Times New Roman" w:cs="Times New Roman"/>
          <w:i/>
          <w:iCs/>
          <w:sz w:val="24"/>
          <w:szCs w:val="24"/>
        </w:rPr>
        <w:t>Francese</w:t>
      </w:r>
    </w:p>
    <w:p w14:paraId="651D909E" w14:textId="240FB3E1" w:rsidR="00E86452" w:rsidRPr="00BB5036" w:rsidRDefault="00F217B7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036">
        <w:rPr>
          <w:rFonts w:ascii="Times New Roman" w:hAnsi="Times New Roman" w:cs="Times New Roman"/>
          <w:sz w:val="24"/>
          <w:szCs w:val="24"/>
        </w:rPr>
        <w:t>Ottima</w:t>
      </w:r>
      <w:r w:rsidR="00773F88" w:rsidRPr="00BB5036">
        <w:rPr>
          <w:rFonts w:ascii="Times New Roman" w:hAnsi="Times New Roman" w:cs="Times New Roman"/>
          <w:sz w:val="24"/>
          <w:szCs w:val="24"/>
        </w:rPr>
        <w:t xml:space="preserve"> conoscenza</w:t>
      </w:r>
      <w:r w:rsidR="00C72DDD" w:rsidRPr="00BB5036">
        <w:rPr>
          <w:rFonts w:ascii="Times New Roman" w:hAnsi="Times New Roman" w:cs="Times New Roman"/>
          <w:sz w:val="24"/>
          <w:szCs w:val="24"/>
        </w:rPr>
        <w:t xml:space="preserve"> (</w:t>
      </w:r>
      <w:r w:rsidRPr="00BB5036">
        <w:rPr>
          <w:rFonts w:ascii="Times New Roman" w:hAnsi="Times New Roman" w:cs="Times New Roman"/>
          <w:sz w:val="24"/>
          <w:szCs w:val="24"/>
        </w:rPr>
        <w:t>C1</w:t>
      </w:r>
      <w:r w:rsidR="005D3FCB" w:rsidRPr="00BB5036">
        <w:rPr>
          <w:rFonts w:ascii="Times New Roman" w:hAnsi="Times New Roman" w:cs="Times New Roman"/>
          <w:sz w:val="24"/>
          <w:szCs w:val="24"/>
        </w:rPr>
        <w:t>)</w:t>
      </w:r>
    </w:p>
    <w:p w14:paraId="6BCD029D" w14:textId="77777777" w:rsidR="000371BC" w:rsidRPr="00816FB2" w:rsidRDefault="000371BC" w:rsidP="00081F61">
      <w:pPr>
        <w:pStyle w:val="Paragrafoelenco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FECC79" w14:textId="65944E1B" w:rsidR="00957ADD" w:rsidRPr="00B96C2C" w:rsidRDefault="005D3FCB" w:rsidP="00081F6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96C2C">
        <w:rPr>
          <w:rFonts w:ascii="Times New Roman" w:hAnsi="Times New Roman" w:cs="Times New Roman"/>
          <w:i/>
          <w:iCs/>
          <w:sz w:val="24"/>
          <w:szCs w:val="24"/>
        </w:rPr>
        <w:t>Tedes</w:t>
      </w:r>
      <w:r w:rsidR="00957ADD" w:rsidRPr="00B96C2C">
        <w:rPr>
          <w:rFonts w:ascii="Times New Roman" w:hAnsi="Times New Roman" w:cs="Times New Roman"/>
          <w:i/>
          <w:iCs/>
          <w:sz w:val="24"/>
          <w:szCs w:val="24"/>
        </w:rPr>
        <w:t>co</w:t>
      </w:r>
    </w:p>
    <w:p w14:paraId="3EA1338A" w14:textId="35423A84" w:rsidR="00C46924" w:rsidRDefault="00957ADD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036">
        <w:rPr>
          <w:rFonts w:ascii="Times New Roman" w:hAnsi="Times New Roman" w:cs="Times New Roman"/>
          <w:sz w:val="24"/>
          <w:szCs w:val="24"/>
        </w:rPr>
        <w:t>Capacità elementare di lettura e comprensione (A2)</w:t>
      </w:r>
    </w:p>
    <w:p w14:paraId="2E0F47B5" w14:textId="77777777" w:rsidR="00C46924" w:rsidRDefault="00C46924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8161D" w14:textId="6FBA3F8B" w:rsidR="00C46924" w:rsidRPr="00BB5036" w:rsidRDefault="00C46924" w:rsidP="00081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46924" w:rsidRPr="00BB5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D08"/>
    <w:multiLevelType w:val="hybridMultilevel"/>
    <w:tmpl w:val="AA76EBBE"/>
    <w:lvl w:ilvl="0" w:tplc="D1D8D11A">
      <w:numFmt w:val="bullet"/>
      <w:lvlText w:val="-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1F77"/>
    <w:multiLevelType w:val="hybridMultilevel"/>
    <w:tmpl w:val="AAD2D8CA"/>
    <w:lvl w:ilvl="0" w:tplc="D1D8D11A">
      <w:numFmt w:val="bullet"/>
      <w:lvlText w:val="-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F1AA1"/>
    <w:multiLevelType w:val="hybridMultilevel"/>
    <w:tmpl w:val="5F3AAFA4"/>
    <w:lvl w:ilvl="0" w:tplc="D1D8D11A">
      <w:numFmt w:val="bullet"/>
      <w:lvlText w:val="-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C659B8"/>
    <w:multiLevelType w:val="hybridMultilevel"/>
    <w:tmpl w:val="8B8E6322"/>
    <w:lvl w:ilvl="0" w:tplc="F3F6E25C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5719">
    <w:abstractNumId w:val="2"/>
  </w:num>
  <w:num w:numId="2" w16cid:durableId="109204519">
    <w:abstractNumId w:val="1"/>
  </w:num>
  <w:num w:numId="3" w16cid:durableId="326132128">
    <w:abstractNumId w:val="0"/>
  </w:num>
  <w:num w:numId="4" w16cid:durableId="175855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3B"/>
    <w:rsid w:val="00036716"/>
    <w:rsid w:val="000371BC"/>
    <w:rsid w:val="000606F3"/>
    <w:rsid w:val="00081F61"/>
    <w:rsid w:val="000D0FC0"/>
    <w:rsid w:val="000F1E91"/>
    <w:rsid w:val="00265EC5"/>
    <w:rsid w:val="0028504B"/>
    <w:rsid w:val="00296F11"/>
    <w:rsid w:val="002A024F"/>
    <w:rsid w:val="002F38E7"/>
    <w:rsid w:val="0031038C"/>
    <w:rsid w:val="003248EA"/>
    <w:rsid w:val="00331266"/>
    <w:rsid w:val="003326A2"/>
    <w:rsid w:val="00384FC2"/>
    <w:rsid w:val="003E35B0"/>
    <w:rsid w:val="003F2509"/>
    <w:rsid w:val="0040142D"/>
    <w:rsid w:val="00410107"/>
    <w:rsid w:val="0043217E"/>
    <w:rsid w:val="00441327"/>
    <w:rsid w:val="004622FD"/>
    <w:rsid w:val="0048757B"/>
    <w:rsid w:val="00487B3B"/>
    <w:rsid w:val="00524EAF"/>
    <w:rsid w:val="005375F6"/>
    <w:rsid w:val="005A0276"/>
    <w:rsid w:val="005D3FCB"/>
    <w:rsid w:val="005F324E"/>
    <w:rsid w:val="00622A7A"/>
    <w:rsid w:val="0062787B"/>
    <w:rsid w:val="00667FB6"/>
    <w:rsid w:val="00670902"/>
    <w:rsid w:val="00676D9B"/>
    <w:rsid w:val="0076666E"/>
    <w:rsid w:val="00770DB2"/>
    <w:rsid w:val="00773F88"/>
    <w:rsid w:val="00816FB2"/>
    <w:rsid w:val="00831305"/>
    <w:rsid w:val="00893D27"/>
    <w:rsid w:val="008C4F5E"/>
    <w:rsid w:val="008D476B"/>
    <w:rsid w:val="008E4E80"/>
    <w:rsid w:val="008F6315"/>
    <w:rsid w:val="00957ADD"/>
    <w:rsid w:val="009741A1"/>
    <w:rsid w:val="00976BE5"/>
    <w:rsid w:val="009E04D7"/>
    <w:rsid w:val="00A14C5A"/>
    <w:rsid w:val="00A25D72"/>
    <w:rsid w:val="00A4279C"/>
    <w:rsid w:val="00A82B58"/>
    <w:rsid w:val="00AA0035"/>
    <w:rsid w:val="00AA58A7"/>
    <w:rsid w:val="00AC3E6A"/>
    <w:rsid w:val="00AF568A"/>
    <w:rsid w:val="00B16D20"/>
    <w:rsid w:val="00B17B52"/>
    <w:rsid w:val="00B25A42"/>
    <w:rsid w:val="00B726C8"/>
    <w:rsid w:val="00B96C2C"/>
    <w:rsid w:val="00BB5036"/>
    <w:rsid w:val="00C15691"/>
    <w:rsid w:val="00C46924"/>
    <w:rsid w:val="00C61D27"/>
    <w:rsid w:val="00C72DDD"/>
    <w:rsid w:val="00CB44B9"/>
    <w:rsid w:val="00CF6A6A"/>
    <w:rsid w:val="00D752BC"/>
    <w:rsid w:val="00DA460B"/>
    <w:rsid w:val="00DC3DCB"/>
    <w:rsid w:val="00E1085B"/>
    <w:rsid w:val="00E24393"/>
    <w:rsid w:val="00E25424"/>
    <w:rsid w:val="00E2663B"/>
    <w:rsid w:val="00E4719E"/>
    <w:rsid w:val="00E7767A"/>
    <w:rsid w:val="00E86452"/>
    <w:rsid w:val="00EA5D25"/>
    <w:rsid w:val="00EC0616"/>
    <w:rsid w:val="00EC46EA"/>
    <w:rsid w:val="00F0063C"/>
    <w:rsid w:val="00F0397C"/>
    <w:rsid w:val="00F217B7"/>
    <w:rsid w:val="00F40022"/>
    <w:rsid w:val="00F44881"/>
    <w:rsid w:val="00F57F73"/>
    <w:rsid w:val="00F73439"/>
    <w:rsid w:val="00FA464A"/>
    <w:rsid w:val="00FB602E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B511"/>
  <w15:chartTrackingRefBased/>
  <w15:docId w15:val="{D8E29062-2F01-4881-AD52-DC391C0E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F61"/>
  </w:style>
  <w:style w:type="paragraph" w:styleId="Titolo1">
    <w:name w:val="heading 1"/>
    <w:basedOn w:val="Normale"/>
    <w:next w:val="Normale"/>
    <w:link w:val="Titolo1Carattere"/>
    <w:uiPriority w:val="9"/>
    <w:qFormat/>
    <w:rsid w:val="00081F6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1F6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1F6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F6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F6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F6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F6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F6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F6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73F8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73F8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A027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1F6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F6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F6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F61"/>
    <w:rPr>
      <w:rFonts w:asciiTheme="majorHAnsi" w:eastAsiaTheme="majorEastAsia" w:hAnsiTheme="majorHAnsi" w:cstheme="majorBidi"/>
      <w:cap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F61"/>
    <w:rPr>
      <w:rFonts w:asciiTheme="majorHAnsi" w:eastAsiaTheme="majorEastAsia" w:hAnsiTheme="majorHAnsi" w:cstheme="majorBidi"/>
      <w:i/>
      <w:iCs/>
      <w:cap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F6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F6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F6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F6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81F6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F6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081F6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F6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F6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081F61"/>
    <w:rPr>
      <w:b/>
      <w:bCs/>
    </w:rPr>
  </w:style>
  <w:style w:type="character" w:styleId="Enfasicorsivo">
    <w:name w:val="Emphasis"/>
    <w:basedOn w:val="Carpredefinitoparagrafo"/>
    <w:uiPriority w:val="20"/>
    <w:qFormat/>
    <w:rsid w:val="00081F61"/>
    <w:rPr>
      <w:i/>
      <w:iCs/>
    </w:rPr>
  </w:style>
  <w:style w:type="paragraph" w:styleId="Nessunaspaziatura">
    <w:name w:val="No Spacing"/>
    <w:uiPriority w:val="1"/>
    <w:qFormat/>
    <w:rsid w:val="00081F6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81F6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F61"/>
    <w:rPr>
      <w:rFonts w:asciiTheme="majorHAnsi" w:eastAsiaTheme="majorEastAsia" w:hAnsiTheme="majorHAnsi" w:cstheme="majorBidi"/>
      <w:sz w:val="25"/>
      <w:szCs w:val="2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F6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F61"/>
    <w:rPr>
      <w:color w:val="404040" w:themeColor="text1" w:themeTint="BF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081F61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081F6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081F61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081F61"/>
    <w:rPr>
      <w:b/>
      <w:bCs/>
      <w:caps w:val="0"/>
      <w:smallCaps/>
      <w:color w:val="auto"/>
      <w:spacing w:val="3"/>
      <w:u w:val="single"/>
    </w:rPr>
  </w:style>
  <w:style w:type="character" w:styleId="Titolodellibro">
    <w:name w:val="Book Title"/>
    <w:basedOn w:val="Carpredefinitoparagrafo"/>
    <w:uiPriority w:val="33"/>
    <w:qFormat/>
    <w:rsid w:val="00081F61"/>
    <w:rPr>
      <w:b/>
      <w:bCs/>
      <w:smallCaps/>
      <w:spacing w:val="7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81F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colo.pioli@uniroma1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829E-7B5C-488F-B8EE-DB6425B3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6</Pages>
  <Words>680</Words>
  <Characters>4552</Characters>
  <Application>Microsoft Office Word</Application>
  <DocSecurity>0</DocSecurity>
  <Lines>216</Lines>
  <Paragraphs>149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nicoló pioli</dc:creator>
  <cp:keywords/>
  <dc:description/>
  <cp:lastModifiedBy>Nicolò Pioli</cp:lastModifiedBy>
  <cp:revision>57</cp:revision>
  <cp:lastPrinted>2024-06-19T18:14:00Z</cp:lastPrinted>
  <dcterms:created xsi:type="dcterms:W3CDTF">2022-07-22T16:24:00Z</dcterms:created>
  <dcterms:modified xsi:type="dcterms:W3CDTF">2026-01-31T15:15:00Z</dcterms:modified>
</cp:coreProperties>
</file>