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44" w:rsidRDefault="00635256" w:rsidP="00C82BAE">
      <w:pPr>
        <w:pStyle w:val="NormaleWeb"/>
        <w:jc w:val="both"/>
        <w:rPr>
          <w:rStyle w:val="ff1"/>
          <w:rFonts w:ascii="Garamond" w:hAnsi="Garamond" w:cs="Arial"/>
          <w:lang w:val="en-US"/>
        </w:rPr>
      </w:pPr>
      <w:r>
        <w:rPr>
          <w:rFonts w:ascii="Garamond" w:hAnsi="Garamond" w:cs="Arial"/>
          <w:noProof/>
        </w:rPr>
        <w:drawing>
          <wp:inline distT="0" distB="0" distL="0" distR="0">
            <wp:extent cx="1200150" cy="1400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A44" w:rsidRDefault="00A15A44" w:rsidP="00C82BAE">
      <w:pPr>
        <w:pStyle w:val="NormaleWeb"/>
        <w:jc w:val="both"/>
        <w:rPr>
          <w:rStyle w:val="ff1"/>
          <w:rFonts w:ascii="Garamond" w:hAnsi="Garamond" w:cs="Arial"/>
          <w:lang w:val="en-US"/>
        </w:rPr>
      </w:pPr>
    </w:p>
    <w:p w:rsidR="00A15A44" w:rsidRDefault="00EA7704" w:rsidP="00C82BAE">
      <w:pPr>
        <w:pStyle w:val="NormaleWeb"/>
        <w:jc w:val="both"/>
        <w:rPr>
          <w:rStyle w:val="ff1"/>
          <w:rFonts w:ascii="Garamond" w:hAnsi="Garamond" w:cs="Arial"/>
          <w:lang w:val="en-US"/>
        </w:rPr>
      </w:pPr>
      <w:r w:rsidRPr="00C1677A">
        <w:rPr>
          <w:rStyle w:val="ff1"/>
          <w:rFonts w:ascii="Garamond" w:hAnsi="Garamond" w:cs="Arial"/>
          <w:lang w:val="en-US"/>
        </w:rPr>
        <w:t xml:space="preserve">Maria Pia Santoro </w:t>
      </w:r>
      <w:r w:rsidR="00A15A44">
        <w:rPr>
          <w:rStyle w:val="ff1"/>
          <w:rFonts w:ascii="Garamond" w:hAnsi="Garamond" w:cs="Arial"/>
          <w:lang w:val="en-US"/>
        </w:rPr>
        <w:t>born in 1976, is an Italian certified lawyer (since 2002)</w:t>
      </w:r>
      <w:r w:rsidR="008B3AD4">
        <w:rPr>
          <w:rStyle w:val="ff1"/>
          <w:rFonts w:ascii="Garamond" w:hAnsi="Garamond" w:cs="Arial"/>
          <w:lang w:val="en-US"/>
        </w:rPr>
        <w:t xml:space="preserve"> </w:t>
      </w:r>
      <w:r w:rsidR="00A15A44">
        <w:rPr>
          <w:rStyle w:val="ff1"/>
          <w:rFonts w:ascii="Garamond" w:hAnsi="Garamond" w:cs="Arial"/>
          <w:lang w:val="en-US"/>
        </w:rPr>
        <w:t>with</w:t>
      </w:r>
      <w:r w:rsidR="00C1677A">
        <w:rPr>
          <w:rStyle w:val="ff1"/>
          <w:rFonts w:ascii="Garamond" w:hAnsi="Garamond" w:cs="Arial"/>
          <w:lang w:val="en-US"/>
        </w:rPr>
        <w:t xml:space="preserve"> a </w:t>
      </w:r>
      <w:r w:rsidR="00C1677A" w:rsidRPr="00C1677A">
        <w:rPr>
          <w:rStyle w:val="ff1"/>
          <w:rFonts w:ascii="Garamond" w:hAnsi="Garamond" w:cs="Arial"/>
          <w:lang w:val="en-US"/>
        </w:rPr>
        <w:t xml:space="preserve">strong knowledge of </w:t>
      </w:r>
      <w:r w:rsidR="00251319">
        <w:rPr>
          <w:rStyle w:val="ff1"/>
          <w:rFonts w:ascii="Garamond" w:hAnsi="Garamond" w:cs="Arial"/>
          <w:lang w:val="en-US"/>
        </w:rPr>
        <w:t xml:space="preserve">public procurement and </w:t>
      </w:r>
      <w:r w:rsidR="00C1677A">
        <w:rPr>
          <w:rStyle w:val="ff1"/>
          <w:rFonts w:ascii="Garamond" w:hAnsi="Garamond" w:cs="Arial"/>
          <w:lang w:val="en-US"/>
        </w:rPr>
        <w:t xml:space="preserve">anti-corruption </w:t>
      </w:r>
      <w:r w:rsidR="00251319">
        <w:rPr>
          <w:rStyle w:val="ff1"/>
          <w:rFonts w:ascii="Garamond" w:hAnsi="Garamond" w:cs="Arial"/>
          <w:lang w:val="en-US"/>
        </w:rPr>
        <w:t>matters</w:t>
      </w:r>
      <w:r w:rsidR="00B5110F">
        <w:rPr>
          <w:rStyle w:val="ff1"/>
          <w:rFonts w:ascii="Garamond" w:hAnsi="Garamond" w:cs="Arial"/>
          <w:lang w:val="en-US"/>
        </w:rPr>
        <w:t>.</w:t>
      </w:r>
    </w:p>
    <w:p w:rsidR="00A15A44" w:rsidRDefault="00A15A44" w:rsidP="00C82BAE">
      <w:pPr>
        <w:pStyle w:val="NormaleWeb"/>
        <w:jc w:val="both"/>
        <w:rPr>
          <w:rStyle w:val="ff1"/>
          <w:rFonts w:ascii="Garamond" w:hAnsi="Garamond" w:cs="Arial"/>
          <w:lang w:val="en-US"/>
        </w:rPr>
      </w:pPr>
      <w:r>
        <w:rPr>
          <w:rStyle w:val="ff1"/>
          <w:rFonts w:ascii="Garamond" w:hAnsi="Garamond" w:cs="Arial"/>
          <w:lang w:val="en-US"/>
        </w:rPr>
        <w:t xml:space="preserve">Her </w:t>
      </w:r>
      <w:r w:rsidR="00251319">
        <w:rPr>
          <w:rStyle w:val="ff1"/>
          <w:rFonts w:ascii="Garamond" w:hAnsi="Garamond" w:cs="Arial"/>
          <w:lang w:val="en-US"/>
        </w:rPr>
        <w:t xml:space="preserve">core area is administrative law with focus on </w:t>
      </w:r>
      <w:r>
        <w:rPr>
          <w:rStyle w:val="ff1"/>
          <w:rFonts w:ascii="Garamond" w:hAnsi="Garamond" w:cs="Arial"/>
          <w:lang w:val="en-US"/>
        </w:rPr>
        <w:t>legal opinions in public tenders</w:t>
      </w:r>
      <w:r w:rsidR="00B5110F">
        <w:rPr>
          <w:rStyle w:val="ff1"/>
          <w:rFonts w:ascii="Garamond" w:hAnsi="Garamond" w:cs="Arial"/>
          <w:lang w:val="en-US"/>
        </w:rPr>
        <w:t>, guidelines and standard tender documents</w:t>
      </w:r>
      <w:r>
        <w:rPr>
          <w:rStyle w:val="ff1"/>
          <w:rFonts w:ascii="Garamond" w:hAnsi="Garamond" w:cs="Arial"/>
          <w:lang w:val="en-US"/>
        </w:rPr>
        <w:t xml:space="preserve"> and </w:t>
      </w:r>
      <w:r w:rsidRPr="00A15A44">
        <w:rPr>
          <w:rStyle w:val="ff1"/>
          <w:rFonts w:ascii="Garamond" w:hAnsi="Garamond" w:cs="Arial"/>
          <w:lang w:val="en-US"/>
        </w:rPr>
        <w:t>the adoption of special measures for the management, support and control of enterprises</w:t>
      </w:r>
      <w:r>
        <w:rPr>
          <w:rStyle w:val="ff1"/>
          <w:rFonts w:ascii="Garamond" w:hAnsi="Garamond" w:cs="Arial"/>
          <w:lang w:val="en-US"/>
        </w:rPr>
        <w:t xml:space="preserve"> involved in illicit behaviors</w:t>
      </w:r>
      <w:r w:rsidR="00B5110F">
        <w:rPr>
          <w:rStyle w:val="ff1"/>
          <w:rFonts w:ascii="Garamond" w:hAnsi="Garamond" w:cs="Arial"/>
          <w:lang w:val="en-US"/>
        </w:rPr>
        <w:t>.</w:t>
      </w:r>
    </w:p>
    <w:p w:rsidR="00251319" w:rsidRDefault="00A15A44" w:rsidP="00A15A44">
      <w:pPr>
        <w:pStyle w:val="NormaleWeb"/>
        <w:jc w:val="both"/>
        <w:rPr>
          <w:rStyle w:val="ff1"/>
          <w:rFonts w:ascii="Garamond" w:hAnsi="Garamond" w:cs="Arial"/>
          <w:lang w:val="en-US"/>
        </w:rPr>
      </w:pPr>
      <w:r>
        <w:rPr>
          <w:rStyle w:val="ff1"/>
          <w:rFonts w:ascii="Garamond" w:hAnsi="Garamond" w:cs="Arial"/>
          <w:lang w:val="en-US"/>
        </w:rPr>
        <w:t xml:space="preserve">Her extensive experience </w:t>
      </w:r>
      <w:r w:rsidR="00251319">
        <w:rPr>
          <w:rStyle w:val="ff1"/>
          <w:rFonts w:ascii="Garamond" w:hAnsi="Garamond" w:cs="Arial"/>
          <w:lang w:val="en-US"/>
        </w:rPr>
        <w:t>derives from several roles held at different companies and public Authorities:</w:t>
      </w:r>
    </w:p>
    <w:p w:rsidR="00850AB6" w:rsidRPr="00850AB6" w:rsidRDefault="00444337" w:rsidP="00850AB6">
      <w:pPr>
        <w:pStyle w:val="NormaleWeb"/>
        <w:numPr>
          <w:ilvl w:val="0"/>
          <w:numId w:val="2"/>
        </w:numPr>
        <w:jc w:val="both"/>
        <w:rPr>
          <w:rStyle w:val="ff1"/>
          <w:rFonts w:ascii="Garamond" w:hAnsi="Garamond" w:cs="Arial"/>
          <w:lang w:val="en-US"/>
        </w:rPr>
      </w:pPr>
      <w:r w:rsidRPr="00850AB6">
        <w:rPr>
          <w:rStyle w:val="ff1"/>
          <w:rFonts w:ascii="Garamond" w:hAnsi="Garamond" w:cs="Arial"/>
          <w:lang w:val="en-US"/>
        </w:rPr>
        <w:t xml:space="preserve">since July 2014 she has been working at Italian Anticorruption Authority (ANAC), an independent administrative authority responsible for the prevention of corruption in public administrations and state-controlled companies through the implementation of transparency; the supervision of public procurement and the promotion of integrity in the public sector. From </w:t>
      </w:r>
      <w:r w:rsidR="00A62803">
        <w:rPr>
          <w:rStyle w:val="ff1"/>
          <w:rFonts w:ascii="Garamond" w:hAnsi="Garamond" w:cs="Arial"/>
          <w:lang w:val="en-US"/>
        </w:rPr>
        <w:t xml:space="preserve">January </w:t>
      </w:r>
      <w:r w:rsidRPr="00850AB6">
        <w:rPr>
          <w:rStyle w:val="ff1"/>
          <w:rFonts w:ascii="Garamond" w:hAnsi="Garamond" w:cs="Arial"/>
          <w:lang w:val="en-US"/>
        </w:rPr>
        <w:t>2017 she is part of the President staff supporting several activities by liaising with local Government entities</w:t>
      </w:r>
      <w:r w:rsidR="00850AB6" w:rsidRPr="00850AB6">
        <w:rPr>
          <w:rStyle w:val="ff1"/>
          <w:rFonts w:ascii="Garamond" w:hAnsi="Garamond" w:cs="Arial"/>
          <w:lang w:val="en-US"/>
        </w:rPr>
        <w:t xml:space="preserve">. She is </w:t>
      </w:r>
      <w:r w:rsidR="00850AB6">
        <w:rPr>
          <w:rStyle w:val="ff1"/>
          <w:rFonts w:ascii="Garamond" w:hAnsi="Garamond" w:cs="Arial"/>
          <w:lang w:val="en-US"/>
        </w:rPr>
        <w:t>a</w:t>
      </w:r>
      <w:r w:rsidR="00850AB6" w:rsidRPr="00850AB6">
        <w:rPr>
          <w:rStyle w:val="ff1"/>
          <w:rFonts w:ascii="Garamond" w:hAnsi="Garamond" w:cs="Arial"/>
          <w:lang w:val="en-US"/>
        </w:rPr>
        <w:t xml:space="preserve"> member of the special unit for the surveillance on the tenders for the reconstruction works related to the aftermath of the 2016 earthquakes</w:t>
      </w:r>
      <w:r w:rsidR="0037617C">
        <w:rPr>
          <w:rStyle w:val="ff1"/>
          <w:rFonts w:ascii="Garamond" w:hAnsi="Garamond" w:cs="Arial"/>
          <w:lang w:val="en-US"/>
        </w:rPr>
        <w:t>;</w:t>
      </w:r>
      <w:r w:rsidR="00850AB6" w:rsidRPr="00850AB6">
        <w:rPr>
          <w:rStyle w:val="ff1"/>
          <w:rFonts w:ascii="Garamond" w:hAnsi="Garamond" w:cs="Arial"/>
          <w:lang w:val="en-US"/>
        </w:rPr>
        <w:t xml:space="preserve"> </w:t>
      </w:r>
    </w:p>
    <w:p w:rsidR="00956ECF" w:rsidRDefault="00251319" w:rsidP="00251319">
      <w:pPr>
        <w:pStyle w:val="NormaleWeb"/>
        <w:numPr>
          <w:ilvl w:val="0"/>
          <w:numId w:val="2"/>
        </w:numPr>
        <w:jc w:val="both"/>
        <w:rPr>
          <w:rStyle w:val="ff1"/>
          <w:rFonts w:ascii="Garamond" w:hAnsi="Garamond" w:cs="Arial"/>
          <w:lang w:val="en-US"/>
        </w:rPr>
      </w:pPr>
      <w:r>
        <w:rPr>
          <w:rStyle w:val="ff1"/>
          <w:rFonts w:ascii="Garamond" w:hAnsi="Garamond" w:cs="Arial"/>
          <w:lang w:val="en-US"/>
        </w:rPr>
        <w:t xml:space="preserve">since May 2010 she has been working </w:t>
      </w:r>
      <w:r w:rsidR="00A15A44">
        <w:rPr>
          <w:rStyle w:val="ff1"/>
          <w:rFonts w:ascii="Garamond" w:hAnsi="Garamond" w:cs="Arial"/>
          <w:lang w:val="en-US"/>
        </w:rPr>
        <w:t xml:space="preserve">at </w:t>
      </w:r>
      <w:r w:rsidR="006D5419">
        <w:rPr>
          <w:rStyle w:val="ff1"/>
          <w:rFonts w:ascii="Garamond" w:hAnsi="Garamond" w:cs="Arial"/>
          <w:lang w:val="en-US"/>
        </w:rPr>
        <w:t>Authority</w:t>
      </w:r>
      <w:r w:rsidR="00956ECF">
        <w:rPr>
          <w:rStyle w:val="ff1"/>
          <w:rFonts w:ascii="Garamond" w:hAnsi="Garamond" w:cs="Arial"/>
          <w:lang w:val="en-US"/>
        </w:rPr>
        <w:t xml:space="preserve"> for the Supervision of Contracts on public works, </w:t>
      </w:r>
      <w:r w:rsidR="006D5419">
        <w:rPr>
          <w:rStyle w:val="ff1"/>
          <w:rFonts w:ascii="Garamond" w:hAnsi="Garamond" w:cs="Arial"/>
          <w:lang w:val="en-US"/>
        </w:rPr>
        <w:t>services</w:t>
      </w:r>
      <w:r w:rsidR="00956ECF">
        <w:rPr>
          <w:rStyle w:val="ff1"/>
          <w:rFonts w:ascii="Garamond" w:hAnsi="Garamond" w:cs="Arial"/>
          <w:lang w:val="en-US"/>
        </w:rPr>
        <w:t xml:space="preserve"> and supplies (AVCP)</w:t>
      </w:r>
      <w:r w:rsidR="00444337">
        <w:rPr>
          <w:rStyle w:val="ff1"/>
          <w:rFonts w:ascii="Garamond" w:hAnsi="Garamond" w:cs="Arial"/>
          <w:lang w:val="en-US"/>
        </w:rPr>
        <w:t>, an independent administrative charged with the supervision of public procurement (law 114/2014 transferred the mandate of AVCP to ANAC);</w:t>
      </w:r>
    </w:p>
    <w:p w:rsidR="00251319" w:rsidRPr="00251319" w:rsidRDefault="00251319" w:rsidP="00251319">
      <w:pPr>
        <w:pStyle w:val="NormaleWeb"/>
        <w:numPr>
          <w:ilvl w:val="0"/>
          <w:numId w:val="2"/>
        </w:numPr>
        <w:jc w:val="both"/>
        <w:rPr>
          <w:rStyle w:val="ff1"/>
          <w:rFonts w:ascii="Garamond" w:hAnsi="Garamond" w:cs="Arial"/>
          <w:lang w:val="en-US"/>
        </w:rPr>
      </w:pPr>
      <w:r>
        <w:rPr>
          <w:rStyle w:val="ff1"/>
          <w:rFonts w:ascii="Garamond" w:hAnsi="Garamond" w:cs="Arial"/>
          <w:lang w:val="en-US"/>
        </w:rPr>
        <w:t xml:space="preserve">previously she worked at </w:t>
      </w:r>
      <w:proofErr w:type="spellStart"/>
      <w:r>
        <w:rPr>
          <w:rStyle w:val="ff1"/>
          <w:rFonts w:ascii="Garamond" w:hAnsi="Garamond" w:cs="Arial"/>
          <w:lang w:val="en-US"/>
        </w:rPr>
        <w:t>Regione</w:t>
      </w:r>
      <w:proofErr w:type="spellEnd"/>
      <w:r>
        <w:rPr>
          <w:rStyle w:val="ff1"/>
          <w:rFonts w:ascii="Garamond" w:hAnsi="Garamond" w:cs="Arial"/>
          <w:lang w:val="en-US"/>
        </w:rPr>
        <w:t xml:space="preserve"> Lazio, </w:t>
      </w:r>
      <w:r w:rsidRPr="00251319">
        <w:rPr>
          <w:rStyle w:val="ff1"/>
          <w:rFonts w:ascii="Garamond" w:hAnsi="Garamond" w:cs="Arial"/>
          <w:lang w:val="en-US"/>
        </w:rPr>
        <w:t>National Institute of Statistics</w:t>
      </w:r>
      <w:r>
        <w:rPr>
          <w:rStyle w:val="ff1"/>
          <w:rFonts w:ascii="Garamond" w:hAnsi="Garamond" w:cs="Arial"/>
          <w:lang w:val="en-US"/>
        </w:rPr>
        <w:t xml:space="preserve">, </w:t>
      </w:r>
      <w:proofErr w:type="spellStart"/>
      <w:r w:rsidR="00ED0BE2">
        <w:rPr>
          <w:rStyle w:val="ff1"/>
          <w:rFonts w:ascii="Garamond" w:hAnsi="Garamond" w:cs="Arial"/>
          <w:lang w:val="en-US"/>
        </w:rPr>
        <w:t>Acea</w:t>
      </w:r>
      <w:proofErr w:type="spellEnd"/>
      <w:r w:rsidR="00ED0BE2">
        <w:rPr>
          <w:rStyle w:val="ff1"/>
          <w:rFonts w:ascii="Garamond" w:hAnsi="Garamond" w:cs="Arial"/>
          <w:lang w:val="en-US"/>
        </w:rPr>
        <w:t xml:space="preserve"> S</w:t>
      </w:r>
      <w:r w:rsidRPr="00251319">
        <w:rPr>
          <w:rStyle w:val="ff1"/>
          <w:rFonts w:ascii="Garamond" w:hAnsi="Garamond" w:cs="Arial"/>
          <w:lang w:val="en-US"/>
        </w:rPr>
        <w:t xml:space="preserve">pa.  </w:t>
      </w:r>
    </w:p>
    <w:p w:rsidR="00A15A44" w:rsidRPr="00251319" w:rsidRDefault="00ED0BE2" w:rsidP="00A15A44">
      <w:pPr>
        <w:pStyle w:val="NormaleWeb"/>
        <w:jc w:val="both"/>
        <w:rPr>
          <w:rStyle w:val="ff1"/>
          <w:rFonts w:ascii="Garamond" w:hAnsi="Garamond" w:cs="Arial"/>
          <w:lang w:val="en-US"/>
        </w:rPr>
      </w:pPr>
      <w:r>
        <w:rPr>
          <w:rStyle w:val="ff1"/>
          <w:rFonts w:ascii="Garamond" w:hAnsi="Garamond" w:cs="Arial"/>
          <w:lang w:val="en-US"/>
        </w:rPr>
        <w:t>Cooperative</w:t>
      </w:r>
      <w:r w:rsidR="00A15A44">
        <w:rPr>
          <w:rStyle w:val="ff1"/>
          <w:rFonts w:ascii="Garamond" w:hAnsi="Garamond" w:cs="Arial"/>
          <w:lang w:val="en-US"/>
        </w:rPr>
        <w:t>,</w:t>
      </w:r>
      <w:r>
        <w:rPr>
          <w:rStyle w:val="ff1"/>
          <w:rFonts w:ascii="Garamond" w:hAnsi="Garamond" w:cs="Arial"/>
          <w:lang w:val="en-US"/>
        </w:rPr>
        <w:t xml:space="preserve"> </w:t>
      </w:r>
      <w:r w:rsidR="00A15A44">
        <w:rPr>
          <w:rStyle w:val="ff1"/>
          <w:rFonts w:ascii="Garamond" w:hAnsi="Garamond" w:cs="Arial"/>
          <w:lang w:val="en-US"/>
        </w:rPr>
        <w:t>focused and open minded leader enjoying managing</w:t>
      </w:r>
      <w:r w:rsidR="00A15A44" w:rsidRPr="00C1677A">
        <w:rPr>
          <w:rStyle w:val="ff1"/>
          <w:rFonts w:ascii="Garamond" w:hAnsi="Garamond" w:cs="Arial"/>
          <w:lang w:val="en-US"/>
        </w:rPr>
        <w:t xml:space="preserve"> cross-functional teams </w:t>
      </w:r>
      <w:r w:rsidR="00A15A44">
        <w:rPr>
          <w:rStyle w:val="ff1"/>
          <w:rFonts w:ascii="Garamond" w:hAnsi="Garamond" w:cs="Arial"/>
          <w:lang w:val="en-US"/>
        </w:rPr>
        <w:t>and multi-disciplinary projects. Highly professional and effective in public s</w:t>
      </w:r>
      <w:r w:rsidR="00A15A44" w:rsidRPr="00C1677A">
        <w:rPr>
          <w:rStyle w:val="ff1"/>
          <w:rFonts w:ascii="Garamond" w:hAnsi="Garamond" w:cs="Arial"/>
          <w:lang w:val="en-US"/>
        </w:rPr>
        <w:t>peaking teachi</w:t>
      </w:r>
      <w:r w:rsidR="00A15A44">
        <w:rPr>
          <w:rStyle w:val="ff1"/>
          <w:rFonts w:ascii="Garamond" w:hAnsi="Garamond" w:cs="Arial"/>
          <w:lang w:val="en-US"/>
        </w:rPr>
        <w:t>ng at many Italian renow</w:t>
      </w:r>
      <w:r>
        <w:rPr>
          <w:rStyle w:val="ff1"/>
          <w:rFonts w:ascii="Garamond" w:hAnsi="Garamond" w:cs="Arial"/>
          <w:lang w:val="en-US"/>
        </w:rPr>
        <w:t>n</w:t>
      </w:r>
      <w:r w:rsidR="00A15A44">
        <w:rPr>
          <w:rStyle w:val="ff1"/>
          <w:rFonts w:ascii="Garamond" w:hAnsi="Garamond" w:cs="Arial"/>
          <w:lang w:val="en-US"/>
        </w:rPr>
        <w:t xml:space="preserve">ed universities and attending </w:t>
      </w:r>
      <w:r>
        <w:rPr>
          <w:rStyle w:val="ff1"/>
          <w:rFonts w:ascii="Garamond" w:hAnsi="Garamond" w:cs="Arial"/>
          <w:lang w:val="en-US"/>
        </w:rPr>
        <w:t>conferences as expert commentator</w:t>
      </w:r>
      <w:r w:rsidR="00AC2C68">
        <w:rPr>
          <w:rStyle w:val="ff1"/>
          <w:rFonts w:ascii="Garamond" w:hAnsi="Garamond" w:cs="Arial"/>
          <w:lang w:val="en-US"/>
        </w:rPr>
        <w:t>.</w:t>
      </w:r>
      <w:r w:rsidR="00251319">
        <w:rPr>
          <w:rStyle w:val="ff1"/>
          <w:rFonts w:ascii="Garamond" w:hAnsi="Garamond" w:cs="Arial"/>
          <w:lang w:val="en-US"/>
        </w:rPr>
        <w:t xml:space="preserve"> </w:t>
      </w:r>
    </w:p>
    <w:p w:rsidR="008F074A" w:rsidRDefault="00ED0BE2" w:rsidP="008F074A">
      <w:pPr>
        <w:pStyle w:val="NormaleWeb"/>
        <w:jc w:val="both"/>
        <w:rPr>
          <w:rStyle w:val="ff1"/>
          <w:rFonts w:ascii="Garamond" w:hAnsi="Garamond" w:cs="Arial"/>
          <w:lang w:val="en-US"/>
        </w:rPr>
      </w:pPr>
      <w:r>
        <w:rPr>
          <w:rStyle w:val="ff1"/>
          <w:rFonts w:ascii="Garamond" w:hAnsi="Garamond" w:cs="Arial"/>
          <w:lang w:val="en-US"/>
        </w:rPr>
        <w:t>Furthermore, s</w:t>
      </w:r>
      <w:r w:rsidR="00A15A44">
        <w:rPr>
          <w:rStyle w:val="ff1"/>
          <w:rFonts w:ascii="Garamond" w:hAnsi="Garamond" w:cs="Arial"/>
          <w:lang w:val="en-US"/>
        </w:rPr>
        <w:t>he</w:t>
      </w:r>
      <w:r w:rsidR="008F074A" w:rsidRPr="008F074A">
        <w:rPr>
          <w:rStyle w:val="ff1"/>
          <w:rFonts w:ascii="Garamond" w:hAnsi="Garamond" w:cs="Arial"/>
          <w:lang w:val="en-US"/>
        </w:rPr>
        <w:t xml:space="preserve"> worked with C</w:t>
      </w:r>
      <w:r w:rsidR="00D6579E">
        <w:rPr>
          <w:rStyle w:val="ff1"/>
          <w:rFonts w:ascii="Garamond" w:hAnsi="Garamond" w:cs="Arial"/>
          <w:lang w:val="en-US"/>
        </w:rPr>
        <w:t>.</w:t>
      </w:r>
      <w:r w:rsidR="008F074A" w:rsidRPr="008F074A">
        <w:rPr>
          <w:rStyle w:val="ff1"/>
          <w:rFonts w:ascii="Garamond" w:hAnsi="Garamond" w:cs="Arial"/>
          <w:lang w:val="en-US"/>
        </w:rPr>
        <w:t>E</w:t>
      </w:r>
      <w:r w:rsidR="00D6579E">
        <w:rPr>
          <w:rStyle w:val="ff1"/>
          <w:rFonts w:ascii="Garamond" w:hAnsi="Garamond" w:cs="Arial"/>
          <w:lang w:val="en-US"/>
        </w:rPr>
        <w:t>.</w:t>
      </w:r>
      <w:r w:rsidR="008F074A" w:rsidRPr="008F074A">
        <w:rPr>
          <w:rStyle w:val="ff1"/>
          <w:rFonts w:ascii="Garamond" w:hAnsi="Garamond" w:cs="Arial"/>
          <w:lang w:val="en-US"/>
        </w:rPr>
        <w:t>R</w:t>
      </w:r>
      <w:r w:rsidR="00D6579E">
        <w:rPr>
          <w:rStyle w:val="ff1"/>
          <w:rFonts w:ascii="Garamond" w:hAnsi="Garamond" w:cs="Arial"/>
          <w:lang w:val="en-US"/>
        </w:rPr>
        <w:t>.</w:t>
      </w:r>
      <w:r w:rsidR="008F074A" w:rsidRPr="008F074A">
        <w:rPr>
          <w:rStyle w:val="ff1"/>
          <w:rFonts w:ascii="Garamond" w:hAnsi="Garamond" w:cs="Arial"/>
          <w:lang w:val="en-US"/>
        </w:rPr>
        <w:t>A</w:t>
      </w:r>
      <w:r w:rsidR="00D6579E">
        <w:rPr>
          <w:rStyle w:val="ff1"/>
          <w:rFonts w:ascii="Garamond" w:hAnsi="Garamond" w:cs="Arial"/>
          <w:lang w:val="en-US"/>
        </w:rPr>
        <w:t>.</w:t>
      </w:r>
      <w:r w:rsidR="008F074A" w:rsidRPr="008F074A">
        <w:rPr>
          <w:rStyle w:val="ff1"/>
          <w:rFonts w:ascii="Garamond" w:hAnsi="Garamond" w:cs="Arial"/>
          <w:lang w:val="en-US"/>
        </w:rPr>
        <w:t>D</w:t>
      </w:r>
      <w:r w:rsidR="00D6579E">
        <w:rPr>
          <w:rStyle w:val="ff1"/>
          <w:rFonts w:ascii="Garamond" w:hAnsi="Garamond" w:cs="Arial"/>
          <w:lang w:val="en-US"/>
        </w:rPr>
        <w:t>.</w:t>
      </w:r>
      <w:r w:rsidR="008F074A" w:rsidRPr="008F074A">
        <w:rPr>
          <w:rStyle w:val="ff1"/>
          <w:rFonts w:ascii="Garamond" w:hAnsi="Garamond" w:cs="Arial"/>
          <w:lang w:val="en-US"/>
        </w:rPr>
        <w:t>I</w:t>
      </w:r>
      <w:r w:rsidR="00D6579E">
        <w:rPr>
          <w:rStyle w:val="ff1"/>
          <w:rFonts w:ascii="Garamond" w:hAnsi="Garamond" w:cs="Arial"/>
          <w:lang w:val="en-US"/>
        </w:rPr>
        <w:t>.</w:t>
      </w:r>
      <w:r w:rsidR="008F074A" w:rsidRPr="008F074A">
        <w:rPr>
          <w:rStyle w:val="ff1"/>
          <w:rFonts w:ascii="Garamond" w:hAnsi="Garamond" w:cs="Arial"/>
          <w:lang w:val="en-US"/>
        </w:rPr>
        <w:t xml:space="preserve"> Research Center for Busine</w:t>
      </w:r>
      <w:r>
        <w:rPr>
          <w:rStyle w:val="ff1"/>
          <w:rFonts w:ascii="Garamond" w:hAnsi="Garamond" w:cs="Arial"/>
          <w:lang w:val="en-US"/>
        </w:rPr>
        <w:t xml:space="preserve">ss Law </w:t>
      </w:r>
      <w:r w:rsidR="008F074A">
        <w:rPr>
          <w:rStyle w:val="ff1"/>
          <w:rFonts w:ascii="Garamond" w:hAnsi="Garamond" w:cs="Arial"/>
          <w:lang w:val="en-US"/>
        </w:rPr>
        <w:t>of LUISS University,</w:t>
      </w:r>
      <w:r w:rsidR="008F074A" w:rsidRPr="008F074A">
        <w:rPr>
          <w:rStyle w:val="ff1"/>
          <w:rFonts w:ascii="Garamond" w:hAnsi="Garamond" w:cs="Arial"/>
          <w:lang w:val="en-US"/>
        </w:rPr>
        <w:t xml:space="preserve"> where </w:t>
      </w:r>
      <w:r w:rsidR="008F074A">
        <w:rPr>
          <w:rStyle w:val="ff1"/>
          <w:rFonts w:ascii="Garamond" w:hAnsi="Garamond" w:cs="Arial"/>
          <w:lang w:val="en-US"/>
        </w:rPr>
        <w:t>s</w:t>
      </w:r>
      <w:r w:rsidR="008F074A" w:rsidRPr="008F074A">
        <w:rPr>
          <w:rStyle w:val="ff1"/>
          <w:rFonts w:ascii="Garamond" w:hAnsi="Garamond" w:cs="Arial"/>
          <w:lang w:val="en-US"/>
        </w:rPr>
        <w:t>he carried out research on the credit securitization institution in Italy</w:t>
      </w:r>
      <w:r w:rsidR="00D6579E">
        <w:rPr>
          <w:rStyle w:val="ff1"/>
          <w:rFonts w:ascii="Garamond" w:hAnsi="Garamond" w:cs="Arial"/>
          <w:lang w:val="en-US"/>
        </w:rPr>
        <w:t xml:space="preserve">, </w:t>
      </w:r>
      <w:r w:rsidR="00D6579E" w:rsidRPr="006D5419">
        <w:rPr>
          <w:rStyle w:val="ff1"/>
          <w:rFonts w:ascii="Garamond" w:hAnsi="Garamond" w:cs="Arial"/>
          <w:lang w:val="en-US"/>
        </w:rPr>
        <w:t>and with CO.N.SO.B (the independent authority responsible for regulating the Italian financial markets</w:t>
      </w:r>
      <w:r w:rsidR="006D5419" w:rsidRPr="006D5419">
        <w:rPr>
          <w:rStyle w:val="ff1"/>
          <w:rFonts w:ascii="Garamond" w:hAnsi="Garamond" w:cs="Arial"/>
          <w:lang w:val="en-US"/>
        </w:rPr>
        <w:t>)</w:t>
      </w:r>
      <w:r w:rsidR="00D6579E" w:rsidRPr="006D5419">
        <w:rPr>
          <w:rStyle w:val="ff1"/>
          <w:rFonts w:ascii="Garamond" w:hAnsi="Garamond" w:cs="Arial"/>
          <w:lang w:val="en-US"/>
        </w:rPr>
        <w:t xml:space="preserve"> as researcher</w:t>
      </w:r>
      <w:bookmarkStart w:id="0" w:name="_GoBack"/>
      <w:bookmarkEnd w:id="0"/>
      <w:r w:rsidR="00AC2C68" w:rsidRPr="006D5419">
        <w:rPr>
          <w:rStyle w:val="ff1"/>
          <w:rFonts w:ascii="Garamond" w:hAnsi="Garamond" w:cs="Arial"/>
          <w:lang w:val="en-US"/>
        </w:rPr>
        <w:t xml:space="preserve"> on the statute for a European company.</w:t>
      </w:r>
      <w:r w:rsidR="00AC2C68">
        <w:rPr>
          <w:rStyle w:val="ff1"/>
          <w:rFonts w:ascii="Garamond" w:hAnsi="Garamond" w:cs="Arial"/>
          <w:lang w:val="en-US"/>
        </w:rPr>
        <w:t xml:space="preserve"> </w:t>
      </w:r>
    </w:p>
    <w:p w:rsidR="00E30514" w:rsidRDefault="00844FE3" w:rsidP="00E30514">
      <w:pPr>
        <w:pStyle w:val="NormaleWeb"/>
        <w:spacing w:before="0" w:beforeAutospacing="0" w:after="0" w:afterAutospacing="0"/>
        <w:jc w:val="both"/>
        <w:rPr>
          <w:rStyle w:val="ff1"/>
          <w:rFonts w:ascii="Garamond" w:hAnsi="Garamond" w:cs="Arial"/>
          <w:lang w:val="en-US"/>
        </w:rPr>
      </w:pPr>
      <w:r>
        <w:rPr>
          <w:rStyle w:val="ff1"/>
          <w:rFonts w:ascii="Garamond" w:hAnsi="Garamond" w:cs="Arial"/>
          <w:lang w:val="en-US"/>
        </w:rPr>
        <w:t xml:space="preserve">Graduated </w:t>
      </w:r>
      <w:r w:rsidR="00ED0BE2" w:rsidRPr="00B5110F">
        <w:rPr>
          <w:rStyle w:val="ff1"/>
          <w:rFonts w:ascii="Garamond" w:hAnsi="Garamond" w:cs="Arial"/>
          <w:lang w:val="en-US"/>
        </w:rPr>
        <w:t>cum laude</w:t>
      </w:r>
      <w:r>
        <w:rPr>
          <w:rStyle w:val="ff1"/>
          <w:rFonts w:ascii="Garamond" w:hAnsi="Garamond" w:cs="Arial"/>
          <w:lang w:val="en-US"/>
        </w:rPr>
        <w:t xml:space="preserve"> in </w:t>
      </w:r>
      <w:r w:rsidR="0052527C">
        <w:rPr>
          <w:rStyle w:val="ff1"/>
          <w:rFonts w:ascii="Garamond" w:hAnsi="Garamond" w:cs="Arial"/>
          <w:lang w:val="en-US"/>
        </w:rPr>
        <w:t>Law</w:t>
      </w:r>
      <w:r>
        <w:rPr>
          <w:rStyle w:val="ff1"/>
          <w:rFonts w:ascii="Garamond" w:hAnsi="Garamond" w:cs="Arial"/>
          <w:lang w:val="en-US"/>
        </w:rPr>
        <w:t xml:space="preserve">, </w:t>
      </w:r>
      <w:r w:rsidR="006D5419">
        <w:rPr>
          <w:rStyle w:val="ff1"/>
          <w:rFonts w:ascii="Garamond" w:hAnsi="Garamond" w:cs="Arial"/>
          <w:lang w:val="en-US"/>
        </w:rPr>
        <w:t>University</w:t>
      </w:r>
      <w:r w:rsidR="0052527C">
        <w:rPr>
          <w:rStyle w:val="ff1"/>
          <w:rFonts w:ascii="Garamond" w:hAnsi="Garamond" w:cs="Arial"/>
          <w:lang w:val="en-US"/>
        </w:rPr>
        <w:t xml:space="preserve"> La </w:t>
      </w:r>
      <w:proofErr w:type="spellStart"/>
      <w:r w:rsidR="0052527C">
        <w:rPr>
          <w:rStyle w:val="ff1"/>
          <w:rFonts w:ascii="Garamond" w:hAnsi="Garamond" w:cs="Arial"/>
          <w:lang w:val="en-US"/>
        </w:rPr>
        <w:t>Sap</w:t>
      </w:r>
      <w:r w:rsidR="006D5419">
        <w:rPr>
          <w:rStyle w:val="ff1"/>
          <w:rFonts w:ascii="Garamond" w:hAnsi="Garamond" w:cs="Arial"/>
          <w:lang w:val="en-US"/>
        </w:rPr>
        <w:t>i</w:t>
      </w:r>
      <w:r w:rsidR="0052527C">
        <w:rPr>
          <w:rStyle w:val="ff1"/>
          <w:rFonts w:ascii="Garamond" w:hAnsi="Garamond" w:cs="Arial"/>
          <w:lang w:val="en-US"/>
        </w:rPr>
        <w:t>enza</w:t>
      </w:r>
      <w:proofErr w:type="spellEnd"/>
      <w:r w:rsidR="0052527C">
        <w:rPr>
          <w:rStyle w:val="ff1"/>
          <w:rFonts w:ascii="Garamond" w:hAnsi="Garamond" w:cs="Arial"/>
          <w:lang w:val="en-US"/>
        </w:rPr>
        <w:t xml:space="preserve"> Rome, </w:t>
      </w:r>
      <w:r w:rsidR="00850AB6">
        <w:rPr>
          <w:rStyle w:val="ff1"/>
          <w:rFonts w:ascii="Garamond" w:hAnsi="Garamond" w:cs="Arial"/>
          <w:lang w:val="en-US"/>
        </w:rPr>
        <w:t>1999.</w:t>
      </w:r>
    </w:p>
    <w:p w:rsidR="00251319" w:rsidRDefault="00844FE3" w:rsidP="00E30514">
      <w:pPr>
        <w:pStyle w:val="NormaleWeb"/>
        <w:spacing w:before="0" w:beforeAutospacing="0" w:after="0" w:afterAutospacing="0"/>
        <w:jc w:val="both"/>
        <w:rPr>
          <w:rStyle w:val="ff1"/>
          <w:rFonts w:ascii="Garamond" w:hAnsi="Garamond" w:cs="Arial"/>
          <w:lang w:val="en-US"/>
        </w:rPr>
      </w:pPr>
      <w:proofErr w:type="spellStart"/>
      <w:r>
        <w:rPr>
          <w:rStyle w:val="ff1"/>
          <w:rFonts w:ascii="Garamond" w:hAnsi="Garamond" w:cs="Arial"/>
          <w:lang w:val="en-US"/>
        </w:rPr>
        <w:t>Ph.D</w:t>
      </w:r>
      <w:proofErr w:type="spellEnd"/>
      <w:r w:rsidR="00850AB6">
        <w:rPr>
          <w:rStyle w:val="ff1"/>
          <w:rFonts w:ascii="Garamond" w:hAnsi="Garamond" w:cs="Arial"/>
          <w:lang w:val="en-US"/>
        </w:rPr>
        <w:t xml:space="preserve"> </w:t>
      </w:r>
      <w:r w:rsidR="00251319" w:rsidRPr="0052527C">
        <w:rPr>
          <w:rStyle w:val="ff1"/>
          <w:rFonts w:ascii="Garamond" w:hAnsi="Garamond" w:cs="Arial"/>
          <w:lang w:val="en-US"/>
        </w:rPr>
        <w:t>in Public</w:t>
      </w:r>
      <w:r w:rsidR="0052527C">
        <w:rPr>
          <w:rStyle w:val="ff1"/>
          <w:rFonts w:ascii="Garamond" w:hAnsi="Garamond" w:cs="Arial"/>
          <w:lang w:val="en-US"/>
        </w:rPr>
        <w:t>,</w:t>
      </w:r>
      <w:r w:rsidR="0052527C" w:rsidRPr="0052527C">
        <w:rPr>
          <w:rStyle w:val="ff1"/>
          <w:rFonts w:ascii="Garamond" w:hAnsi="Garamond" w:cs="Arial"/>
          <w:lang w:val="en-US"/>
        </w:rPr>
        <w:t xml:space="preserve"> </w:t>
      </w:r>
      <w:r w:rsidR="006D5419" w:rsidRPr="0052527C">
        <w:rPr>
          <w:rStyle w:val="ff1"/>
          <w:rFonts w:ascii="Garamond" w:hAnsi="Garamond" w:cs="Arial"/>
          <w:lang w:val="en-US"/>
        </w:rPr>
        <w:t>Comparative</w:t>
      </w:r>
      <w:r w:rsidR="0052527C" w:rsidRPr="0052527C">
        <w:rPr>
          <w:rStyle w:val="ff1"/>
          <w:rFonts w:ascii="Garamond" w:hAnsi="Garamond" w:cs="Arial"/>
          <w:lang w:val="en-US"/>
        </w:rPr>
        <w:t xml:space="preserve"> and </w:t>
      </w:r>
      <w:r w:rsidR="006D5419" w:rsidRPr="0052527C">
        <w:rPr>
          <w:rStyle w:val="ff1"/>
          <w:rFonts w:ascii="Garamond" w:hAnsi="Garamond" w:cs="Arial"/>
          <w:lang w:val="en-US"/>
        </w:rPr>
        <w:t>International</w:t>
      </w:r>
      <w:r w:rsidR="0052527C">
        <w:rPr>
          <w:rStyle w:val="ff1"/>
          <w:rFonts w:ascii="Garamond" w:hAnsi="Garamond" w:cs="Arial"/>
          <w:lang w:val="en-US"/>
        </w:rPr>
        <w:t xml:space="preserve"> Law</w:t>
      </w:r>
      <w:r w:rsidR="0052527C" w:rsidRPr="0052527C">
        <w:rPr>
          <w:rStyle w:val="ff1"/>
          <w:rFonts w:ascii="Garamond" w:hAnsi="Garamond" w:cs="Arial"/>
          <w:lang w:val="en-US"/>
        </w:rPr>
        <w:t xml:space="preserve">, </w:t>
      </w:r>
      <w:r w:rsidR="006D5419">
        <w:rPr>
          <w:rStyle w:val="ff1"/>
          <w:rFonts w:ascii="Garamond" w:hAnsi="Garamond" w:cs="Arial"/>
          <w:lang w:val="en-US"/>
        </w:rPr>
        <w:t>University</w:t>
      </w:r>
      <w:r w:rsidR="00D6579E">
        <w:rPr>
          <w:rStyle w:val="ff1"/>
          <w:rFonts w:ascii="Garamond" w:hAnsi="Garamond" w:cs="Arial"/>
          <w:lang w:val="en-US"/>
        </w:rPr>
        <w:t xml:space="preserve"> </w:t>
      </w:r>
      <w:r w:rsidR="0052527C" w:rsidRPr="0052527C">
        <w:rPr>
          <w:rStyle w:val="ff1"/>
          <w:rFonts w:ascii="Garamond" w:hAnsi="Garamond" w:cs="Arial"/>
          <w:lang w:val="en-US"/>
        </w:rPr>
        <w:t xml:space="preserve">La </w:t>
      </w:r>
      <w:proofErr w:type="spellStart"/>
      <w:r w:rsidR="0052527C" w:rsidRPr="0052527C">
        <w:rPr>
          <w:rStyle w:val="ff1"/>
          <w:rFonts w:ascii="Garamond" w:hAnsi="Garamond" w:cs="Arial"/>
          <w:lang w:val="en-US"/>
        </w:rPr>
        <w:t>Sapienza</w:t>
      </w:r>
      <w:proofErr w:type="spellEnd"/>
      <w:r w:rsidR="0052527C" w:rsidRPr="0052527C">
        <w:rPr>
          <w:rStyle w:val="ff1"/>
          <w:rFonts w:ascii="Garamond" w:hAnsi="Garamond" w:cs="Arial"/>
          <w:lang w:val="en-US"/>
        </w:rPr>
        <w:t>, Rome</w:t>
      </w:r>
      <w:r w:rsidR="00251319" w:rsidRPr="0052527C">
        <w:rPr>
          <w:rStyle w:val="ff1"/>
          <w:rFonts w:ascii="Garamond" w:hAnsi="Garamond" w:cs="Arial"/>
          <w:lang w:val="en-US"/>
        </w:rPr>
        <w:t xml:space="preserve"> </w:t>
      </w:r>
      <w:r w:rsidR="00251319" w:rsidRPr="00E30514">
        <w:rPr>
          <w:rStyle w:val="ff1"/>
          <w:rFonts w:ascii="Garamond" w:hAnsi="Garamond" w:cs="Arial"/>
          <w:lang w:val="en-US"/>
        </w:rPr>
        <w:t>(</w:t>
      </w:r>
      <w:r w:rsidR="0052527C" w:rsidRPr="00E30514">
        <w:rPr>
          <w:rStyle w:val="ff1"/>
          <w:rFonts w:ascii="Garamond" w:hAnsi="Garamond" w:cs="Arial"/>
          <w:lang w:val="en-US"/>
        </w:rPr>
        <w:t xml:space="preserve">end of </w:t>
      </w:r>
      <w:r w:rsidR="00251319" w:rsidRPr="00E30514">
        <w:rPr>
          <w:rStyle w:val="ff1"/>
          <w:rFonts w:ascii="Garamond" w:hAnsi="Garamond" w:cs="Arial"/>
          <w:lang w:val="en-US"/>
        </w:rPr>
        <w:t>Feb</w:t>
      </w:r>
      <w:r w:rsidRPr="00E30514">
        <w:rPr>
          <w:rStyle w:val="ff1"/>
          <w:rFonts w:ascii="Garamond" w:hAnsi="Garamond" w:cs="Arial"/>
          <w:lang w:val="en-US"/>
        </w:rPr>
        <w:t>ruary</w:t>
      </w:r>
      <w:r w:rsidR="00251319" w:rsidRPr="00E30514">
        <w:rPr>
          <w:rStyle w:val="ff1"/>
          <w:rFonts w:ascii="Garamond" w:hAnsi="Garamond" w:cs="Arial"/>
          <w:lang w:val="en-US"/>
        </w:rPr>
        <w:t xml:space="preserve"> 2019)</w:t>
      </w:r>
      <w:r w:rsidR="00D6579E" w:rsidRPr="00E30514">
        <w:rPr>
          <w:rStyle w:val="ff1"/>
          <w:rFonts w:ascii="Garamond" w:hAnsi="Garamond" w:cs="Arial"/>
          <w:lang w:val="en-US"/>
        </w:rPr>
        <w:t>.</w:t>
      </w:r>
    </w:p>
    <w:p w:rsidR="00235E81" w:rsidRPr="008241C1" w:rsidRDefault="00D6579E" w:rsidP="008241C1">
      <w:pPr>
        <w:pStyle w:val="NormaleWeb"/>
        <w:jc w:val="both"/>
        <w:rPr>
          <w:rFonts w:ascii="Garamond" w:hAnsi="Garamond" w:cs="Arial"/>
          <w:lang w:val="en-US"/>
        </w:rPr>
      </w:pPr>
      <w:r>
        <w:rPr>
          <w:rStyle w:val="ff1"/>
          <w:rFonts w:ascii="Garamond" w:hAnsi="Garamond" w:cs="Arial"/>
          <w:lang w:val="en-US"/>
        </w:rPr>
        <w:t xml:space="preserve">Authors of several publications in </w:t>
      </w:r>
      <w:r w:rsidR="00A62803">
        <w:rPr>
          <w:rStyle w:val="ff1"/>
          <w:rFonts w:ascii="Garamond" w:hAnsi="Garamond" w:cs="Arial"/>
          <w:lang w:val="en-US"/>
        </w:rPr>
        <w:t>a</w:t>
      </w:r>
      <w:r>
        <w:rPr>
          <w:rStyle w:val="ff1"/>
          <w:rFonts w:ascii="Garamond" w:hAnsi="Garamond" w:cs="Arial"/>
          <w:lang w:val="en-US"/>
        </w:rPr>
        <w:t>dministrative law</w:t>
      </w:r>
      <w:r w:rsidR="00AC2C68">
        <w:rPr>
          <w:rStyle w:val="ff1"/>
          <w:rFonts w:ascii="Garamond" w:hAnsi="Garamond" w:cs="Arial"/>
          <w:lang w:val="en-US"/>
        </w:rPr>
        <w:t xml:space="preserve">, </w:t>
      </w:r>
      <w:r w:rsidR="00AC2C68" w:rsidRPr="00A62803">
        <w:rPr>
          <w:rStyle w:val="ff1"/>
          <w:rFonts w:ascii="Garamond" w:hAnsi="Garamond" w:cs="Arial"/>
          <w:lang w:val="en-US"/>
        </w:rPr>
        <w:t>public contracts</w:t>
      </w:r>
      <w:r w:rsidR="008241C1" w:rsidRPr="00A62803">
        <w:rPr>
          <w:rStyle w:val="ff1"/>
          <w:rFonts w:ascii="Garamond" w:hAnsi="Garamond" w:cs="Arial"/>
          <w:lang w:val="en-US"/>
        </w:rPr>
        <w:t xml:space="preserve"> and anti-corruption law.</w:t>
      </w:r>
    </w:p>
    <w:sectPr w:rsidR="00235E81" w:rsidRPr="008241C1" w:rsidSect="00B6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A61"/>
    <w:multiLevelType w:val="hybridMultilevel"/>
    <w:tmpl w:val="3AEA91EC"/>
    <w:lvl w:ilvl="0" w:tplc="73B0CB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610D"/>
    <w:multiLevelType w:val="hybridMultilevel"/>
    <w:tmpl w:val="8D72C262"/>
    <w:lvl w:ilvl="0" w:tplc="0410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42CB5"/>
    <w:rsid w:val="00027E21"/>
    <w:rsid w:val="00067BBA"/>
    <w:rsid w:val="00094728"/>
    <w:rsid w:val="000F3CB8"/>
    <w:rsid w:val="00144645"/>
    <w:rsid w:val="00177BD7"/>
    <w:rsid w:val="00187A5C"/>
    <w:rsid w:val="00201B1D"/>
    <w:rsid w:val="002143C9"/>
    <w:rsid w:val="00235E81"/>
    <w:rsid w:val="00251319"/>
    <w:rsid w:val="00265216"/>
    <w:rsid w:val="002B3696"/>
    <w:rsid w:val="0037617C"/>
    <w:rsid w:val="003C2B66"/>
    <w:rsid w:val="003E4FED"/>
    <w:rsid w:val="00407C36"/>
    <w:rsid w:val="00432E3D"/>
    <w:rsid w:val="004341EE"/>
    <w:rsid w:val="00444337"/>
    <w:rsid w:val="00486059"/>
    <w:rsid w:val="004E68B5"/>
    <w:rsid w:val="004F45D6"/>
    <w:rsid w:val="0052527C"/>
    <w:rsid w:val="00635256"/>
    <w:rsid w:val="00642D53"/>
    <w:rsid w:val="00684FBC"/>
    <w:rsid w:val="006A43D3"/>
    <w:rsid w:val="006D5419"/>
    <w:rsid w:val="0074505B"/>
    <w:rsid w:val="007826D3"/>
    <w:rsid w:val="007F71F9"/>
    <w:rsid w:val="008241C1"/>
    <w:rsid w:val="00843A67"/>
    <w:rsid w:val="00844FE3"/>
    <w:rsid w:val="00850AB6"/>
    <w:rsid w:val="008B3557"/>
    <w:rsid w:val="008B3AD4"/>
    <w:rsid w:val="008F074A"/>
    <w:rsid w:val="00952067"/>
    <w:rsid w:val="00956ECF"/>
    <w:rsid w:val="009F571D"/>
    <w:rsid w:val="00A0630B"/>
    <w:rsid w:val="00A15A44"/>
    <w:rsid w:val="00A62803"/>
    <w:rsid w:val="00AC2C68"/>
    <w:rsid w:val="00AD58CB"/>
    <w:rsid w:val="00B2348B"/>
    <w:rsid w:val="00B3056C"/>
    <w:rsid w:val="00B5110F"/>
    <w:rsid w:val="00B63A8C"/>
    <w:rsid w:val="00BB2503"/>
    <w:rsid w:val="00BD7FE0"/>
    <w:rsid w:val="00C1677A"/>
    <w:rsid w:val="00C31D1E"/>
    <w:rsid w:val="00C4707B"/>
    <w:rsid w:val="00C82BAE"/>
    <w:rsid w:val="00CD39D2"/>
    <w:rsid w:val="00CF4446"/>
    <w:rsid w:val="00D6579E"/>
    <w:rsid w:val="00D72DEC"/>
    <w:rsid w:val="00E01370"/>
    <w:rsid w:val="00E30514"/>
    <w:rsid w:val="00E42CB5"/>
    <w:rsid w:val="00EA7704"/>
    <w:rsid w:val="00EB3B15"/>
    <w:rsid w:val="00EC0F14"/>
    <w:rsid w:val="00ED0BE2"/>
    <w:rsid w:val="00F05B1E"/>
    <w:rsid w:val="00F17A6D"/>
    <w:rsid w:val="00F8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1">
    <w:name w:val="ff1"/>
    <w:basedOn w:val="Carpredefinitoparagrafo"/>
    <w:rsid w:val="00EA7704"/>
  </w:style>
  <w:style w:type="paragraph" w:customStyle="1" w:styleId="Aeeaoaeaa1">
    <w:name w:val="A?eeaoae?aa 1"/>
    <w:basedOn w:val="Normale"/>
    <w:next w:val="Normale"/>
    <w:rsid w:val="00BD7FE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2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677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B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B3AD4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ECVOrganisationDetails">
    <w:name w:val="_ECV_OrganisationDetails"/>
    <w:basedOn w:val="Normale"/>
    <w:rsid w:val="002143C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character" w:customStyle="1" w:styleId="hps">
    <w:name w:val="hps"/>
    <w:rsid w:val="002143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A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1">
    <w:name w:val="ff1"/>
    <w:basedOn w:val="Absatzstandardschriftart"/>
    <w:rsid w:val="00EA7704"/>
  </w:style>
  <w:style w:type="paragraph" w:customStyle="1" w:styleId="Aeeaoaeaa1">
    <w:name w:val="A?eeaoae?aa 1"/>
    <w:basedOn w:val="Standard"/>
    <w:next w:val="Standard"/>
    <w:rsid w:val="00BD7FE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ko-KR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35256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C1677A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8B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8B3AD4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ECVOrganisationDetails">
    <w:name w:val="_ECV_OrganisationDetails"/>
    <w:basedOn w:val="Standard"/>
    <w:rsid w:val="002143C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character" w:customStyle="1" w:styleId="hps">
    <w:name w:val="hps"/>
    <w:rsid w:val="0021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4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5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Santoro Maria Pia</dc:creator>
  <cp:lastModifiedBy>Utente</cp:lastModifiedBy>
  <cp:revision>3</cp:revision>
  <cp:lastPrinted>2019-02-11T13:35:00Z</cp:lastPrinted>
  <dcterms:created xsi:type="dcterms:W3CDTF">2002-01-01T02:07:00Z</dcterms:created>
  <dcterms:modified xsi:type="dcterms:W3CDTF">2002-01-01T02:09:00Z</dcterms:modified>
</cp:coreProperties>
</file>