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B104F" w:rsidRPr="001A3C3C" w:rsidRDefault="008076B8" w:rsidP="00B4191A">
      <w:pPr>
        <w:ind w:left="3600"/>
        <w:rPr>
          <w:rFonts w:eastAsia="Calibri"/>
          <w:b/>
          <w:i/>
          <w:u w:val="single"/>
        </w:rPr>
      </w:pPr>
      <w:r w:rsidRPr="001A3C3C">
        <w:rPr>
          <w:rFonts w:eastAsia="Calibri"/>
          <w:b/>
          <w:i/>
        </w:rPr>
        <w:t>CURRICULUM VITAE</w:t>
      </w:r>
    </w:p>
    <w:p w14:paraId="00000004" w14:textId="47C5B380" w:rsidR="000B104F" w:rsidRPr="001A3C3C" w:rsidRDefault="00C6720B" w:rsidP="00C6720B">
      <w:pPr>
        <w:widowControl w:val="0"/>
        <w:tabs>
          <w:tab w:val="left" w:pos="2220"/>
        </w:tabs>
        <w:spacing w:before="72"/>
        <w:ind w:right="-20"/>
        <w:rPr>
          <w:rFonts w:eastAsia="Calibri"/>
        </w:rPr>
      </w:pPr>
      <w:r w:rsidRPr="001A3C3C">
        <w:rPr>
          <w:rFonts w:eastAsia="Calibri"/>
          <w:b/>
        </w:rPr>
        <w:tab/>
      </w:r>
      <w:r w:rsidRPr="001A3C3C">
        <w:rPr>
          <w:rFonts w:eastAsia="Calibri"/>
          <w:b/>
        </w:rPr>
        <w:tab/>
      </w:r>
      <w:r w:rsidRPr="001A3C3C">
        <w:rPr>
          <w:rFonts w:eastAsia="Calibri"/>
          <w:b/>
        </w:rPr>
        <w:tab/>
      </w:r>
      <w:r w:rsidR="00057B94" w:rsidRPr="001A3C3C">
        <w:rPr>
          <w:rFonts w:eastAsia="Calibri"/>
        </w:rPr>
        <w:t xml:space="preserve">Tropeano Anna </w:t>
      </w:r>
      <w:r w:rsidRPr="001A3C3C">
        <w:rPr>
          <w:rFonts w:eastAsia="Calibri"/>
        </w:rPr>
        <w:t xml:space="preserve">Micol </w:t>
      </w:r>
    </w:p>
    <w:p w14:paraId="58A4D451" w14:textId="77777777" w:rsidR="00EA4301" w:rsidRDefault="0053558A" w:rsidP="00EA4301">
      <w:r>
        <w:rPr>
          <w:noProof/>
        </w:rPr>
        <w:pict w14:anchorId="23BB11D4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46721B7D" w14:textId="77777777" w:rsidR="00EA4301" w:rsidRDefault="00EA4301" w:rsidP="000C44D7">
      <w:pPr>
        <w:pStyle w:val="Nessunaspaziatura"/>
      </w:pPr>
      <w:r>
        <w:t xml:space="preserve">● </w:t>
      </w:r>
      <w:r w:rsidRPr="000C44D7">
        <w:rPr>
          <w:b/>
          <w:bCs/>
          <w:sz w:val="26"/>
          <w:szCs w:val="26"/>
        </w:rPr>
        <w:t>POSIZIONE ATTUALE</w:t>
      </w:r>
    </w:p>
    <w:p w14:paraId="2295721D" w14:textId="67AF570D" w:rsidR="00EA4301" w:rsidRPr="00EE2433" w:rsidRDefault="000C44D7" w:rsidP="00EA4301">
      <w:pPr>
        <w:pStyle w:val="NormaleWeb"/>
        <w:rPr>
          <w:color w:val="000000"/>
          <w:sz w:val="22"/>
          <w:szCs w:val="22"/>
        </w:rPr>
      </w:pPr>
      <w:r>
        <w:rPr>
          <w:rStyle w:val="Enfasigrassetto"/>
          <w:color w:val="000000"/>
        </w:rPr>
        <w:br/>
      </w:r>
      <w:r w:rsidR="00EA4301">
        <w:rPr>
          <w:rStyle w:val="Enfasigrassetto"/>
          <w:color w:val="000000"/>
        </w:rPr>
        <w:t>Dottorato in Studi per la Pace – novembre 2024</w:t>
      </w:r>
      <w:r w:rsidR="006925EC">
        <w:rPr>
          <w:rStyle w:val="Enfasigrassetto"/>
          <w:color w:val="000000"/>
        </w:rPr>
        <w:t>,</w:t>
      </w:r>
      <w:r w:rsidR="00EA4301">
        <w:rPr>
          <w:rStyle w:val="Enfasigrassetto"/>
          <w:color w:val="000000"/>
        </w:rPr>
        <w:t xml:space="preserve"> in corso</w:t>
      </w:r>
      <w:r w:rsidR="00EA4301">
        <w:rPr>
          <w:color w:val="000000"/>
        </w:rPr>
        <w:br/>
        <w:t>Università di Roma – La Sapienza e Università di Torino – Dipartimento di Culture</w:t>
      </w:r>
      <w:r w:rsidR="006925EC">
        <w:rPr>
          <w:color w:val="000000"/>
        </w:rPr>
        <w:t>,</w:t>
      </w:r>
      <w:r w:rsidR="00EA4301">
        <w:rPr>
          <w:color w:val="000000"/>
        </w:rPr>
        <w:t xml:space="preserve"> Politica e Società / Italia</w:t>
      </w:r>
      <w:r>
        <w:rPr>
          <w:color w:val="000000"/>
        </w:rPr>
        <w:t xml:space="preserve"> (Borsa co-finanziata con IRES Piemonte) </w:t>
      </w:r>
      <w:r w:rsidR="00EA4301">
        <w:rPr>
          <w:color w:val="000000"/>
        </w:rPr>
        <w:br/>
      </w:r>
      <w:r w:rsidR="00EA4301" w:rsidRPr="00EE2433">
        <w:rPr>
          <w:color w:val="000000"/>
          <w:sz w:val="22"/>
          <w:szCs w:val="22"/>
        </w:rPr>
        <w:t xml:space="preserve">Progetto di </w:t>
      </w:r>
      <w:r w:rsidRPr="00EE2433">
        <w:rPr>
          <w:color w:val="000000"/>
          <w:sz w:val="22"/>
          <w:szCs w:val="22"/>
        </w:rPr>
        <w:t>ricerca</w:t>
      </w:r>
      <w:r w:rsidR="00EA4301" w:rsidRPr="00EE2433">
        <w:rPr>
          <w:color w:val="000000"/>
          <w:sz w:val="22"/>
          <w:szCs w:val="22"/>
        </w:rPr>
        <w:t xml:space="preserve"> di dottorato</w:t>
      </w:r>
      <w:r w:rsidR="00367411" w:rsidRPr="00EE2433">
        <w:rPr>
          <w:color w:val="000000"/>
          <w:sz w:val="22"/>
          <w:szCs w:val="22"/>
        </w:rPr>
        <w:t>: “</w:t>
      </w:r>
      <w:r w:rsidR="00EA4301" w:rsidRPr="00EE2433">
        <w:rPr>
          <w:rStyle w:val="Enfasicorsivo"/>
          <w:i w:val="0"/>
          <w:iCs w:val="0"/>
          <w:color w:val="000000"/>
          <w:sz w:val="22"/>
          <w:szCs w:val="22"/>
        </w:rPr>
        <w:t>Frammentazioni della cura – Genere</w:t>
      </w:r>
      <w:r w:rsidR="006925EC" w:rsidRPr="00EE2433">
        <w:rPr>
          <w:rStyle w:val="Enfasicorsivo"/>
          <w:i w:val="0"/>
          <w:iCs w:val="0"/>
          <w:color w:val="000000"/>
          <w:sz w:val="22"/>
          <w:szCs w:val="22"/>
        </w:rPr>
        <w:t>,</w:t>
      </w:r>
      <w:r w:rsidR="00EA4301" w:rsidRPr="00EE2433">
        <w:rPr>
          <w:rStyle w:val="Enfasicorsivo"/>
          <w:i w:val="0"/>
          <w:iCs w:val="0"/>
          <w:color w:val="000000"/>
          <w:sz w:val="22"/>
          <w:szCs w:val="22"/>
        </w:rPr>
        <w:t xml:space="preserve"> migrazione e maternità nei sistemi italiani di protezione contro la violenz</w:t>
      </w:r>
      <w:r w:rsidR="00973210" w:rsidRPr="00EE2433">
        <w:rPr>
          <w:rStyle w:val="Enfasicorsivo"/>
          <w:i w:val="0"/>
          <w:iCs w:val="0"/>
          <w:color w:val="000000"/>
          <w:sz w:val="22"/>
          <w:szCs w:val="22"/>
        </w:rPr>
        <w:t>a”</w:t>
      </w:r>
    </w:p>
    <w:p w14:paraId="5A4784FF" w14:textId="77777777" w:rsidR="00EA4301" w:rsidRDefault="0053558A" w:rsidP="00EA4301">
      <w:r>
        <w:rPr>
          <w:noProof/>
        </w:rPr>
        <w:pict w14:anchorId="5AA7C7E2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04C608E7" w14:textId="77777777" w:rsidR="00EA4301" w:rsidRPr="000C44D7" w:rsidRDefault="00EA4301" w:rsidP="000C44D7">
      <w:pPr>
        <w:pStyle w:val="Nessunaspaziatura"/>
        <w:rPr>
          <w:b/>
          <w:bCs/>
          <w:sz w:val="26"/>
          <w:szCs w:val="26"/>
        </w:rPr>
      </w:pPr>
      <w:r w:rsidRPr="000C44D7">
        <w:rPr>
          <w:b/>
          <w:bCs/>
          <w:sz w:val="26"/>
          <w:szCs w:val="26"/>
        </w:rPr>
        <w:t>● ESPERIENZE DI RICERCA E PROFESSIONALI PRECEDENTI / PARTECIPAZIONE A GRUPPI DI RICERCA / BORSE DI STUDIO</w:t>
      </w:r>
    </w:p>
    <w:p w14:paraId="3C50265D" w14:textId="6A86C88F" w:rsidR="00EA4301" w:rsidRDefault="000C44D7" w:rsidP="00EA4301">
      <w:pPr>
        <w:pStyle w:val="NormaleWeb"/>
        <w:rPr>
          <w:color w:val="000000"/>
        </w:rPr>
      </w:pPr>
      <w:r>
        <w:rPr>
          <w:rStyle w:val="Enfasigrassetto"/>
          <w:color w:val="000000"/>
        </w:rPr>
        <w:br/>
      </w:r>
      <w:r w:rsidR="00EA4301">
        <w:rPr>
          <w:rStyle w:val="Enfasigrassetto"/>
          <w:color w:val="000000"/>
        </w:rPr>
        <w:t>Assegnista di ricerca – maggio 2023</w:t>
      </w:r>
      <w:r w:rsidR="006925EC">
        <w:rPr>
          <w:rStyle w:val="Enfasigrassetto"/>
          <w:color w:val="000000"/>
        </w:rPr>
        <w:t>,</w:t>
      </w:r>
      <w:r w:rsidR="00EA4301">
        <w:rPr>
          <w:rStyle w:val="Enfasigrassetto"/>
          <w:color w:val="000000"/>
        </w:rPr>
        <w:t xml:space="preserve"> novembre 2024</w:t>
      </w:r>
      <w:r w:rsidR="00EA4301">
        <w:rPr>
          <w:color w:val="000000"/>
        </w:rPr>
        <w:br/>
        <w:t>Università di Torino – Dipartimento di Culture</w:t>
      </w:r>
      <w:r w:rsidR="006925EC">
        <w:rPr>
          <w:color w:val="000000"/>
        </w:rPr>
        <w:t>,</w:t>
      </w:r>
      <w:r w:rsidR="00EA4301">
        <w:rPr>
          <w:color w:val="000000"/>
        </w:rPr>
        <w:t xml:space="preserve"> Politica e Società / Italia</w:t>
      </w:r>
      <w:r w:rsidR="00EA4301">
        <w:rPr>
          <w:color w:val="000000"/>
        </w:rPr>
        <w:br/>
        <w:t xml:space="preserve">Gruppo di ricerca S.O.S. </w:t>
      </w:r>
      <w:r w:rsidR="008101E6">
        <w:rPr>
          <w:color w:val="000000"/>
        </w:rPr>
        <w:t>Orfani Speciali</w:t>
      </w:r>
      <w:r w:rsidR="00EA4301">
        <w:rPr>
          <w:color w:val="000000"/>
        </w:rPr>
        <w:t xml:space="preserve"> –</w:t>
      </w:r>
      <w:r w:rsidR="00EA4301">
        <w:rPr>
          <w:rStyle w:val="apple-converted-space"/>
          <w:color w:val="000000"/>
        </w:rPr>
        <w:t> </w:t>
      </w:r>
      <w:r w:rsidR="00367411">
        <w:rPr>
          <w:rStyle w:val="Enfasicorsivo"/>
          <w:color w:val="000000"/>
        </w:rPr>
        <w:t>“</w:t>
      </w:r>
      <w:r w:rsidR="00EA4301" w:rsidRPr="00367411">
        <w:rPr>
          <w:rStyle w:val="Enfasicorsivo"/>
          <w:i w:val="0"/>
          <w:iCs w:val="0"/>
          <w:color w:val="000000"/>
        </w:rPr>
        <w:t>Analisi degli interventi di supporto per gli orfani di femminicidio: un confronto tra Piemonte e Liguria</w:t>
      </w:r>
      <w:r w:rsidR="00EA4301">
        <w:rPr>
          <w:rStyle w:val="Enfasicorsivo"/>
          <w:color w:val="000000"/>
        </w:rPr>
        <w:t>”</w:t>
      </w:r>
      <w:r w:rsidR="00EA4301">
        <w:rPr>
          <w:rStyle w:val="apple-converted-space"/>
          <w:color w:val="000000"/>
        </w:rPr>
        <w:t> </w:t>
      </w:r>
    </w:p>
    <w:p w14:paraId="6C75D83C" w14:textId="77777777" w:rsidR="000C44D7" w:rsidRPr="00EE2433" w:rsidRDefault="000C44D7" w:rsidP="004E5AED">
      <w:pPr>
        <w:pStyle w:val="NormaleWeb"/>
        <w:numPr>
          <w:ilvl w:val="0"/>
          <w:numId w:val="16"/>
        </w:numPr>
        <w:rPr>
          <w:color w:val="000000"/>
          <w:sz w:val="22"/>
          <w:szCs w:val="22"/>
        </w:rPr>
      </w:pPr>
      <w:r w:rsidRPr="00EE2433">
        <w:rPr>
          <w:color w:val="000000"/>
          <w:sz w:val="22"/>
          <w:szCs w:val="22"/>
        </w:rPr>
        <w:t>Fo</w:t>
      </w:r>
      <w:r w:rsidR="00367411" w:rsidRPr="00EE2433">
        <w:rPr>
          <w:color w:val="000000"/>
          <w:sz w:val="22"/>
          <w:szCs w:val="22"/>
        </w:rPr>
        <w:t>cus-group e interviste a partner operativi e istituzionali</w:t>
      </w:r>
      <w:r w:rsidR="006925EC" w:rsidRPr="00EE2433">
        <w:rPr>
          <w:color w:val="000000"/>
          <w:sz w:val="22"/>
          <w:szCs w:val="22"/>
        </w:rPr>
        <w:t>,</w:t>
      </w:r>
      <w:r w:rsidR="00367411" w:rsidRPr="00EE2433">
        <w:rPr>
          <w:color w:val="000000"/>
          <w:sz w:val="22"/>
          <w:szCs w:val="22"/>
        </w:rPr>
        <w:t xml:space="preserve"> analisi dati qualitativi e </w:t>
      </w:r>
      <w:r w:rsidRPr="00EE2433">
        <w:rPr>
          <w:color w:val="000000"/>
          <w:sz w:val="22"/>
          <w:szCs w:val="22"/>
        </w:rPr>
        <w:t>quantitative;</w:t>
      </w:r>
    </w:p>
    <w:p w14:paraId="4A2A8285" w14:textId="7B0F27C2" w:rsidR="004E5AED" w:rsidRPr="00EE2433" w:rsidRDefault="000C44D7" w:rsidP="004E5AED">
      <w:pPr>
        <w:pStyle w:val="NormaleWeb"/>
        <w:numPr>
          <w:ilvl w:val="0"/>
          <w:numId w:val="16"/>
        </w:numPr>
        <w:rPr>
          <w:color w:val="000000"/>
          <w:sz w:val="22"/>
          <w:szCs w:val="22"/>
        </w:rPr>
      </w:pPr>
      <w:r w:rsidRPr="00EE2433">
        <w:rPr>
          <w:color w:val="000000"/>
          <w:sz w:val="22"/>
          <w:szCs w:val="22"/>
        </w:rPr>
        <w:t>P</w:t>
      </w:r>
      <w:r w:rsidR="00367411" w:rsidRPr="00EE2433">
        <w:rPr>
          <w:color w:val="000000"/>
          <w:sz w:val="22"/>
          <w:szCs w:val="22"/>
        </w:rPr>
        <w:t>ubblicazione di paper</w:t>
      </w:r>
      <w:r w:rsidRPr="00EE2433">
        <w:rPr>
          <w:color w:val="000000"/>
          <w:sz w:val="22"/>
          <w:szCs w:val="22"/>
        </w:rPr>
        <w:t xml:space="preserve"> e report di monitoraggio</w:t>
      </w:r>
      <w:r w:rsidR="00CA0433">
        <w:rPr>
          <w:color w:val="000000"/>
          <w:sz w:val="22"/>
          <w:szCs w:val="22"/>
        </w:rPr>
        <w:t xml:space="preserve">; </w:t>
      </w:r>
    </w:p>
    <w:p w14:paraId="58FDA8E0" w14:textId="2DD61146" w:rsidR="003B6C6A" w:rsidRDefault="004E5AED" w:rsidP="004E5AED">
      <w:pPr>
        <w:pStyle w:val="NormaleWeb"/>
        <w:numPr>
          <w:ilvl w:val="0"/>
          <w:numId w:val="16"/>
        </w:numPr>
        <w:rPr>
          <w:color w:val="000000"/>
          <w:sz w:val="22"/>
          <w:szCs w:val="22"/>
        </w:rPr>
      </w:pPr>
      <w:r w:rsidRPr="00EE2433">
        <w:rPr>
          <w:color w:val="000000"/>
          <w:sz w:val="22"/>
          <w:szCs w:val="22"/>
        </w:rPr>
        <w:t xml:space="preserve">Monitoraggio e valutazione di impatto del Centro Diagnosi in collaborazione con </w:t>
      </w:r>
      <w:r w:rsidR="003B6C6A">
        <w:rPr>
          <w:color w:val="000000"/>
          <w:sz w:val="22"/>
          <w:szCs w:val="22"/>
        </w:rPr>
        <w:t>CPD (Consulta per le persone in difficoltà);</w:t>
      </w:r>
    </w:p>
    <w:p w14:paraId="7611B3B9" w14:textId="2DD17EE3" w:rsidR="004E5AED" w:rsidRPr="00EE2433" w:rsidRDefault="00367411" w:rsidP="004E5AED">
      <w:pPr>
        <w:pStyle w:val="NormaleWeb"/>
        <w:numPr>
          <w:ilvl w:val="0"/>
          <w:numId w:val="16"/>
        </w:numPr>
        <w:rPr>
          <w:color w:val="000000"/>
          <w:sz w:val="22"/>
          <w:szCs w:val="22"/>
        </w:rPr>
      </w:pPr>
      <w:r w:rsidRPr="00EE2433">
        <w:rPr>
          <w:color w:val="000000"/>
          <w:sz w:val="22"/>
          <w:szCs w:val="22"/>
        </w:rPr>
        <w:t>Organizzazione di giornate di studio e workshop</w:t>
      </w:r>
      <w:r w:rsidR="00CA0433">
        <w:rPr>
          <w:color w:val="000000"/>
          <w:sz w:val="22"/>
          <w:szCs w:val="22"/>
        </w:rPr>
        <w:t xml:space="preserve">; </w:t>
      </w:r>
    </w:p>
    <w:p w14:paraId="14D6A69A" w14:textId="665D1B1D" w:rsidR="004E5AED" w:rsidRPr="00EE2433" w:rsidRDefault="00367411" w:rsidP="004E5AED">
      <w:pPr>
        <w:pStyle w:val="NormaleWeb"/>
        <w:numPr>
          <w:ilvl w:val="0"/>
          <w:numId w:val="16"/>
        </w:numPr>
        <w:rPr>
          <w:color w:val="000000"/>
          <w:sz w:val="22"/>
          <w:szCs w:val="22"/>
        </w:rPr>
      </w:pPr>
      <w:r w:rsidRPr="00EE2433">
        <w:rPr>
          <w:color w:val="000000"/>
          <w:sz w:val="22"/>
          <w:szCs w:val="22"/>
        </w:rPr>
        <w:t>Partecipazione a bandi europei in collaborazione con l'Università</w:t>
      </w:r>
      <w:r w:rsidR="00CA0433">
        <w:rPr>
          <w:color w:val="000000"/>
          <w:sz w:val="22"/>
          <w:szCs w:val="22"/>
        </w:rPr>
        <w:t>;</w:t>
      </w:r>
      <w:r w:rsidRPr="00EE2433">
        <w:rPr>
          <w:color w:val="000000"/>
          <w:sz w:val="22"/>
          <w:szCs w:val="22"/>
        </w:rPr>
        <w:t xml:space="preserve"> </w:t>
      </w:r>
    </w:p>
    <w:p w14:paraId="18F1A355" w14:textId="1CE604C0" w:rsidR="004E5AED" w:rsidRPr="00EE2433" w:rsidRDefault="00367411" w:rsidP="004E5AED">
      <w:pPr>
        <w:pStyle w:val="NormaleWeb"/>
        <w:numPr>
          <w:ilvl w:val="0"/>
          <w:numId w:val="16"/>
        </w:numPr>
        <w:rPr>
          <w:color w:val="000000"/>
          <w:sz w:val="22"/>
          <w:szCs w:val="22"/>
        </w:rPr>
      </w:pPr>
      <w:r w:rsidRPr="00EE2433">
        <w:rPr>
          <w:color w:val="000000"/>
          <w:sz w:val="22"/>
          <w:szCs w:val="22"/>
        </w:rPr>
        <w:t>Supporto alla gestione dello Sportello Antiviolenza dell'Università di Torin</w:t>
      </w:r>
      <w:r w:rsidR="004E5AED" w:rsidRPr="00EE2433">
        <w:rPr>
          <w:color w:val="000000"/>
          <w:sz w:val="22"/>
          <w:szCs w:val="22"/>
        </w:rPr>
        <w:t>o</w:t>
      </w:r>
      <w:r w:rsidR="00CA0433">
        <w:rPr>
          <w:color w:val="000000"/>
          <w:sz w:val="22"/>
          <w:szCs w:val="22"/>
        </w:rPr>
        <w:t>;</w:t>
      </w:r>
    </w:p>
    <w:p w14:paraId="790C3FE5" w14:textId="3F50EBBA" w:rsidR="00367411" w:rsidRPr="00EE2433" w:rsidRDefault="00367411" w:rsidP="004E5AED">
      <w:pPr>
        <w:pStyle w:val="NormaleWeb"/>
        <w:numPr>
          <w:ilvl w:val="0"/>
          <w:numId w:val="16"/>
        </w:numPr>
        <w:rPr>
          <w:color w:val="000000"/>
          <w:sz w:val="22"/>
          <w:szCs w:val="22"/>
        </w:rPr>
      </w:pPr>
      <w:r w:rsidRPr="00EE2433">
        <w:rPr>
          <w:color w:val="000000"/>
          <w:sz w:val="22"/>
          <w:szCs w:val="22"/>
        </w:rPr>
        <w:t>Partecipazione a convegni</w:t>
      </w:r>
      <w:r w:rsidR="006925EC" w:rsidRPr="00EE2433">
        <w:rPr>
          <w:color w:val="000000"/>
          <w:sz w:val="22"/>
          <w:szCs w:val="22"/>
        </w:rPr>
        <w:t>,</w:t>
      </w:r>
      <w:r w:rsidRPr="00EE2433">
        <w:rPr>
          <w:color w:val="000000"/>
          <w:sz w:val="22"/>
          <w:szCs w:val="22"/>
        </w:rPr>
        <w:t xml:space="preserve"> seminari e workshop</w:t>
      </w:r>
      <w:r w:rsidR="00CA0433">
        <w:rPr>
          <w:color w:val="000000"/>
          <w:sz w:val="22"/>
          <w:szCs w:val="22"/>
        </w:rPr>
        <w:t>.</w:t>
      </w:r>
    </w:p>
    <w:p w14:paraId="479E917A" w14:textId="77777777" w:rsidR="00367411" w:rsidRDefault="00367411" w:rsidP="00EA4301">
      <w:pPr>
        <w:pStyle w:val="NormaleWeb"/>
        <w:rPr>
          <w:rStyle w:val="Enfasigrassetto"/>
          <w:color w:val="000000"/>
        </w:rPr>
      </w:pPr>
    </w:p>
    <w:p w14:paraId="69DC8A36" w14:textId="7B10E059" w:rsidR="00EA4301" w:rsidRDefault="00EA4301" w:rsidP="00EA4301">
      <w:pPr>
        <w:pStyle w:val="NormaleWeb"/>
        <w:rPr>
          <w:color w:val="000000"/>
        </w:rPr>
      </w:pPr>
      <w:r>
        <w:rPr>
          <w:rStyle w:val="Enfasigrassetto"/>
          <w:color w:val="000000"/>
        </w:rPr>
        <w:t>Collaborazione come facilitatrice di eventi formativi</w:t>
      </w:r>
      <w:r w:rsidR="006925EC">
        <w:rPr>
          <w:rStyle w:val="Enfasigrassetto"/>
          <w:color w:val="000000"/>
        </w:rPr>
        <w:t>,</w:t>
      </w:r>
      <w:r>
        <w:rPr>
          <w:rStyle w:val="Enfasigrassetto"/>
          <w:color w:val="000000"/>
        </w:rPr>
        <w:t xml:space="preserve"> formatrice per i volontari del Servizio Civile Nazionale e project manager – aprile 2023</w:t>
      </w:r>
      <w:r w:rsidR="006925EC">
        <w:rPr>
          <w:rStyle w:val="Enfasigrassetto"/>
          <w:color w:val="000000"/>
        </w:rPr>
        <w:t>,</w:t>
      </w:r>
      <w:r>
        <w:rPr>
          <w:rStyle w:val="Enfasigrassetto"/>
          <w:color w:val="000000"/>
        </w:rPr>
        <w:t xml:space="preserve"> in corso</w:t>
      </w:r>
      <w:r>
        <w:rPr>
          <w:color w:val="000000"/>
        </w:rPr>
        <w:br/>
        <w:t>Solea – Associazione di promozione sociale (a.p.s.)</w:t>
      </w:r>
      <w:r w:rsidR="006925EC">
        <w:rPr>
          <w:color w:val="000000"/>
        </w:rPr>
        <w:t>,</w:t>
      </w:r>
      <w:r>
        <w:rPr>
          <w:color w:val="000000"/>
        </w:rPr>
        <w:t xml:space="preserve"> Torino</w:t>
      </w:r>
    </w:p>
    <w:p w14:paraId="0E23BEC7" w14:textId="77777777" w:rsidR="00367411" w:rsidRDefault="00367411" w:rsidP="00EA4301">
      <w:pPr>
        <w:pStyle w:val="NormaleWeb"/>
        <w:rPr>
          <w:rStyle w:val="Enfasigrassetto"/>
          <w:color w:val="000000"/>
        </w:rPr>
      </w:pPr>
    </w:p>
    <w:p w14:paraId="4CAF1DF2" w14:textId="1DC8B2A4" w:rsidR="00EA4301" w:rsidRDefault="00EA4301" w:rsidP="00EA4301">
      <w:pPr>
        <w:pStyle w:val="NormaleWeb"/>
        <w:rPr>
          <w:color w:val="000000"/>
        </w:rPr>
      </w:pPr>
      <w:r>
        <w:rPr>
          <w:rStyle w:val="Enfasigrassetto"/>
          <w:color w:val="000000"/>
        </w:rPr>
        <w:t xml:space="preserve">Tirocinio presso </w:t>
      </w:r>
      <w:r w:rsidR="002A7E1C">
        <w:rPr>
          <w:rStyle w:val="Enfasigrassetto"/>
          <w:color w:val="000000"/>
        </w:rPr>
        <w:t>COOPI (Cooperazione Internazionale)</w:t>
      </w:r>
      <w:r>
        <w:rPr>
          <w:rStyle w:val="Enfasigrassetto"/>
          <w:color w:val="000000"/>
        </w:rPr>
        <w:t xml:space="preserve"> – gennaio</w:t>
      </w:r>
      <w:r w:rsidR="006925EC">
        <w:rPr>
          <w:rStyle w:val="Enfasigrassetto"/>
          <w:color w:val="000000"/>
        </w:rPr>
        <w:t>,</w:t>
      </w:r>
      <w:r>
        <w:rPr>
          <w:rStyle w:val="Enfasigrassetto"/>
          <w:color w:val="000000"/>
        </w:rPr>
        <w:t xml:space="preserve"> maggio 2023</w:t>
      </w:r>
      <w:r>
        <w:rPr>
          <w:color w:val="000000"/>
        </w:rPr>
        <w:br/>
      </w:r>
      <w:r w:rsidR="002A7E1C">
        <w:rPr>
          <w:color w:val="000000"/>
        </w:rPr>
        <w:t xml:space="preserve">in Ufficio Stampa, </w:t>
      </w:r>
      <w:r>
        <w:rPr>
          <w:color w:val="000000"/>
        </w:rPr>
        <w:t>Milano (Italia)</w:t>
      </w:r>
    </w:p>
    <w:p w14:paraId="0C2BEE27" w14:textId="77777777" w:rsidR="00367411" w:rsidRDefault="00367411" w:rsidP="00EA4301">
      <w:pPr>
        <w:pStyle w:val="NormaleWeb"/>
        <w:rPr>
          <w:rStyle w:val="Enfasigrassetto"/>
          <w:color w:val="000000"/>
        </w:rPr>
      </w:pPr>
    </w:p>
    <w:p w14:paraId="751CAF11" w14:textId="344E066E" w:rsidR="00EA4301" w:rsidRDefault="00EA4301" w:rsidP="00EA4301">
      <w:pPr>
        <w:pStyle w:val="NormaleWeb"/>
        <w:rPr>
          <w:color w:val="000000"/>
        </w:rPr>
      </w:pPr>
      <w:r>
        <w:rPr>
          <w:rStyle w:val="Enfasigrassetto"/>
          <w:color w:val="000000"/>
        </w:rPr>
        <w:t>Tirocinio presso Save the Children Italia – marzo</w:t>
      </w:r>
      <w:r w:rsidR="006925EC">
        <w:rPr>
          <w:rStyle w:val="Enfasigrassetto"/>
          <w:color w:val="000000"/>
        </w:rPr>
        <w:t>,</w:t>
      </w:r>
      <w:r>
        <w:rPr>
          <w:rStyle w:val="Enfasigrassetto"/>
          <w:color w:val="000000"/>
        </w:rPr>
        <w:t xml:space="preserve"> giugno 2021</w:t>
      </w:r>
      <w:r>
        <w:rPr>
          <w:color w:val="000000"/>
        </w:rPr>
        <w:br/>
        <w:t xml:space="preserve">Dipartimento di Policy e </w:t>
      </w:r>
      <w:r w:rsidR="002A7E1C">
        <w:rPr>
          <w:color w:val="000000"/>
        </w:rPr>
        <w:t>Advocay</w:t>
      </w:r>
      <w:r w:rsidR="006925EC">
        <w:rPr>
          <w:color w:val="000000"/>
        </w:rPr>
        <w:t>,</w:t>
      </w:r>
      <w:r>
        <w:rPr>
          <w:color w:val="000000"/>
        </w:rPr>
        <w:t xml:space="preserve"> Roma (Italia)</w:t>
      </w:r>
    </w:p>
    <w:p w14:paraId="68751D6E" w14:textId="77777777" w:rsidR="00EA4301" w:rsidRDefault="0053558A" w:rsidP="00EA4301">
      <w:r>
        <w:rPr>
          <w:noProof/>
        </w:rPr>
        <w:pict w14:anchorId="71AC0915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6FF6E158" w14:textId="77777777" w:rsidR="00EA4301" w:rsidRPr="00EE2433" w:rsidRDefault="00EA4301" w:rsidP="00EE2433">
      <w:pPr>
        <w:pStyle w:val="Nessunaspaziatura"/>
        <w:rPr>
          <w:b/>
          <w:bCs/>
        </w:rPr>
      </w:pPr>
      <w:r>
        <w:t>●</w:t>
      </w:r>
      <w:r w:rsidRPr="00924F53">
        <w:rPr>
          <w:sz w:val="26"/>
          <w:szCs w:val="26"/>
        </w:rPr>
        <w:t xml:space="preserve"> </w:t>
      </w:r>
      <w:r w:rsidRPr="00924F53">
        <w:rPr>
          <w:b/>
          <w:bCs/>
          <w:sz w:val="26"/>
          <w:szCs w:val="26"/>
        </w:rPr>
        <w:t>FORMAZIONE</w:t>
      </w:r>
    </w:p>
    <w:p w14:paraId="6D2FEBBF" w14:textId="7ADBD66D" w:rsidR="00EA4301" w:rsidRPr="00EE2433" w:rsidRDefault="00EE2433" w:rsidP="00EA4301">
      <w:pPr>
        <w:pStyle w:val="NormaleWeb"/>
        <w:rPr>
          <w:color w:val="000000"/>
          <w:sz w:val="22"/>
          <w:szCs w:val="22"/>
        </w:rPr>
      </w:pPr>
      <w:r>
        <w:rPr>
          <w:rStyle w:val="Enfasigrassetto"/>
          <w:color w:val="000000"/>
        </w:rPr>
        <w:br/>
      </w:r>
      <w:r w:rsidR="00EA4301">
        <w:rPr>
          <w:rStyle w:val="Enfasigrassetto"/>
          <w:color w:val="000000"/>
        </w:rPr>
        <w:t>Master interdisciplinare in Diritti dell’Infanzia e dell’Adolescenza – 10/05/2024</w:t>
      </w:r>
      <w:r w:rsidR="00EA4301">
        <w:rPr>
          <w:color w:val="000000"/>
        </w:rPr>
        <w:br/>
        <w:t>Facoltà di Giurisprudenza / Università di Milano-Bicocca</w:t>
      </w:r>
      <w:r w:rsidR="006925EC">
        <w:rPr>
          <w:color w:val="000000"/>
        </w:rPr>
        <w:t>,</w:t>
      </w:r>
      <w:r w:rsidR="00EA4301">
        <w:rPr>
          <w:color w:val="000000"/>
        </w:rPr>
        <w:t xml:space="preserve"> Italia</w:t>
      </w:r>
      <w:r w:rsidR="00EA4301">
        <w:rPr>
          <w:color w:val="000000"/>
        </w:rPr>
        <w:br/>
      </w:r>
      <w:r w:rsidR="00EA4301" w:rsidRPr="00EE2433">
        <w:rPr>
          <w:color w:val="000000"/>
          <w:sz w:val="22"/>
          <w:szCs w:val="22"/>
        </w:rPr>
        <w:t>Titolo della tesi:</w:t>
      </w:r>
      <w:r w:rsidR="00EA4301" w:rsidRPr="00EE2433">
        <w:rPr>
          <w:rStyle w:val="apple-converted-space"/>
          <w:color w:val="000000"/>
          <w:sz w:val="22"/>
          <w:szCs w:val="22"/>
        </w:rPr>
        <w:t> </w:t>
      </w:r>
      <w:r w:rsidR="00EA4301" w:rsidRPr="00EE2433">
        <w:rPr>
          <w:rStyle w:val="Enfasicorsivo"/>
          <w:color w:val="000000"/>
          <w:sz w:val="22"/>
          <w:szCs w:val="22"/>
        </w:rPr>
        <w:t>“</w:t>
      </w:r>
      <w:r w:rsidR="00EA4301" w:rsidRPr="00EE2433">
        <w:rPr>
          <w:rStyle w:val="Enfasicorsivo"/>
          <w:i w:val="0"/>
          <w:iCs w:val="0"/>
          <w:color w:val="000000"/>
          <w:sz w:val="22"/>
          <w:szCs w:val="22"/>
        </w:rPr>
        <w:t>La detenzione con le madri: la prospettiva dei minori. L’esperienza dell’Istituto a Custodia Attenuata di Milano (ICAM)</w:t>
      </w:r>
      <w:r w:rsidR="00EA4301" w:rsidRPr="00EE2433">
        <w:rPr>
          <w:rStyle w:val="Enfasicorsivo"/>
          <w:color w:val="000000"/>
          <w:sz w:val="22"/>
          <w:szCs w:val="22"/>
        </w:rPr>
        <w:t>”</w:t>
      </w:r>
    </w:p>
    <w:p w14:paraId="3EEBFD4E" w14:textId="77777777" w:rsidR="00367411" w:rsidRDefault="00367411" w:rsidP="00EA4301">
      <w:pPr>
        <w:pStyle w:val="NormaleWeb"/>
        <w:rPr>
          <w:rStyle w:val="Enfasigrassetto"/>
          <w:color w:val="000000"/>
        </w:rPr>
      </w:pPr>
    </w:p>
    <w:p w14:paraId="2D327106" w14:textId="77777777" w:rsidR="00EE2433" w:rsidRDefault="00EE2433" w:rsidP="00EE2433">
      <w:pPr>
        <w:pStyle w:val="NormaleWeb"/>
        <w:rPr>
          <w:color w:val="000000"/>
        </w:rPr>
      </w:pPr>
      <w:r>
        <w:rPr>
          <w:rStyle w:val="Enfasigrassetto"/>
          <w:color w:val="000000"/>
        </w:rPr>
        <w:t>Magistrale</w:t>
      </w:r>
      <w:r w:rsidR="00EA4301">
        <w:rPr>
          <w:rStyle w:val="Enfasigrassetto"/>
          <w:color w:val="000000"/>
        </w:rPr>
        <w:t xml:space="preserve"> doppio titolo franco-italiano – 24/03/2022</w:t>
      </w:r>
      <w:r w:rsidR="00EA4301">
        <w:rPr>
          <w:color w:val="000000"/>
        </w:rPr>
        <w:br/>
        <w:t>Master PIAT e Relazioni Internazionali / Dipartimento di Sociologia e Dipartimento di Culture</w:t>
      </w:r>
      <w:r w:rsidR="006925EC">
        <w:rPr>
          <w:color w:val="000000"/>
        </w:rPr>
        <w:t>,</w:t>
      </w:r>
      <w:r w:rsidR="00EA4301">
        <w:rPr>
          <w:color w:val="000000"/>
        </w:rPr>
        <w:t xml:space="preserve"> Politica e </w:t>
      </w:r>
      <w:r>
        <w:rPr>
          <w:color w:val="000000"/>
        </w:rPr>
        <w:t>Società</w:t>
      </w:r>
      <w:r w:rsidR="00EA4301">
        <w:rPr>
          <w:color w:val="000000"/>
        </w:rPr>
        <w:t xml:space="preserve"> / Université Lumière Lyon 2 e Università di Torino</w:t>
      </w:r>
      <w:r w:rsidR="00EA4301">
        <w:rPr>
          <w:color w:val="000000"/>
        </w:rPr>
        <w:br/>
      </w:r>
      <w:r w:rsidR="00EA4301">
        <w:rPr>
          <w:color w:val="000000"/>
        </w:rPr>
        <w:lastRenderedPageBreak/>
        <w:t>/ Francia e Italia</w:t>
      </w:r>
      <w:r w:rsidR="00EA4301">
        <w:rPr>
          <w:color w:val="000000"/>
        </w:rPr>
        <w:br/>
      </w:r>
    </w:p>
    <w:p w14:paraId="6273E51D" w14:textId="0F4034B3" w:rsidR="00EA4301" w:rsidRPr="00EE2433" w:rsidRDefault="00EA4301" w:rsidP="00EE2433">
      <w:pPr>
        <w:pStyle w:val="NormaleWeb"/>
        <w:ind w:left="720"/>
        <w:rPr>
          <w:color w:val="000000"/>
          <w:sz w:val="22"/>
          <w:szCs w:val="22"/>
        </w:rPr>
      </w:pPr>
      <w:r w:rsidRPr="002A7E1C">
        <w:rPr>
          <w:color w:val="000000"/>
          <w:sz w:val="22"/>
          <w:szCs w:val="22"/>
        </w:rPr>
        <w:t>Titolo</w:t>
      </w:r>
      <w:r w:rsidRPr="00EE2433">
        <w:rPr>
          <w:color w:val="000000"/>
          <w:sz w:val="22"/>
          <w:szCs w:val="22"/>
        </w:rPr>
        <w:t xml:space="preserve"> della tesi:</w:t>
      </w:r>
      <w:r w:rsidRPr="00EE2433">
        <w:rPr>
          <w:rStyle w:val="apple-converted-space"/>
          <w:color w:val="000000"/>
          <w:sz w:val="22"/>
          <w:szCs w:val="22"/>
        </w:rPr>
        <w:t> </w:t>
      </w:r>
      <w:r w:rsidRPr="00EE2433">
        <w:rPr>
          <w:rStyle w:val="Enfasicorsivo"/>
          <w:color w:val="000000"/>
          <w:sz w:val="22"/>
          <w:szCs w:val="22"/>
        </w:rPr>
        <w:t>“</w:t>
      </w:r>
      <w:r w:rsidRPr="00EE2433">
        <w:rPr>
          <w:rStyle w:val="Enfasicorsivo"/>
          <w:i w:val="0"/>
          <w:iCs w:val="0"/>
          <w:color w:val="000000"/>
          <w:sz w:val="22"/>
          <w:szCs w:val="22"/>
        </w:rPr>
        <w:t xml:space="preserve">Vittime dei </w:t>
      </w:r>
      <w:proofErr w:type="spellStart"/>
      <w:r w:rsidRPr="00EE2433">
        <w:rPr>
          <w:rStyle w:val="Enfasicorsivo"/>
          <w:i w:val="0"/>
          <w:iCs w:val="0"/>
          <w:color w:val="000000"/>
          <w:sz w:val="22"/>
          <w:szCs w:val="22"/>
        </w:rPr>
        <w:t>foreign</w:t>
      </w:r>
      <w:proofErr w:type="spellEnd"/>
      <w:r w:rsidRPr="00EE2433">
        <w:rPr>
          <w:rStyle w:val="Enfasicorsivo"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EE2433">
        <w:rPr>
          <w:rStyle w:val="Enfasicorsivo"/>
          <w:i w:val="0"/>
          <w:iCs w:val="0"/>
          <w:color w:val="000000"/>
          <w:sz w:val="22"/>
          <w:szCs w:val="22"/>
        </w:rPr>
        <w:t>terrorist</w:t>
      </w:r>
      <w:proofErr w:type="spellEnd"/>
      <w:r w:rsidRPr="00EE2433">
        <w:rPr>
          <w:rStyle w:val="Enfasicorsivo"/>
          <w:i w:val="0"/>
          <w:iCs w:val="0"/>
          <w:color w:val="000000"/>
          <w:sz w:val="22"/>
          <w:szCs w:val="22"/>
        </w:rPr>
        <w:t xml:space="preserve"> fighters o cuccioli del Califfato? I figli minori dei combattenti stranieri e la loro reintegrazione in Europa</w:t>
      </w:r>
      <w:r w:rsidRPr="00EE2433">
        <w:rPr>
          <w:rStyle w:val="Enfasicorsivo"/>
          <w:color w:val="000000"/>
          <w:sz w:val="22"/>
          <w:szCs w:val="22"/>
        </w:rPr>
        <w:t>”</w:t>
      </w:r>
      <w:r w:rsidRPr="00EE2433">
        <w:rPr>
          <w:color w:val="000000"/>
          <w:sz w:val="22"/>
          <w:szCs w:val="22"/>
        </w:rPr>
        <w:br/>
        <w:t>Votazione: 110/110 e lode</w:t>
      </w:r>
    </w:p>
    <w:p w14:paraId="13296493" w14:textId="1AD68B4A" w:rsidR="00EA4301" w:rsidRPr="00EE2433" w:rsidRDefault="00EA4301" w:rsidP="00EE2433">
      <w:pPr>
        <w:pStyle w:val="NormaleWeb"/>
        <w:ind w:left="720"/>
        <w:rPr>
          <w:color w:val="000000"/>
          <w:sz w:val="22"/>
          <w:szCs w:val="22"/>
        </w:rPr>
      </w:pPr>
      <w:r w:rsidRPr="00EE2433">
        <w:rPr>
          <w:color w:val="000000"/>
          <w:sz w:val="22"/>
          <w:szCs w:val="22"/>
        </w:rPr>
        <w:t>◦</w:t>
      </w:r>
      <w:r w:rsidRPr="00EE2433">
        <w:rPr>
          <w:rStyle w:val="apple-converted-space"/>
          <w:color w:val="000000"/>
          <w:sz w:val="22"/>
          <w:szCs w:val="22"/>
        </w:rPr>
        <w:t> </w:t>
      </w:r>
      <w:proofErr w:type="gramStart"/>
      <w:r w:rsidRPr="00EE2433">
        <w:rPr>
          <w:rStyle w:val="Enfasigrassetto"/>
          <w:color w:val="000000"/>
          <w:sz w:val="22"/>
          <w:szCs w:val="22"/>
        </w:rPr>
        <w:t>1º</w:t>
      </w:r>
      <w:proofErr w:type="gramEnd"/>
      <w:r w:rsidRPr="00EE2433">
        <w:rPr>
          <w:rStyle w:val="Enfasigrassetto"/>
          <w:color w:val="000000"/>
          <w:sz w:val="22"/>
          <w:szCs w:val="22"/>
        </w:rPr>
        <w:t xml:space="preserve"> anno</w:t>
      </w:r>
      <w:r w:rsidRPr="00EE2433">
        <w:rPr>
          <w:rStyle w:val="apple-converted-space"/>
          <w:color w:val="000000"/>
          <w:sz w:val="22"/>
          <w:szCs w:val="22"/>
        </w:rPr>
        <w:t> </w:t>
      </w:r>
      <w:r w:rsidRPr="00EE2433">
        <w:rPr>
          <w:color w:val="000000"/>
          <w:sz w:val="22"/>
          <w:szCs w:val="22"/>
        </w:rPr>
        <w:t>presso l’Università di Torino – Scienze Internazionali “Peace and Conflict Studies”</w:t>
      </w:r>
      <w:r w:rsidR="006925EC" w:rsidRPr="00EE2433">
        <w:rPr>
          <w:color w:val="000000"/>
          <w:sz w:val="22"/>
          <w:szCs w:val="22"/>
        </w:rPr>
        <w:t>,</w:t>
      </w:r>
      <w:r w:rsidRPr="00EE2433">
        <w:rPr>
          <w:color w:val="000000"/>
          <w:sz w:val="22"/>
          <w:szCs w:val="22"/>
        </w:rPr>
        <w:t xml:space="preserve"> Torino (Italia)</w:t>
      </w:r>
      <w:r w:rsidRPr="00EE2433">
        <w:rPr>
          <w:color w:val="000000"/>
          <w:sz w:val="22"/>
          <w:szCs w:val="22"/>
        </w:rPr>
        <w:br/>
        <w:t>◦</w:t>
      </w:r>
      <w:r w:rsidRPr="00EE2433">
        <w:rPr>
          <w:rStyle w:val="apple-converted-space"/>
          <w:color w:val="000000"/>
          <w:sz w:val="22"/>
          <w:szCs w:val="22"/>
        </w:rPr>
        <w:t> </w:t>
      </w:r>
      <w:proofErr w:type="gramStart"/>
      <w:r w:rsidRPr="00EE2433">
        <w:rPr>
          <w:rStyle w:val="Enfasigrassetto"/>
          <w:color w:val="000000"/>
          <w:sz w:val="22"/>
          <w:szCs w:val="22"/>
        </w:rPr>
        <w:t>2º</w:t>
      </w:r>
      <w:proofErr w:type="gramEnd"/>
      <w:r w:rsidRPr="00EE2433">
        <w:rPr>
          <w:rStyle w:val="Enfasigrassetto"/>
          <w:color w:val="000000"/>
          <w:sz w:val="22"/>
          <w:szCs w:val="22"/>
        </w:rPr>
        <w:t xml:space="preserve"> anno</w:t>
      </w:r>
      <w:r w:rsidRPr="00EE2433">
        <w:rPr>
          <w:rStyle w:val="apple-converted-space"/>
          <w:color w:val="000000"/>
          <w:sz w:val="22"/>
          <w:szCs w:val="22"/>
        </w:rPr>
        <w:t> </w:t>
      </w:r>
      <w:r w:rsidRPr="00EE2433">
        <w:rPr>
          <w:color w:val="000000"/>
          <w:sz w:val="22"/>
          <w:szCs w:val="22"/>
        </w:rPr>
        <w:t>presso l’Université Lumière Lyon 2 – Politiche Internazionali e Analisi delle Transizioni</w:t>
      </w:r>
      <w:r w:rsidR="006925EC" w:rsidRPr="00EE2433">
        <w:rPr>
          <w:color w:val="000000"/>
          <w:sz w:val="22"/>
          <w:szCs w:val="22"/>
        </w:rPr>
        <w:t>,</w:t>
      </w:r>
      <w:r w:rsidRPr="00EE2433">
        <w:rPr>
          <w:color w:val="000000"/>
          <w:sz w:val="22"/>
          <w:szCs w:val="22"/>
        </w:rPr>
        <w:t xml:space="preserve"> Lione (Francia)</w:t>
      </w:r>
    </w:p>
    <w:p w14:paraId="003865A7" w14:textId="77777777" w:rsidR="00EE2433" w:rsidRDefault="00EE2433" w:rsidP="00EA4301">
      <w:pPr>
        <w:pStyle w:val="NormaleWeb"/>
        <w:rPr>
          <w:rStyle w:val="Enfasigrassetto"/>
          <w:color w:val="000000"/>
        </w:rPr>
      </w:pPr>
    </w:p>
    <w:p w14:paraId="3604297B" w14:textId="0326BD4A" w:rsidR="00EA4301" w:rsidRDefault="00EA4301" w:rsidP="00EA4301">
      <w:pPr>
        <w:pStyle w:val="NormaleWeb"/>
        <w:rPr>
          <w:color w:val="000000"/>
        </w:rPr>
      </w:pPr>
      <w:proofErr w:type="spellStart"/>
      <w:r>
        <w:rPr>
          <w:rStyle w:val="Enfasigrassetto"/>
          <w:color w:val="000000"/>
        </w:rPr>
        <w:t>Summer</w:t>
      </w:r>
      <w:proofErr w:type="spellEnd"/>
      <w:r>
        <w:rPr>
          <w:rStyle w:val="Enfasigrassetto"/>
          <w:color w:val="000000"/>
        </w:rPr>
        <w:t xml:space="preserve"> school – giugno 2021</w:t>
      </w:r>
      <w:r>
        <w:rPr>
          <w:color w:val="000000"/>
        </w:rPr>
        <w:br/>
        <w:t>Master in giornalismo “Giorgio Bocca”</w:t>
      </w:r>
      <w:r w:rsidR="006925EC">
        <w:rPr>
          <w:color w:val="000000"/>
        </w:rPr>
        <w:t>,</w:t>
      </w:r>
      <w:r>
        <w:rPr>
          <w:color w:val="000000"/>
        </w:rPr>
        <w:t xml:space="preserve"> Torino (Italia)</w:t>
      </w:r>
      <w:r>
        <w:rPr>
          <w:color w:val="000000"/>
        </w:rPr>
        <w:br/>
      </w:r>
      <w:r>
        <w:rPr>
          <w:rStyle w:val="Enfasicorsivo"/>
          <w:color w:val="000000"/>
        </w:rPr>
        <w:t>Vox Report – Voci da Torino</w:t>
      </w:r>
      <w:r>
        <w:rPr>
          <w:color w:val="000000"/>
        </w:rPr>
        <w:br/>
      </w:r>
      <w:r w:rsidRPr="00EE2433">
        <w:rPr>
          <w:color w:val="000000"/>
          <w:sz w:val="22"/>
          <w:szCs w:val="22"/>
        </w:rPr>
        <w:t>Ricerca sociale sulla realtà del settore sociale e del terzo settore a Torino</w:t>
      </w:r>
    </w:p>
    <w:p w14:paraId="38A0711D" w14:textId="77777777" w:rsidR="00EE2433" w:rsidRDefault="00EE2433" w:rsidP="00EA4301">
      <w:pPr>
        <w:pStyle w:val="NormaleWeb"/>
        <w:rPr>
          <w:rStyle w:val="Enfasigrassetto"/>
          <w:color w:val="000000"/>
        </w:rPr>
      </w:pPr>
    </w:p>
    <w:p w14:paraId="5188B298" w14:textId="77777777" w:rsidR="00EE2433" w:rsidRDefault="00EA4301" w:rsidP="00EA4301">
      <w:pPr>
        <w:pStyle w:val="NormaleWeb"/>
        <w:rPr>
          <w:color w:val="000000"/>
        </w:rPr>
      </w:pPr>
      <w:r>
        <w:rPr>
          <w:rStyle w:val="Enfasigrassetto"/>
          <w:color w:val="000000"/>
        </w:rPr>
        <w:t>Laurea triennale – 21/11/2019</w:t>
      </w:r>
      <w:r>
        <w:rPr>
          <w:color w:val="000000"/>
        </w:rPr>
        <w:br/>
        <w:t>Comunicazione Interculturale / Dipartimento di Culture</w:t>
      </w:r>
      <w:r w:rsidR="006925EC">
        <w:rPr>
          <w:color w:val="000000"/>
        </w:rPr>
        <w:t>,</w:t>
      </w:r>
      <w:r>
        <w:rPr>
          <w:color w:val="000000"/>
        </w:rPr>
        <w:t xml:space="preserve"> Politica e Società – Università di Torino</w:t>
      </w:r>
      <w:r w:rsidR="006925EC">
        <w:rPr>
          <w:color w:val="000000"/>
        </w:rPr>
        <w:t>,</w:t>
      </w:r>
      <w:r>
        <w:rPr>
          <w:color w:val="000000"/>
        </w:rPr>
        <w:t xml:space="preserve"> Italia</w:t>
      </w:r>
      <w:r>
        <w:rPr>
          <w:color w:val="000000"/>
        </w:rPr>
        <w:br/>
      </w:r>
    </w:p>
    <w:p w14:paraId="58B81180" w14:textId="63D084EF" w:rsidR="00EA4301" w:rsidRPr="00EE2433" w:rsidRDefault="00EA4301" w:rsidP="00EE2433">
      <w:pPr>
        <w:pStyle w:val="NormaleWeb"/>
        <w:ind w:left="720"/>
        <w:rPr>
          <w:color w:val="000000"/>
          <w:sz w:val="22"/>
          <w:szCs w:val="22"/>
        </w:rPr>
      </w:pPr>
      <w:r w:rsidRPr="00EE2433">
        <w:rPr>
          <w:color w:val="000000"/>
          <w:sz w:val="22"/>
          <w:szCs w:val="22"/>
        </w:rPr>
        <w:t>Titolo della tesi:</w:t>
      </w:r>
      <w:r w:rsidRPr="00EE2433">
        <w:rPr>
          <w:rStyle w:val="apple-converted-space"/>
          <w:color w:val="000000"/>
          <w:sz w:val="22"/>
          <w:szCs w:val="22"/>
        </w:rPr>
        <w:t> </w:t>
      </w:r>
      <w:r w:rsidRPr="00EE2433">
        <w:rPr>
          <w:rStyle w:val="Enfasicorsivo"/>
          <w:color w:val="000000"/>
          <w:sz w:val="22"/>
          <w:szCs w:val="22"/>
        </w:rPr>
        <w:t>“</w:t>
      </w:r>
      <w:r w:rsidRPr="00EE2433">
        <w:rPr>
          <w:rStyle w:val="Enfasicorsivo"/>
          <w:i w:val="0"/>
          <w:iCs w:val="0"/>
          <w:color w:val="000000"/>
          <w:sz w:val="22"/>
          <w:szCs w:val="22"/>
        </w:rPr>
        <w:t>La donna come nuovo terreno di guerra. Il corpo come rivendicazione di una nazione</w:t>
      </w:r>
      <w:r w:rsidRPr="00EE2433">
        <w:rPr>
          <w:rStyle w:val="Enfasicorsivo"/>
          <w:color w:val="000000"/>
          <w:sz w:val="22"/>
          <w:szCs w:val="22"/>
        </w:rPr>
        <w:t>”</w:t>
      </w:r>
      <w:r w:rsidRPr="00EE2433">
        <w:rPr>
          <w:color w:val="000000"/>
          <w:sz w:val="22"/>
          <w:szCs w:val="22"/>
        </w:rPr>
        <w:br/>
        <w:t>Votazione: 110/110</w:t>
      </w:r>
    </w:p>
    <w:p w14:paraId="28842FB9" w14:textId="4EF9E7CE" w:rsidR="00EA4301" w:rsidRDefault="00EA4301" w:rsidP="00EE2433">
      <w:pPr>
        <w:pStyle w:val="NormaleWeb"/>
        <w:ind w:left="720"/>
        <w:rPr>
          <w:color w:val="000000"/>
        </w:rPr>
      </w:pPr>
      <w:r w:rsidRPr="00EE2433">
        <w:rPr>
          <w:color w:val="000000"/>
          <w:sz w:val="22"/>
          <w:szCs w:val="22"/>
        </w:rPr>
        <w:t>◦</w:t>
      </w:r>
      <w:r w:rsidRPr="00EE2433">
        <w:rPr>
          <w:rStyle w:val="apple-converted-space"/>
          <w:color w:val="000000"/>
          <w:sz w:val="22"/>
          <w:szCs w:val="22"/>
        </w:rPr>
        <w:t> </w:t>
      </w:r>
      <w:r w:rsidRPr="00EE2433">
        <w:rPr>
          <w:rStyle w:val="Enfasigrassetto"/>
          <w:color w:val="000000"/>
          <w:sz w:val="22"/>
          <w:szCs w:val="22"/>
        </w:rPr>
        <w:t>Settembre 2018 / gennaio 2019 – Erasmus</w:t>
      </w:r>
      <w:r w:rsidRPr="00EE2433">
        <w:rPr>
          <w:color w:val="000000"/>
          <w:sz w:val="22"/>
          <w:szCs w:val="22"/>
        </w:rPr>
        <w:br/>
      </w:r>
      <w:proofErr w:type="spellStart"/>
      <w:r w:rsidRPr="00EE2433">
        <w:rPr>
          <w:color w:val="000000"/>
          <w:sz w:val="22"/>
          <w:szCs w:val="22"/>
        </w:rPr>
        <w:t>Faculté</w:t>
      </w:r>
      <w:proofErr w:type="spellEnd"/>
      <w:r w:rsidRPr="00EE2433">
        <w:rPr>
          <w:color w:val="000000"/>
          <w:sz w:val="22"/>
          <w:szCs w:val="22"/>
        </w:rPr>
        <w:t xml:space="preserve"> </w:t>
      </w:r>
      <w:proofErr w:type="spellStart"/>
      <w:r w:rsidRPr="00EE2433">
        <w:rPr>
          <w:color w:val="000000"/>
          <w:sz w:val="22"/>
          <w:szCs w:val="22"/>
        </w:rPr>
        <w:t>des</w:t>
      </w:r>
      <w:proofErr w:type="spellEnd"/>
      <w:r w:rsidRPr="00EE2433">
        <w:rPr>
          <w:color w:val="000000"/>
          <w:sz w:val="22"/>
          <w:szCs w:val="22"/>
        </w:rPr>
        <w:t xml:space="preserve"> sciences </w:t>
      </w:r>
      <w:proofErr w:type="spellStart"/>
      <w:r w:rsidRPr="00EE2433">
        <w:rPr>
          <w:color w:val="000000"/>
          <w:sz w:val="22"/>
          <w:szCs w:val="22"/>
        </w:rPr>
        <w:t>sociales</w:t>
      </w:r>
      <w:proofErr w:type="spellEnd"/>
      <w:r w:rsidRPr="00EE2433">
        <w:rPr>
          <w:color w:val="000000"/>
          <w:sz w:val="22"/>
          <w:szCs w:val="22"/>
        </w:rPr>
        <w:t xml:space="preserve"> / Université Paris V (Paris Descartes)</w:t>
      </w:r>
      <w:r w:rsidR="006925EC" w:rsidRPr="00EE2433">
        <w:rPr>
          <w:color w:val="000000"/>
          <w:sz w:val="22"/>
          <w:szCs w:val="22"/>
        </w:rPr>
        <w:t>,</w:t>
      </w:r>
      <w:r w:rsidRPr="00EE2433">
        <w:rPr>
          <w:color w:val="000000"/>
          <w:sz w:val="22"/>
          <w:szCs w:val="22"/>
        </w:rPr>
        <w:t xml:space="preserve"> Parigi (Francia)</w:t>
      </w:r>
    </w:p>
    <w:p w14:paraId="722785F9" w14:textId="77777777" w:rsidR="00EA4301" w:rsidRDefault="0053558A" w:rsidP="00EA4301">
      <w:r>
        <w:rPr>
          <w:noProof/>
        </w:rPr>
        <w:pict w14:anchorId="6FE55E9E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714BA361" w14:textId="77777777" w:rsidR="00EA4301" w:rsidRPr="00924F53" w:rsidRDefault="00EA4301" w:rsidP="00924F53">
      <w:pPr>
        <w:pStyle w:val="Nessunaspaziatura"/>
        <w:rPr>
          <w:b/>
          <w:bCs/>
          <w:sz w:val="26"/>
          <w:szCs w:val="26"/>
        </w:rPr>
      </w:pPr>
      <w:r w:rsidRPr="00924F53">
        <w:rPr>
          <w:b/>
          <w:bCs/>
          <w:sz w:val="26"/>
          <w:szCs w:val="26"/>
        </w:rPr>
        <w:t>● PUBBLICAZIONI</w:t>
      </w:r>
    </w:p>
    <w:p w14:paraId="30279D43" w14:textId="77777777" w:rsidR="009249B9" w:rsidRDefault="009249B9" w:rsidP="009249B9">
      <w:pPr>
        <w:pStyle w:val="NormaleWeb"/>
        <w:rPr>
          <w:rStyle w:val="Enfasigrassetto"/>
          <w:color w:val="000000"/>
        </w:rPr>
      </w:pPr>
    </w:p>
    <w:p w14:paraId="0DDBFA90" w14:textId="0F9C1092" w:rsidR="009249B9" w:rsidRDefault="009249B9" w:rsidP="009249B9">
      <w:pPr>
        <w:pStyle w:val="NormaleWeb"/>
        <w:rPr>
          <w:rStyle w:val="Enfasicorsivo"/>
          <w:color w:val="000000"/>
        </w:rPr>
      </w:pPr>
      <w:r>
        <w:rPr>
          <w:color w:val="000000"/>
        </w:rPr>
        <w:t>in corso di pubblicazione</w:t>
      </w:r>
      <w:r w:rsidR="001B5D26">
        <w:rPr>
          <w:color w:val="000000"/>
        </w:rPr>
        <w:t xml:space="preserve">: </w:t>
      </w:r>
      <w:r w:rsidR="00EA4301">
        <w:rPr>
          <w:color w:val="000000"/>
        </w:rPr>
        <w:t xml:space="preserve">A.M. Tropeano; P.M. </w:t>
      </w:r>
      <w:proofErr w:type="spellStart"/>
      <w:r w:rsidR="00EA4301">
        <w:rPr>
          <w:color w:val="000000"/>
        </w:rPr>
        <w:t>Torrioni</w:t>
      </w:r>
      <w:r>
        <w:rPr>
          <w:color w:val="000000"/>
        </w:rPr>
        <w:t>;</w:t>
      </w:r>
      <w:r w:rsidR="00EA4301">
        <w:rPr>
          <w:color w:val="000000"/>
        </w:rPr>
        <w:t>L</w:t>
      </w:r>
      <w:proofErr w:type="spellEnd"/>
      <w:r w:rsidR="00EA4301">
        <w:rPr>
          <w:color w:val="000000"/>
        </w:rPr>
        <w:t>. Scali</w:t>
      </w:r>
      <w:r>
        <w:rPr>
          <w:color w:val="000000"/>
        </w:rPr>
        <w:t xml:space="preserve"> (2025).</w:t>
      </w:r>
      <w:r>
        <w:rPr>
          <w:rStyle w:val="Enfasicorsivo"/>
          <w:color w:val="000000"/>
        </w:rPr>
        <w:t>“</w:t>
      </w:r>
      <w:proofErr w:type="spellStart"/>
      <w:r w:rsidRPr="00367411">
        <w:rPr>
          <w:rStyle w:val="Enfasicorsivo"/>
          <w:i w:val="0"/>
          <w:iCs w:val="0"/>
          <w:color w:val="000000"/>
        </w:rPr>
        <w:t>Helping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to dream </w:t>
      </w:r>
      <w:proofErr w:type="spellStart"/>
      <w:r w:rsidRPr="00367411">
        <w:rPr>
          <w:rStyle w:val="Enfasicorsivo"/>
          <w:i w:val="0"/>
          <w:iCs w:val="0"/>
          <w:color w:val="000000"/>
        </w:rPr>
        <w:t>again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. </w:t>
      </w:r>
      <w:proofErr w:type="spellStart"/>
      <w:r w:rsidRPr="00367411">
        <w:rPr>
          <w:rStyle w:val="Enfasicorsivo"/>
          <w:i w:val="0"/>
          <w:iCs w:val="0"/>
          <w:color w:val="000000"/>
        </w:rPr>
        <w:t>What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support do the </w:t>
      </w:r>
      <w:proofErr w:type="spellStart"/>
      <w:r w:rsidRPr="00367411">
        <w:rPr>
          <w:rStyle w:val="Enfasicorsivo"/>
          <w:i w:val="0"/>
          <w:iCs w:val="0"/>
          <w:color w:val="000000"/>
        </w:rPr>
        <w:t>orphans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of </w:t>
      </w:r>
      <w:proofErr w:type="spellStart"/>
      <w:r w:rsidRPr="00367411">
        <w:rPr>
          <w:rStyle w:val="Enfasicorsivo"/>
          <w:i w:val="0"/>
          <w:iCs w:val="0"/>
          <w:color w:val="000000"/>
        </w:rPr>
        <w:t>femicide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</w:t>
      </w:r>
      <w:proofErr w:type="spellStart"/>
      <w:r w:rsidRPr="00367411">
        <w:rPr>
          <w:rStyle w:val="Enfasicorsivo"/>
          <w:i w:val="0"/>
          <w:iCs w:val="0"/>
          <w:color w:val="000000"/>
        </w:rPr>
        <w:t>need</w:t>
      </w:r>
      <w:proofErr w:type="spellEnd"/>
      <w:r w:rsidRPr="00367411">
        <w:rPr>
          <w:rStyle w:val="Enfasicorsivo"/>
          <w:i w:val="0"/>
          <w:iCs w:val="0"/>
          <w:color w:val="000000"/>
        </w:rPr>
        <w:t>?</w:t>
      </w:r>
      <w:r>
        <w:rPr>
          <w:rStyle w:val="Enfasicorsivo"/>
          <w:color w:val="000000"/>
        </w:rPr>
        <w:t xml:space="preserve">” </w:t>
      </w:r>
      <w:r w:rsidRPr="009249B9">
        <w:rPr>
          <w:rStyle w:val="Enfasicorsivo"/>
          <w:i w:val="0"/>
          <w:iCs w:val="0"/>
          <w:color w:val="000000"/>
        </w:rPr>
        <w:t>in</w:t>
      </w:r>
      <w:r>
        <w:rPr>
          <w:rStyle w:val="Enfasicorsivo"/>
          <w:color w:val="000000"/>
        </w:rPr>
        <w:t xml:space="preserve"> </w:t>
      </w:r>
      <w:proofErr w:type="spellStart"/>
      <w:r>
        <w:rPr>
          <w:rStyle w:val="Enfasicorsivo"/>
          <w:color w:val="000000"/>
        </w:rPr>
        <w:t>Sociology</w:t>
      </w:r>
      <w:proofErr w:type="spellEnd"/>
      <w:r>
        <w:rPr>
          <w:rStyle w:val="Enfasicorsivo"/>
          <w:color w:val="000000"/>
        </w:rPr>
        <w:t xml:space="preserve"> and Social Work Review.</w:t>
      </w:r>
    </w:p>
    <w:p w14:paraId="730082DD" w14:textId="0981EC69" w:rsidR="00EA4301" w:rsidRPr="009249B9" w:rsidRDefault="00EA4301" w:rsidP="00EA4301">
      <w:pPr>
        <w:pStyle w:val="NormaleWeb"/>
        <w:rPr>
          <w:color w:val="000000"/>
        </w:rPr>
      </w:pPr>
      <w:r>
        <w:rPr>
          <w:color w:val="000000"/>
        </w:rPr>
        <w:br/>
      </w:r>
      <w:proofErr w:type="spellStart"/>
      <w:r w:rsidR="009249B9">
        <w:rPr>
          <w:color w:val="000000"/>
        </w:rPr>
        <w:t>A.M.Tropeano</w:t>
      </w:r>
      <w:proofErr w:type="spellEnd"/>
      <w:r w:rsidR="009249B9">
        <w:rPr>
          <w:color w:val="000000"/>
        </w:rPr>
        <w:t>; P.M. Torrioni (2025).</w:t>
      </w:r>
      <w:r>
        <w:rPr>
          <w:rStyle w:val="Enfasicorsivo"/>
          <w:color w:val="000000"/>
        </w:rPr>
        <w:t>“</w:t>
      </w:r>
      <w:proofErr w:type="spellStart"/>
      <w:r w:rsidRPr="00367411">
        <w:rPr>
          <w:rStyle w:val="Enfasicorsivo"/>
          <w:i w:val="0"/>
          <w:iCs w:val="0"/>
          <w:color w:val="000000"/>
        </w:rPr>
        <w:t>Intersectionality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and </w:t>
      </w:r>
      <w:proofErr w:type="spellStart"/>
      <w:r w:rsidRPr="00367411">
        <w:rPr>
          <w:rStyle w:val="Enfasicorsivo"/>
          <w:i w:val="0"/>
          <w:iCs w:val="0"/>
          <w:color w:val="000000"/>
        </w:rPr>
        <w:t>child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</w:t>
      </w:r>
      <w:proofErr w:type="spellStart"/>
      <w:r w:rsidRPr="00367411">
        <w:rPr>
          <w:rStyle w:val="Enfasicorsivo"/>
          <w:i w:val="0"/>
          <w:iCs w:val="0"/>
          <w:color w:val="000000"/>
        </w:rPr>
        <w:t>protection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. The case of the </w:t>
      </w:r>
      <w:proofErr w:type="spellStart"/>
      <w:r w:rsidRPr="00367411">
        <w:rPr>
          <w:rStyle w:val="Enfasicorsivo"/>
          <w:i w:val="0"/>
          <w:iCs w:val="0"/>
          <w:color w:val="000000"/>
        </w:rPr>
        <w:t>sons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and </w:t>
      </w:r>
      <w:proofErr w:type="spellStart"/>
      <w:r w:rsidRPr="00367411">
        <w:rPr>
          <w:rStyle w:val="Enfasicorsivo"/>
          <w:i w:val="0"/>
          <w:iCs w:val="0"/>
          <w:color w:val="000000"/>
        </w:rPr>
        <w:t>daughters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of </w:t>
      </w:r>
      <w:proofErr w:type="spellStart"/>
      <w:r w:rsidRPr="00367411">
        <w:rPr>
          <w:rStyle w:val="Enfasicorsivo"/>
          <w:i w:val="0"/>
          <w:iCs w:val="0"/>
          <w:color w:val="000000"/>
        </w:rPr>
        <w:t>European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</w:t>
      </w:r>
      <w:proofErr w:type="spellStart"/>
      <w:r w:rsidRPr="00367411">
        <w:rPr>
          <w:rStyle w:val="Enfasicorsivo"/>
          <w:i w:val="0"/>
          <w:iCs w:val="0"/>
          <w:color w:val="000000"/>
        </w:rPr>
        <w:t>foreign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</w:t>
      </w:r>
      <w:proofErr w:type="spellStart"/>
      <w:r w:rsidRPr="00367411">
        <w:rPr>
          <w:rStyle w:val="Enfasicorsivo"/>
          <w:i w:val="0"/>
          <w:iCs w:val="0"/>
          <w:color w:val="000000"/>
        </w:rPr>
        <w:t>terrorist</w:t>
      </w:r>
      <w:proofErr w:type="spellEnd"/>
      <w:r w:rsidRPr="00367411">
        <w:rPr>
          <w:rStyle w:val="Enfasicorsivo"/>
          <w:i w:val="0"/>
          <w:iCs w:val="0"/>
          <w:color w:val="000000"/>
        </w:rPr>
        <w:t xml:space="preserve"> fighters</w:t>
      </w:r>
      <w:r>
        <w:rPr>
          <w:rStyle w:val="Enfasicorsivo"/>
          <w:color w:val="000000"/>
        </w:rPr>
        <w:t>”</w:t>
      </w:r>
      <w:r w:rsidR="009249B9">
        <w:rPr>
          <w:color w:val="000000"/>
        </w:rPr>
        <w:t>, in</w:t>
      </w:r>
      <w:r w:rsidR="0011772C">
        <w:rPr>
          <w:color w:val="000000"/>
        </w:rPr>
        <w:t xml:space="preserve"> Collana </w:t>
      </w:r>
      <w:r w:rsidRPr="0011772C">
        <w:rPr>
          <w:i/>
          <w:iCs/>
          <w:color w:val="000000"/>
        </w:rPr>
        <w:t>Gender Studies</w:t>
      </w:r>
      <w:r w:rsidR="0011772C">
        <w:rPr>
          <w:i/>
          <w:iCs/>
          <w:color w:val="000000"/>
        </w:rPr>
        <w:t xml:space="preserve">/ </w:t>
      </w:r>
      <w:proofErr w:type="spellStart"/>
      <w:r w:rsidRPr="0011772C">
        <w:rPr>
          <w:i/>
          <w:iCs/>
          <w:color w:val="000000"/>
        </w:rPr>
        <w:t>CIRSDe</w:t>
      </w:r>
      <w:proofErr w:type="spellEnd"/>
      <w:r w:rsidRPr="0011772C">
        <w:rPr>
          <w:i/>
          <w:iCs/>
          <w:color w:val="000000"/>
        </w:rPr>
        <w:t xml:space="preserve"> (Centro Interdisciplinare di Ricerche e Studi delle Donne e di Genere)</w:t>
      </w:r>
      <w:r w:rsidR="009249B9">
        <w:rPr>
          <w:i/>
          <w:iCs/>
          <w:color w:val="000000"/>
        </w:rPr>
        <w:t xml:space="preserve">, </w:t>
      </w:r>
      <w:r w:rsidR="009249B9" w:rsidRPr="009249B9">
        <w:rPr>
          <w:color w:val="000000"/>
        </w:rPr>
        <w:t>Università degli Studi di Torino</w:t>
      </w:r>
    </w:p>
    <w:p w14:paraId="75A9544A" w14:textId="0FE849D9" w:rsidR="00EA4301" w:rsidRDefault="00EA4301" w:rsidP="00EA4301">
      <w:pPr>
        <w:pStyle w:val="NormaleWeb"/>
        <w:rPr>
          <w:color w:val="000000"/>
        </w:rPr>
      </w:pPr>
      <w:r>
        <w:rPr>
          <w:color w:val="000000"/>
        </w:rPr>
        <w:br/>
      </w:r>
      <w:r w:rsidR="001B5D26" w:rsidRPr="001B5D26">
        <w:rPr>
          <w:color w:val="000000"/>
        </w:rPr>
        <w:t>Bianciardi, C., Sciarrino, N., Torrioni, P. M., &amp; Tropeano, A. M. (2024).</w:t>
      </w:r>
      <w:r w:rsidR="001B5D26">
        <w:rPr>
          <w:color w:val="000000"/>
        </w:rPr>
        <w:t xml:space="preserve"> </w:t>
      </w:r>
      <w:r w:rsidRPr="0011772C">
        <w:rPr>
          <w:rStyle w:val="Enfasicorsivo"/>
          <w:i w:val="0"/>
          <w:iCs w:val="0"/>
          <w:color w:val="000000"/>
        </w:rPr>
        <w:t>“La tutela delle persone di minore età. Contributi e riflessioni dalla Rete dei Servizi</w:t>
      </w:r>
      <w:r>
        <w:rPr>
          <w:rStyle w:val="Enfasicorsivo"/>
          <w:color w:val="000000"/>
        </w:rPr>
        <w:t>”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in</w:t>
      </w:r>
      <w:r>
        <w:rPr>
          <w:rStyle w:val="apple-converted-space"/>
          <w:color w:val="000000"/>
        </w:rPr>
        <w:t> </w:t>
      </w:r>
      <w:hyperlink r:id="rId8" w:history="1">
        <w:r>
          <w:rPr>
            <w:rStyle w:val="Collegamentoipertestuale"/>
            <w:i/>
            <w:iCs/>
          </w:rPr>
          <w:t>Collane@unito.it</w:t>
        </w:r>
      </w:hyperlink>
      <w:r w:rsidR="006925EC">
        <w:rPr>
          <w:color w:val="000000"/>
        </w:rPr>
        <w:t>,</w:t>
      </w:r>
      <w:r>
        <w:rPr>
          <w:color w:val="000000"/>
        </w:rPr>
        <w:t xml:space="preserve"> Università di Torino</w:t>
      </w:r>
    </w:p>
    <w:p w14:paraId="7C138C65" w14:textId="28574B63" w:rsidR="00EA4301" w:rsidRDefault="00367411" w:rsidP="00EA4301">
      <w:pPr>
        <w:pStyle w:val="NormaleWeb"/>
        <w:rPr>
          <w:color w:val="000000"/>
        </w:rPr>
      </w:pPr>
      <w:r>
        <w:rPr>
          <w:rStyle w:val="Enfasigrassetto"/>
          <w:color w:val="000000"/>
        </w:rPr>
        <w:br/>
      </w:r>
      <w:r w:rsidR="001B5D26">
        <w:rPr>
          <w:rStyle w:val="Enfasicorsivo"/>
          <w:i w:val="0"/>
          <w:iCs w:val="0"/>
          <w:color w:val="000000"/>
        </w:rPr>
        <w:t xml:space="preserve">P.M. Torrioni, A.M. Tropeano (2024). </w:t>
      </w:r>
      <w:r w:rsidR="00EA4301" w:rsidRPr="0011772C">
        <w:rPr>
          <w:rStyle w:val="Enfasicorsivo"/>
          <w:i w:val="0"/>
          <w:iCs w:val="0"/>
          <w:color w:val="000000"/>
        </w:rPr>
        <w:t>“</w:t>
      </w:r>
      <w:r w:rsidR="001B5D26" w:rsidRPr="0011772C">
        <w:rPr>
          <w:rStyle w:val="Enfasicorsivo"/>
          <w:i w:val="0"/>
          <w:iCs w:val="0"/>
          <w:color w:val="000000"/>
        </w:rPr>
        <w:t>Giovani nascosti. Il fenomeno del ritiro sociale volontario in Italia</w:t>
      </w:r>
      <w:r w:rsidR="00EA4301" w:rsidRPr="0011772C">
        <w:rPr>
          <w:rStyle w:val="Enfasicorsivo"/>
          <w:i w:val="0"/>
          <w:iCs w:val="0"/>
          <w:color w:val="000000"/>
        </w:rPr>
        <w:t>”</w:t>
      </w:r>
      <w:r w:rsidR="00EA4301">
        <w:rPr>
          <w:rStyle w:val="apple-converted-space"/>
          <w:color w:val="000000"/>
        </w:rPr>
        <w:t> </w:t>
      </w:r>
      <w:r w:rsidR="001B5D26">
        <w:rPr>
          <w:color w:val="000000"/>
        </w:rPr>
        <w:t xml:space="preserve">in </w:t>
      </w:r>
      <w:r w:rsidR="00EA4301">
        <w:rPr>
          <w:rStyle w:val="apple-converted-space"/>
          <w:color w:val="000000"/>
        </w:rPr>
        <w:t> </w:t>
      </w:r>
      <w:r w:rsidR="00EA4301">
        <w:rPr>
          <w:rStyle w:val="Enfasicorsivo"/>
          <w:color w:val="000000"/>
        </w:rPr>
        <w:t>Altopiano</w:t>
      </w:r>
      <w:r w:rsidR="006925EC">
        <w:rPr>
          <w:rStyle w:val="Enfasicorsivo"/>
          <w:color w:val="000000"/>
        </w:rPr>
        <w:t>,</w:t>
      </w:r>
      <w:r w:rsidR="00EA4301">
        <w:rPr>
          <w:rStyle w:val="Enfasicorsivo"/>
          <w:color w:val="000000"/>
        </w:rPr>
        <w:t xml:space="preserve"> Rivista di analisi politica</w:t>
      </w:r>
      <w:r w:rsidR="006925EC">
        <w:rPr>
          <w:color w:val="000000"/>
        </w:rPr>
        <w:t>,</w:t>
      </w:r>
      <w:r w:rsidR="00EA4301">
        <w:rPr>
          <w:color w:val="000000"/>
        </w:rPr>
        <w:t xml:space="preserve"> Volume 3</w:t>
      </w:r>
      <w:r w:rsidR="001B5D26">
        <w:rPr>
          <w:color w:val="000000"/>
        </w:rPr>
        <w:t>, pp. 51-66.</w:t>
      </w:r>
    </w:p>
    <w:p w14:paraId="14FE0617" w14:textId="37E3810C" w:rsidR="00EA4301" w:rsidRPr="0011772C" w:rsidRDefault="00EA4301" w:rsidP="00EA4301">
      <w:pPr>
        <w:pStyle w:val="NormaleWeb"/>
        <w:rPr>
          <w:i/>
          <w:iCs/>
          <w:color w:val="000000"/>
        </w:rPr>
      </w:pPr>
    </w:p>
    <w:p w14:paraId="703C5C85" w14:textId="77777777" w:rsidR="00EA4301" w:rsidRDefault="0053558A" w:rsidP="00EA4301">
      <w:r>
        <w:rPr>
          <w:noProof/>
        </w:rPr>
        <w:pict w14:anchorId="4D6BB421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56B6550C" w14:textId="6DE917B5" w:rsidR="00EA4301" w:rsidRPr="00924F53" w:rsidRDefault="00EA4301" w:rsidP="00924F53">
      <w:pPr>
        <w:pStyle w:val="Nessunaspaziatura"/>
        <w:rPr>
          <w:b/>
          <w:bCs/>
          <w:sz w:val="26"/>
          <w:szCs w:val="26"/>
        </w:rPr>
      </w:pPr>
      <w:r w:rsidRPr="00924F53">
        <w:rPr>
          <w:b/>
          <w:bCs/>
          <w:sz w:val="26"/>
          <w:szCs w:val="26"/>
        </w:rPr>
        <w:t>● PRESENTAZIONE DI CONTRIBUTI</w:t>
      </w:r>
      <w:r w:rsidR="006925EC" w:rsidRPr="00924F53">
        <w:rPr>
          <w:b/>
          <w:bCs/>
          <w:sz w:val="26"/>
          <w:szCs w:val="26"/>
        </w:rPr>
        <w:t>,</w:t>
      </w:r>
      <w:r w:rsidRPr="00924F53">
        <w:rPr>
          <w:b/>
          <w:bCs/>
          <w:sz w:val="26"/>
          <w:szCs w:val="26"/>
        </w:rPr>
        <w:t xml:space="preserve"> POSTER E INTERVENTI A CONFERENZE E SEMINARI</w:t>
      </w:r>
    </w:p>
    <w:p w14:paraId="395035F2" w14:textId="3039F07D" w:rsidR="00367411" w:rsidRDefault="00EA4301" w:rsidP="00EA4301">
      <w:pPr>
        <w:pStyle w:val="NormaleWeb"/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Partecipazione al </w:t>
      </w:r>
      <w:r w:rsidRPr="00367411">
        <w:rPr>
          <w:b/>
          <w:bCs/>
          <w:color w:val="000000"/>
        </w:rPr>
        <w:t>comitato scientifico</w:t>
      </w:r>
      <w:r>
        <w:rPr>
          <w:color w:val="000000"/>
        </w:rPr>
        <w:t xml:space="preserve"> della </w:t>
      </w:r>
      <w:proofErr w:type="spellStart"/>
      <w:r>
        <w:rPr>
          <w:color w:val="000000"/>
        </w:rPr>
        <w:t>Summer</w:t>
      </w:r>
      <w:proofErr w:type="spellEnd"/>
      <w:r>
        <w:rPr>
          <w:color w:val="000000"/>
        </w:rPr>
        <w:t xml:space="preserve"> School in Studi sulla Pace (Centro Studi dei Diritti Umani (</w:t>
      </w:r>
      <w:proofErr w:type="spellStart"/>
      <w:r>
        <w:rPr>
          <w:color w:val="000000"/>
        </w:rPr>
        <w:t>Universitò</w:t>
      </w:r>
      <w:proofErr w:type="spellEnd"/>
      <w:r>
        <w:rPr>
          <w:color w:val="000000"/>
        </w:rPr>
        <w:t xml:space="preserve"> degli studi di Padova)” presto Monteortone</w:t>
      </w:r>
      <w:r w:rsidR="00367411">
        <w:rPr>
          <w:color w:val="000000"/>
        </w:rPr>
        <w:t xml:space="preserve"> (PD) / 9 – 14 giugno 2025</w:t>
      </w:r>
      <w:r w:rsidR="00924F53">
        <w:rPr>
          <w:color w:val="000000"/>
        </w:rPr>
        <w:t>;</w:t>
      </w:r>
    </w:p>
    <w:p w14:paraId="2319CF7F" w14:textId="39CBAB79" w:rsidR="00924F53" w:rsidRDefault="00732505" w:rsidP="00EA4301">
      <w:pPr>
        <w:pStyle w:val="NormaleWeb"/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732505">
        <w:rPr>
          <w:b/>
          <w:bCs/>
          <w:color w:val="000000"/>
        </w:rPr>
        <w:lastRenderedPageBreak/>
        <w:t>Lezione</w:t>
      </w:r>
      <w:r>
        <w:rPr>
          <w:color w:val="000000"/>
        </w:rPr>
        <w:t xml:space="preserve"> presso il </w:t>
      </w:r>
      <w:r w:rsidR="00924F53">
        <w:rPr>
          <w:color w:val="000000"/>
        </w:rPr>
        <w:t>c</w:t>
      </w:r>
      <w:r>
        <w:rPr>
          <w:color w:val="000000"/>
        </w:rPr>
        <w:t>orso di laurea</w:t>
      </w:r>
      <w:r w:rsidR="00924F53">
        <w:rPr>
          <w:color w:val="000000"/>
        </w:rPr>
        <w:t xml:space="preserve"> di Servizio Sociale, insegnamento di Diritto Privato e di Famiglia dell’Università del Piemonte Orientale, dal titolo “Le persone di minore età e la violenza assistita – il Progetto SOS Sostegno Orfani Speciali” – 8 aprile 2025;</w:t>
      </w:r>
    </w:p>
    <w:p w14:paraId="2BE99B95" w14:textId="557E2669" w:rsidR="00EA4301" w:rsidRDefault="00EA4301" w:rsidP="00EA4301">
      <w:pPr>
        <w:pStyle w:val="NormaleWeb"/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Partecipazione come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relatrice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alla Conferenza</w:t>
      </w:r>
      <w:r>
        <w:rPr>
          <w:rStyle w:val="apple-converted-space"/>
          <w:color w:val="000000"/>
        </w:rPr>
        <w:t> </w:t>
      </w:r>
      <w:r>
        <w:rPr>
          <w:rStyle w:val="Enfasicorsivo"/>
          <w:color w:val="000000"/>
        </w:rPr>
        <w:t>“</w:t>
      </w:r>
      <w:r w:rsidRPr="0011772C">
        <w:rPr>
          <w:rStyle w:val="Enfasicorsivo"/>
          <w:i w:val="0"/>
          <w:iCs w:val="0"/>
          <w:color w:val="000000"/>
        </w:rPr>
        <w:t>Young People shaping the future</w:t>
      </w:r>
      <w:r>
        <w:rPr>
          <w:rStyle w:val="Enfasicorsivo"/>
          <w:color w:val="000000"/>
        </w:rPr>
        <w:t>”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Università di Torino / 31 marzo – 1º aprile 2025</w:t>
      </w:r>
      <w:r w:rsidR="00924F53">
        <w:rPr>
          <w:color w:val="000000"/>
        </w:rPr>
        <w:t>;</w:t>
      </w:r>
    </w:p>
    <w:p w14:paraId="3C025E06" w14:textId="639461BC" w:rsidR="00EA4301" w:rsidRDefault="00EA4301" w:rsidP="00EA4301">
      <w:pPr>
        <w:pStyle w:val="NormaleWeb"/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Partecipazione al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comitato scientifico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della Conferenza</w:t>
      </w:r>
      <w:r>
        <w:rPr>
          <w:rStyle w:val="apple-converted-space"/>
          <w:color w:val="000000"/>
        </w:rPr>
        <w:t> </w:t>
      </w:r>
      <w:r>
        <w:rPr>
          <w:rStyle w:val="Enfasicorsivo"/>
          <w:color w:val="000000"/>
        </w:rPr>
        <w:t>“</w:t>
      </w:r>
      <w:r w:rsidRPr="0011772C">
        <w:rPr>
          <w:rStyle w:val="Enfasicorsivo"/>
          <w:i w:val="0"/>
          <w:iCs w:val="0"/>
          <w:color w:val="000000"/>
        </w:rPr>
        <w:t>Young People shaping the future</w:t>
      </w:r>
      <w:r>
        <w:rPr>
          <w:rStyle w:val="Enfasicorsivo"/>
          <w:color w:val="000000"/>
        </w:rPr>
        <w:t>”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Università di Torino / 31 marzo – 1º aprile 2025</w:t>
      </w:r>
      <w:r w:rsidR="00924F53">
        <w:rPr>
          <w:color w:val="000000"/>
        </w:rPr>
        <w:t>;</w:t>
      </w:r>
    </w:p>
    <w:p w14:paraId="41DDDD2D" w14:textId="4E765019" w:rsidR="00EA4301" w:rsidRDefault="00EA4301" w:rsidP="00EA4301">
      <w:pPr>
        <w:pStyle w:val="NormaleWeb"/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>
        <w:rPr>
          <w:rStyle w:val="Enfasigrassetto"/>
          <w:color w:val="000000"/>
        </w:rPr>
        <w:t>Lezione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al Dottorato in Cambiamento Sociale e Politico</w:t>
      </w:r>
      <w:r w:rsidR="006925EC">
        <w:rPr>
          <w:color w:val="000000"/>
        </w:rPr>
        <w:t>,</w:t>
      </w:r>
      <w:r>
        <w:rPr>
          <w:color w:val="000000"/>
        </w:rPr>
        <w:t xml:space="preserve"> dal titolo</w:t>
      </w:r>
      <w:r>
        <w:rPr>
          <w:rStyle w:val="apple-converted-space"/>
          <w:color w:val="000000"/>
        </w:rPr>
        <w:t> </w:t>
      </w:r>
      <w:r>
        <w:rPr>
          <w:rStyle w:val="Enfasicorsivo"/>
          <w:color w:val="000000"/>
        </w:rPr>
        <w:t>“</w:t>
      </w:r>
      <w:proofErr w:type="spellStart"/>
      <w:r w:rsidRPr="0011772C">
        <w:rPr>
          <w:rStyle w:val="Enfasicorsivo"/>
          <w:i w:val="0"/>
          <w:iCs w:val="0"/>
          <w:color w:val="000000"/>
        </w:rPr>
        <w:t>Hidden</w:t>
      </w:r>
      <w:proofErr w:type="spellEnd"/>
      <w:r w:rsidRPr="0011772C">
        <w:rPr>
          <w:rStyle w:val="Enfasicorsivo"/>
          <w:i w:val="0"/>
          <w:iCs w:val="0"/>
          <w:color w:val="000000"/>
        </w:rPr>
        <w:t xml:space="preserve"> Youth. Voluntary Social </w:t>
      </w:r>
      <w:proofErr w:type="spellStart"/>
      <w:r w:rsidRPr="0011772C">
        <w:rPr>
          <w:rStyle w:val="Enfasicorsivo"/>
          <w:i w:val="0"/>
          <w:iCs w:val="0"/>
          <w:color w:val="000000"/>
        </w:rPr>
        <w:t>Withdrawal</w:t>
      </w:r>
      <w:proofErr w:type="spellEnd"/>
      <w:r w:rsidRPr="0011772C">
        <w:rPr>
          <w:rStyle w:val="Enfasicorsivo"/>
          <w:i w:val="0"/>
          <w:iCs w:val="0"/>
          <w:color w:val="000000"/>
        </w:rPr>
        <w:t xml:space="preserve"> in </w:t>
      </w:r>
      <w:proofErr w:type="spellStart"/>
      <w:r w:rsidRPr="0011772C">
        <w:rPr>
          <w:rStyle w:val="Enfasicorsivo"/>
          <w:i w:val="0"/>
          <w:iCs w:val="0"/>
          <w:color w:val="000000"/>
        </w:rPr>
        <w:t>Italy</w:t>
      </w:r>
      <w:proofErr w:type="spellEnd"/>
      <w:r>
        <w:rPr>
          <w:rStyle w:val="Enfasicorsivo"/>
          <w:color w:val="000000"/>
        </w:rPr>
        <w:t>”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Università di Torino / 15 febbraio 2024</w:t>
      </w:r>
      <w:r w:rsidR="00924F53">
        <w:rPr>
          <w:color w:val="000000"/>
        </w:rPr>
        <w:t>;</w:t>
      </w:r>
    </w:p>
    <w:p w14:paraId="777AEEBF" w14:textId="2BEBB104" w:rsidR="00EA4301" w:rsidRDefault="00367411" w:rsidP="00EA4301">
      <w:pPr>
        <w:pStyle w:val="NormaleWeb"/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367411">
        <w:rPr>
          <w:rStyle w:val="Enfasigrassetto"/>
          <w:b w:val="0"/>
          <w:bCs w:val="0"/>
          <w:color w:val="000000"/>
        </w:rPr>
        <w:t>Partecipazione come</w:t>
      </w:r>
      <w:r>
        <w:rPr>
          <w:rStyle w:val="Enfasigrassetto"/>
          <w:color w:val="000000"/>
        </w:rPr>
        <w:t xml:space="preserve"> r</w:t>
      </w:r>
      <w:r w:rsidR="00EA4301">
        <w:rPr>
          <w:rStyle w:val="Enfasigrassetto"/>
          <w:color w:val="000000"/>
        </w:rPr>
        <w:t>elatrice</w:t>
      </w:r>
      <w:r w:rsidR="00EA4301">
        <w:rPr>
          <w:rStyle w:val="apple-converted-space"/>
          <w:color w:val="000000"/>
        </w:rPr>
        <w:t> </w:t>
      </w:r>
      <w:r w:rsidR="00EA4301">
        <w:rPr>
          <w:color w:val="000000"/>
        </w:rPr>
        <w:t>alla Conferenza</w:t>
      </w:r>
      <w:r w:rsidR="00EA4301">
        <w:rPr>
          <w:rStyle w:val="apple-converted-space"/>
          <w:color w:val="000000"/>
        </w:rPr>
        <w:t> </w:t>
      </w:r>
      <w:r w:rsidR="0011772C">
        <w:rPr>
          <w:rStyle w:val="Enfasicorsivo"/>
          <w:color w:val="000000"/>
        </w:rPr>
        <w:t>“</w:t>
      </w:r>
      <w:r w:rsidR="00EA4301" w:rsidRPr="0011772C">
        <w:rPr>
          <w:rStyle w:val="Enfasicorsivo"/>
          <w:i w:val="0"/>
          <w:iCs w:val="0"/>
          <w:color w:val="000000"/>
        </w:rPr>
        <w:t xml:space="preserve">Gender-based violence.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Responsibility</w:t>
      </w:r>
      <w:proofErr w:type="spellEnd"/>
      <w:r w:rsidR="006925EC">
        <w:rPr>
          <w:rStyle w:val="Enfasicorsivo"/>
          <w:i w:val="0"/>
          <w:iCs w:val="0"/>
          <w:color w:val="000000"/>
        </w:rPr>
        <w:t>,</w:t>
      </w:r>
      <w:r w:rsidR="00EA4301" w:rsidRPr="0011772C">
        <w:rPr>
          <w:rStyle w:val="Enfasicorsivo"/>
          <w:i w:val="0"/>
          <w:iCs w:val="0"/>
          <w:color w:val="000000"/>
        </w:rPr>
        <w:t xml:space="preserve">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Prevention</w:t>
      </w:r>
      <w:proofErr w:type="spellEnd"/>
      <w:r w:rsidR="006925EC">
        <w:rPr>
          <w:rStyle w:val="Enfasicorsivo"/>
          <w:i w:val="0"/>
          <w:iCs w:val="0"/>
          <w:color w:val="000000"/>
        </w:rPr>
        <w:t>,</w:t>
      </w:r>
      <w:r w:rsidR="00EA4301" w:rsidRPr="0011772C">
        <w:rPr>
          <w:rStyle w:val="Enfasicorsivo"/>
          <w:i w:val="0"/>
          <w:iCs w:val="0"/>
          <w:color w:val="000000"/>
        </w:rPr>
        <w:t xml:space="preserve">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Response</w:t>
      </w:r>
      <w:proofErr w:type="spellEnd"/>
      <w:r w:rsidR="006925EC">
        <w:rPr>
          <w:rStyle w:val="Enfasicorsivo"/>
          <w:i w:val="0"/>
          <w:iCs w:val="0"/>
          <w:color w:val="000000"/>
        </w:rPr>
        <w:t>,</w:t>
      </w:r>
      <w:r w:rsidR="00EA4301" w:rsidRPr="0011772C">
        <w:rPr>
          <w:rStyle w:val="Enfasicorsivo"/>
          <w:i w:val="0"/>
          <w:iCs w:val="0"/>
          <w:color w:val="000000"/>
        </w:rPr>
        <w:t xml:space="preserve"> Actions</w:t>
      </w:r>
      <w:r w:rsidR="00EA4301">
        <w:rPr>
          <w:rStyle w:val="Enfasicorsivo"/>
          <w:color w:val="000000"/>
        </w:rPr>
        <w:t>”</w:t>
      </w:r>
      <w:r w:rsidR="00EA4301">
        <w:rPr>
          <w:rStyle w:val="apple-converted-space"/>
          <w:color w:val="000000"/>
        </w:rPr>
        <w:t> </w:t>
      </w:r>
      <w:r w:rsidR="00EA4301">
        <w:rPr>
          <w:color w:val="000000"/>
        </w:rPr>
        <w:t>– Università di Salerno / 18-19 novembre 2024</w:t>
      </w:r>
      <w:r w:rsidR="00924F53">
        <w:rPr>
          <w:color w:val="000000"/>
        </w:rPr>
        <w:t>;</w:t>
      </w:r>
    </w:p>
    <w:p w14:paraId="422608B4" w14:textId="0BF2A971" w:rsidR="00EA4301" w:rsidRDefault="00367411" w:rsidP="00EA4301">
      <w:pPr>
        <w:pStyle w:val="NormaleWeb"/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367411">
        <w:rPr>
          <w:rStyle w:val="Enfasigrassetto"/>
          <w:b w:val="0"/>
          <w:bCs w:val="0"/>
          <w:color w:val="000000"/>
        </w:rPr>
        <w:t>Partecipazione come</w:t>
      </w:r>
      <w:r>
        <w:rPr>
          <w:rStyle w:val="Enfasigrassetto"/>
          <w:color w:val="000000"/>
        </w:rPr>
        <w:t xml:space="preserve"> r</w:t>
      </w:r>
      <w:r w:rsidR="00EA4301">
        <w:rPr>
          <w:rStyle w:val="Enfasigrassetto"/>
          <w:color w:val="000000"/>
        </w:rPr>
        <w:t>elatrice</w:t>
      </w:r>
      <w:r w:rsidR="00EA4301">
        <w:rPr>
          <w:rStyle w:val="apple-converted-space"/>
          <w:color w:val="000000"/>
        </w:rPr>
        <w:t> </w:t>
      </w:r>
      <w:r w:rsidR="00EA4301">
        <w:rPr>
          <w:color w:val="000000"/>
        </w:rPr>
        <w:t>al workshop</w:t>
      </w:r>
      <w:r w:rsidR="00EA4301">
        <w:rPr>
          <w:rStyle w:val="apple-converted-space"/>
          <w:color w:val="000000"/>
        </w:rPr>
        <w:t> </w:t>
      </w:r>
      <w:r w:rsidR="00EA4301">
        <w:rPr>
          <w:rStyle w:val="Enfasicorsivo"/>
          <w:color w:val="000000"/>
        </w:rPr>
        <w:t>“</w:t>
      </w:r>
      <w:r w:rsidR="00EA4301" w:rsidRPr="0011772C">
        <w:rPr>
          <w:rStyle w:val="Enfasicorsivo"/>
          <w:i w:val="0"/>
          <w:iCs w:val="0"/>
          <w:color w:val="000000"/>
        </w:rPr>
        <w:t xml:space="preserve">Youth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between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crisis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and strategies</w:t>
      </w:r>
      <w:r w:rsidR="00EA4301">
        <w:rPr>
          <w:rStyle w:val="Enfasicorsivo"/>
          <w:color w:val="000000"/>
        </w:rPr>
        <w:t>”</w:t>
      </w:r>
      <w:r w:rsidR="00EA4301">
        <w:rPr>
          <w:rStyle w:val="apple-converted-space"/>
          <w:color w:val="000000"/>
        </w:rPr>
        <w:t> </w:t>
      </w:r>
      <w:r w:rsidR="00EA4301">
        <w:rPr>
          <w:color w:val="000000"/>
        </w:rPr>
        <w:t>– EHESS</w:t>
      </w:r>
      <w:r w:rsidR="006925EC">
        <w:rPr>
          <w:color w:val="000000"/>
        </w:rPr>
        <w:t>,</w:t>
      </w:r>
      <w:r w:rsidR="00EA4301">
        <w:rPr>
          <w:color w:val="000000"/>
        </w:rPr>
        <w:t xml:space="preserve"> Parigi / 11-12 gennaio 2024</w:t>
      </w:r>
      <w:r w:rsidR="00924F53">
        <w:rPr>
          <w:color w:val="000000"/>
        </w:rPr>
        <w:t>;</w:t>
      </w:r>
    </w:p>
    <w:p w14:paraId="4828A9D9" w14:textId="775B165C" w:rsidR="00EA4301" w:rsidRDefault="00367411" w:rsidP="00EA4301">
      <w:pPr>
        <w:pStyle w:val="NormaleWeb"/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367411">
        <w:rPr>
          <w:rStyle w:val="Enfasigrassetto"/>
          <w:b w:val="0"/>
          <w:bCs w:val="0"/>
          <w:color w:val="000000"/>
        </w:rPr>
        <w:t>Partecipazione come</w:t>
      </w:r>
      <w:r>
        <w:rPr>
          <w:rStyle w:val="Enfasigrassetto"/>
          <w:color w:val="000000"/>
        </w:rPr>
        <w:t xml:space="preserve"> r</w:t>
      </w:r>
      <w:r w:rsidR="00EA4301">
        <w:rPr>
          <w:rStyle w:val="Enfasigrassetto"/>
          <w:color w:val="000000"/>
        </w:rPr>
        <w:t>elatrice</w:t>
      </w:r>
      <w:r w:rsidR="00EA4301">
        <w:rPr>
          <w:rStyle w:val="apple-converted-space"/>
          <w:color w:val="000000"/>
        </w:rPr>
        <w:t> </w:t>
      </w:r>
      <w:r w:rsidR="00EA4301">
        <w:rPr>
          <w:color w:val="000000"/>
        </w:rPr>
        <w:t>alla Conferenza</w:t>
      </w:r>
      <w:r w:rsidR="00EA4301">
        <w:rPr>
          <w:rStyle w:val="apple-converted-space"/>
          <w:color w:val="000000"/>
        </w:rPr>
        <w:t> </w:t>
      </w:r>
      <w:r w:rsidR="00EA4301" w:rsidRPr="0011772C">
        <w:rPr>
          <w:rStyle w:val="Enfasicorsivo"/>
          <w:i w:val="0"/>
          <w:iCs w:val="0"/>
          <w:color w:val="000000"/>
        </w:rPr>
        <w:t xml:space="preserve">“Beyond Genders.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Internationality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between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theories and practices. Sguardi interdisciplinari”</w:t>
      </w:r>
      <w:r w:rsidR="00EA4301" w:rsidRPr="0011772C">
        <w:rPr>
          <w:rStyle w:val="apple-converted-space"/>
          <w:i/>
          <w:iCs/>
          <w:color w:val="000000"/>
        </w:rPr>
        <w:t> </w:t>
      </w:r>
      <w:r w:rsidR="00EA4301">
        <w:rPr>
          <w:color w:val="000000"/>
        </w:rPr>
        <w:t xml:space="preserve">– </w:t>
      </w:r>
      <w:proofErr w:type="spellStart"/>
      <w:r w:rsidR="00EA4301">
        <w:rPr>
          <w:color w:val="000000"/>
        </w:rPr>
        <w:t>CIRSDe</w:t>
      </w:r>
      <w:proofErr w:type="spellEnd"/>
      <w:r w:rsidR="006925EC">
        <w:rPr>
          <w:color w:val="000000"/>
        </w:rPr>
        <w:t>,</w:t>
      </w:r>
      <w:r w:rsidR="00EA4301">
        <w:rPr>
          <w:color w:val="000000"/>
        </w:rPr>
        <w:t xml:space="preserve"> Università di Torino / 24-25 novembre 2023</w:t>
      </w:r>
      <w:r w:rsidR="00924F53">
        <w:rPr>
          <w:color w:val="000000"/>
        </w:rPr>
        <w:t>;</w:t>
      </w:r>
    </w:p>
    <w:p w14:paraId="5B08B61C" w14:textId="7C75BE1B" w:rsidR="00EA4301" w:rsidRDefault="00367411" w:rsidP="00EA4301">
      <w:pPr>
        <w:pStyle w:val="NormaleWeb"/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367411">
        <w:rPr>
          <w:rStyle w:val="Enfasigrassetto"/>
          <w:b w:val="0"/>
          <w:bCs w:val="0"/>
          <w:color w:val="000000"/>
        </w:rPr>
        <w:t>Partecipazione come</w:t>
      </w:r>
      <w:r>
        <w:rPr>
          <w:rStyle w:val="Enfasigrassetto"/>
          <w:color w:val="000000"/>
        </w:rPr>
        <w:t xml:space="preserve"> r</w:t>
      </w:r>
      <w:r w:rsidR="00EA4301">
        <w:rPr>
          <w:rStyle w:val="Enfasigrassetto"/>
          <w:color w:val="000000"/>
        </w:rPr>
        <w:t>elatrice</w:t>
      </w:r>
      <w:r w:rsidR="00EA4301">
        <w:rPr>
          <w:rStyle w:val="apple-converted-space"/>
          <w:color w:val="000000"/>
        </w:rPr>
        <w:t> </w:t>
      </w:r>
      <w:r w:rsidR="00EA4301">
        <w:rPr>
          <w:color w:val="000000"/>
        </w:rPr>
        <w:t>alla Conferenza</w:t>
      </w:r>
      <w:r w:rsidR="00EA4301">
        <w:rPr>
          <w:rStyle w:val="apple-converted-space"/>
          <w:color w:val="000000"/>
        </w:rPr>
        <w:t> </w:t>
      </w:r>
      <w:r w:rsidR="00EA4301" w:rsidRPr="0011772C">
        <w:rPr>
          <w:rStyle w:val="Enfasicorsivo"/>
          <w:i w:val="0"/>
          <w:iCs w:val="0"/>
          <w:color w:val="000000"/>
        </w:rPr>
        <w:t xml:space="preserve">“Violence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against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women and girls: social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implications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for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their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health and future”</w:t>
      </w:r>
      <w:r w:rsidR="00EA4301" w:rsidRPr="0011772C">
        <w:rPr>
          <w:rStyle w:val="apple-converted-space"/>
          <w:i/>
          <w:iCs/>
          <w:color w:val="000000"/>
        </w:rPr>
        <w:t> </w:t>
      </w:r>
      <w:r w:rsidR="00EA4301">
        <w:rPr>
          <w:color w:val="000000"/>
        </w:rPr>
        <w:t>– Università di Salerno / 14-15 novembre 2023</w:t>
      </w:r>
      <w:r w:rsidR="00924F53">
        <w:rPr>
          <w:color w:val="000000"/>
        </w:rPr>
        <w:t>;</w:t>
      </w:r>
    </w:p>
    <w:p w14:paraId="783F2690" w14:textId="4C0B0739" w:rsidR="00EA4301" w:rsidRDefault="00367411" w:rsidP="00EA4301">
      <w:pPr>
        <w:pStyle w:val="NormaleWeb"/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367411">
        <w:rPr>
          <w:rStyle w:val="Enfasigrassetto"/>
          <w:b w:val="0"/>
          <w:bCs w:val="0"/>
          <w:color w:val="000000"/>
        </w:rPr>
        <w:t>Partecipazione come</w:t>
      </w:r>
      <w:r>
        <w:rPr>
          <w:rStyle w:val="Enfasigrassetto"/>
          <w:color w:val="000000"/>
        </w:rPr>
        <w:t xml:space="preserve"> r</w:t>
      </w:r>
      <w:r w:rsidR="00EA4301">
        <w:rPr>
          <w:rStyle w:val="Enfasigrassetto"/>
          <w:color w:val="000000"/>
        </w:rPr>
        <w:t>elatrice</w:t>
      </w:r>
      <w:r w:rsidR="00EA4301">
        <w:rPr>
          <w:rStyle w:val="apple-converted-space"/>
          <w:color w:val="000000"/>
        </w:rPr>
        <w:t> </w:t>
      </w:r>
      <w:r w:rsidR="00EA4301">
        <w:rPr>
          <w:color w:val="000000"/>
        </w:rPr>
        <w:t>al Workshop</w:t>
      </w:r>
      <w:r w:rsidR="00EA4301">
        <w:rPr>
          <w:rStyle w:val="apple-converted-space"/>
          <w:color w:val="000000"/>
        </w:rPr>
        <w:t> </w:t>
      </w:r>
      <w:r w:rsidR="00EA4301" w:rsidRPr="0011772C">
        <w:rPr>
          <w:rStyle w:val="Enfasicorsivo"/>
          <w:i w:val="0"/>
          <w:iCs w:val="0"/>
          <w:color w:val="000000"/>
        </w:rPr>
        <w:t>“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Les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violences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de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genre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contre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les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femmes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dans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 xml:space="preserve"> le grand </w:t>
      </w:r>
      <w:proofErr w:type="spellStart"/>
      <w:r w:rsidR="00EA4301" w:rsidRPr="0011772C">
        <w:rPr>
          <w:rStyle w:val="Enfasicorsivo"/>
          <w:i w:val="0"/>
          <w:iCs w:val="0"/>
          <w:color w:val="000000"/>
        </w:rPr>
        <w:t>âge</w:t>
      </w:r>
      <w:proofErr w:type="spellEnd"/>
      <w:r w:rsidR="00EA4301" w:rsidRPr="0011772C">
        <w:rPr>
          <w:rStyle w:val="Enfasicorsivo"/>
          <w:i w:val="0"/>
          <w:iCs w:val="0"/>
          <w:color w:val="000000"/>
        </w:rPr>
        <w:t>”</w:t>
      </w:r>
      <w:r w:rsidR="00EA4301">
        <w:rPr>
          <w:rStyle w:val="apple-converted-space"/>
          <w:color w:val="000000"/>
        </w:rPr>
        <w:t> </w:t>
      </w:r>
      <w:r w:rsidR="00EA4301">
        <w:rPr>
          <w:color w:val="000000"/>
        </w:rPr>
        <w:t>– Dipartimento di Giurisprudenza</w:t>
      </w:r>
      <w:r w:rsidR="006925EC">
        <w:rPr>
          <w:color w:val="000000"/>
        </w:rPr>
        <w:t>,</w:t>
      </w:r>
      <w:r w:rsidR="00EA4301">
        <w:rPr>
          <w:color w:val="000000"/>
        </w:rPr>
        <w:t xml:space="preserve"> Università di Torino / 7 novembre 2023</w:t>
      </w:r>
      <w:r w:rsidR="00924F53">
        <w:rPr>
          <w:color w:val="000000"/>
        </w:rPr>
        <w:t>.</w:t>
      </w:r>
    </w:p>
    <w:p w14:paraId="29B74CB6" w14:textId="77777777" w:rsidR="00EA4301" w:rsidRDefault="0053558A" w:rsidP="00EA4301">
      <w:r>
        <w:rPr>
          <w:noProof/>
        </w:rPr>
        <w:pict w14:anchorId="37EA4302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7806B941" w14:textId="77777777" w:rsidR="00EA4301" w:rsidRDefault="00EA4301" w:rsidP="00924F53">
      <w:pPr>
        <w:pStyle w:val="Nessunaspaziatura"/>
      </w:pPr>
      <w:r>
        <w:t xml:space="preserve">● </w:t>
      </w:r>
      <w:r w:rsidRPr="00924F53">
        <w:rPr>
          <w:b/>
          <w:bCs/>
          <w:sz w:val="26"/>
          <w:szCs w:val="26"/>
        </w:rPr>
        <w:t>COMPETENZE LINGUISTICHE</w:t>
      </w:r>
    </w:p>
    <w:p w14:paraId="34FDFC55" w14:textId="4B98FBC1" w:rsidR="00EA4301" w:rsidRDefault="00EA4301" w:rsidP="00EA4301">
      <w:pPr>
        <w:pStyle w:val="NormaleWeb"/>
        <w:rPr>
          <w:color w:val="000000"/>
        </w:rPr>
      </w:pPr>
      <w:r>
        <w:rPr>
          <w:color w:val="000000"/>
        </w:rPr>
        <w:t>Madrelingua: Italiano</w:t>
      </w:r>
      <w:r>
        <w:rPr>
          <w:color w:val="000000"/>
        </w:rPr>
        <w:br/>
        <w:t>Altre lingue: Inglese (B2)</w:t>
      </w:r>
      <w:r w:rsidR="006925EC">
        <w:rPr>
          <w:color w:val="000000"/>
        </w:rPr>
        <w:t>,</w:t>
      </w:r>
      <w:r>
        <w:rPr>
          <w:color w:val="000000"/>
        </w:rPr>
        <w:t xml:space="preserve"> Francese (C1)</w:t>
      </w:r>
      <w:r w:rsidR="006925EC">
        <w:rPr>
          <w:color w:val="000000"/>
        </w:rPr>
        <w:t>,</w:t>
      </w:r>
      <w:r>
        <w:rPr>
          <w:color w:val="000000"/>
        </w:rPr>
        <w:t xml:space="preserve"> Tedesco (B1)</w:t>
      </w:r>
    </w:p>
    <w:p w14:paraId="0EC61D54" w14:textId="77777777" w:rsidR="00EA4301" w:rsidRDefault="0053558A" w:rsidP="00EA4301">
      <w:r>
        <w:rPr>
          <w:noProof/>
        </w:rPr>
        <w:pict w14:anchorId="3119889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615FC7D3" w14:textId="77777777" w:rsidR="00EA4301" w:rsidRDefault="00EA4301" w:rsidP="00924F53">
      <w:pPr>
        <w:pStyle w:val="Nessunaspaziatura"/>
      </w:pPr>
      <w:r>
        <w:t xml:space="preserve">● </w:t>
      </w:r>
      <w:r w:rsidRPr="00924F53">
        <w:rPr>
          <w:b/>
          <w:bCs/>
          <w:sz w:val="26"/>
          <w:szCs w:val="26"/>
        </w:rPr>
        <w:t>COMPETENZE TRASVERSALI (SOFT SKILLS)</w:t>
      </w:r>
    </w:p>
    <w:p w14:paraId="3281DF37" w14:textId="77777777" w:rsidR="00EA4301" w:rsidRDefault="00EA4301" w:rsidP="00EA4301">
      <w:pPr>
        <w:pStyle w:val="NormaleWeb"/>
        <w:rPr>
          <w:color w:val="000000"/>
        </w:rPr>
      </w:pPr>
      <w:r>
        <w:rPr>
          <w:color w:val="000000"/>
        </w:rPr>
        <w:t>◦ Lavoro di squadra</w:t>
      </w:r>
      <w:r>
        <w:rPr>
          <w:color w:val="000000"/>
        </w:rPr>
        <w:br/>
        <w:t>◦ Flessibilità</w:t>
      </w:r>
      <w:r>
        <w:rPr>
          <w:color w:val="000000"/>
        </w:rPr>
        <w:br/>
        <w:t xml:space="preserve">◦ </w:t>
      </w:r>
      <w:proofErr w:type="spellStart"/>
      <w:r>
        <w:rPr>
          <w:color w:val="000000"/>
        </w:rPr>
        <w:t>Problem</w:t>
      </w:r>
      <w:proofErr w:type="spellEnd"/>
      <w:r>
        <w:rPr>
          <w:color w:val="000000"/>
        </w:rPr>
        <w:t xml:space="preserve"> solving</w:t>
      </w:r>
      <w:r>
        <w:rPr>
          <w:color w:val="000000"/>
        </w:rPr>
        <w:br/>
        <w:t>◦ Ottime capacità comunicative orali e scritte</w:t>
      </w:r>
      <w:r>
        <w:rPr>
          <w:color w:val="000000"/>
        </w:rPr>
        <w:br/>
        <w:t>◦ Spiccate doti organizzative</w:t>
      </w:r>
      <w:r>
        <w:rPr>
          <w:color w:val="000000"/>
        </w:rPr>
        <w:br/>
        <w:t>◦ Gestione del team</w:t>
      </w:r>
      <w:r>
        <w:rPr>
          <w:color w:val="000000"/>
        </w:rPr>
        <w:br/>
        <w:t>◦ Risoluzione e mediazione dei conflitti</w:t>
      </w:r>
    </w:p>
    <w:p w14:paraId="3B5D1A98" w14:textId="77777777" w:rsidR="00EA4301" w:rsidRDefault="0053558A" w:rsidP="00EA4301">
      <w:r>
        <w:rPr>
          <w:noProof/>
        </w:rPr>
        <w:pict w14:anchorId="3B998256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DD21C58" w14:textId="77777777" w:rsidR="00EA4301" w:rsidRDefault="00EA4301" w:rsidP="00924F53">
      <w:pPr>
        <w:pStyle w:val="Nessunaspaziatura"/>
      </w:pPr>
      <w:r>
        <w:t xml:space="preserve">● </w:t>
      </w:r>
      <w:r w:rsidRPr="00924F53">
        <w:rPr>
          <w:b/>
          <w:bCs/>
          <w:sz w:val="26"/>
          <w:szCs w:val="26"/>
        </w:rPr>
        <w:t>COMPETENZE DIGITALI</w:t>
      </w:r>
    </w:p>
    <w:p w14:paraId="00966817" w14:textId="3F60F6CB" w:rsidR="00EA4301" w:rsidRDefault="00EA4301" w:rsidP="00EA4301">
      <w:pPr>
        <w:pStyle w:val="NormaleWeb"/>
        <w:rPr>
          <w:color w:val="000000"/>
        </w:rPr>
      </w:pPr>
      <w:r>
        <w:rPr>
          <w:color w:val="000000"/>
        </w:rPr>
        <w:t>◦ Microsoft Office: avanzato</w:t>
      </w:r>
      <w:r>
        <w:rPr>
          <w:color w:val="000000"/>
        </w:rPr>
        <w:br/>
        <w:t>◦ Meet</w:t>
      </w:r>
      <w:r w:rsidR="006925EC">
        <w:rPr>
          <w:color w:val="000000"/>
        </w:rPr>
        <w:t>,</w:t>
      </w:r>
      <w:r>
        <w:rPr>
          <w:color w:val="000000"/>
        </w:rPr>
        <w:t xml:space="preserve"> Zoom: avanzato</w:t>
      </w:r>
    </w:p>
    <w:p w14:paraId="00000050" w14:textId="33DE06C5" w:rsidR="000B104F" w:rsidRDefault="000B104F" w:rsidP="00EA4301"/>
    <w:p w14:paraId="25F3FC23" w14:textId="1FB0D276" w:rsidR="009249B9" w:rsidRDefault="009249B9" w:rsidP="00EA4301">
      <w:pPr>
        <w:rPr>
          <w:rStyle w:val="Enfasicorsivo"/>
          <w:i w:val="0"/>
          <w:iCs w:val="0"/>
          <w:color w:val="000000"/>
        </w:rPr>
      </w:pPr>
    </w:p>
    <w:p w14:paraId="145A68F4" w14:textId="77777777" w:rsidR="009249B9" w:rsidRDefault="009249B9" w:rsidP="00EA4301">
      <w:pPr>
        <w:rPr>
          <w:rStyle w:val="Enfasicorsivo"/>
          <w:i w:val="0"/>
          <w:iCs w:val="0"/>
          <w:color w:val="000000"/>
        </w:rPr>
      </w:pPr>
    </w:p>
    <w:p w14:paraId="400D14FF" w14:textId="64E39BB6" w:rsidR="00132DBD" w:rsidRDefault="00132DBD" w:rsidP="00132D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br/>
      </w:r>
      <w:r>
        <w:rPr>
          <w:rFonts w:ascii="Garamond" w:hAnsi="Garamond" w:cs="Garamond"/>
          <w:color w:val="000000"/>
          <w:sz w:val="22"/>
          <w:szCs w:val="22"/>
        </w:rPr>
        <w:br/>
        <w:t>Autorizzo il trattamento dei dati personali contenuti nel mio curriculum vitae in base all’art. 13 del D. Lgs. 196/2003 e all’art. 13 GDPR 679/16.</w:t>
      </w:r>
    </w:p>
    <w:p w14:paraId="1CAD79C4" w14:textId="4788240C" w:rsidR="009249B9" w:rsidRPr="00EA4301" w:rsidRDefault="00132DBD" w:rsidP="00132DBD">
      <w:r>
        <w:br/>
        <w:t xml:space="preserve">Anna Micol Tropeano </w:t>
      </w:r>
    </w:p>
    <w:sectPr w:rsidR="009249B9" w:rsidRPr="00EA4301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D186" w14:textId="77777777" w:rsidR="0053558A" w:rsidRDefault="0053558A">
      <w:r>
        <w:separator/>
      </w:r>
    </w:p>
  </w:endnote>
  <w:endnote w:type="continuationSeparator" w:id="0">
    <w:p w14:paraId="757F6F2C" w14:textId="77777777" w:rsidR="0053558A" w:rsidRDefault="0053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183B" w14:textId="77777777" w:rsidR="0053558A" w:rsidRDefault="0053558A">
      <w:r>
        <w:separator/>
      </w:r>
    </w:p>
  </w:footnote>
  <w:footnote w:type="continuationSeparator" w:id="0">
    <w:p w14:paraId="466210AB" w14:textId="77777777" w:rsidR="0053558A" w:rsidRDefault="0053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5" w14:textId="77777777" w:rsidR="000B104F" w:rsidRPr="001B5E6A" w:rsidRDefault="000B104F">
    <w:pPr>
      <w:tabs>
        <w:tab w:val="center" w:pos="4819"/>
        <w:tab w:val="right" w:pos="9638"/>
      </w:tabs>
      <w:rPr>
        <w:i/>
      </w:rPr>
    </w:pPr>
  </w:p>
  <w:p w14:paraId="00000057" w14:textId="7310846F" w:rsidR="000B104F" w:rsidRDefault="008076B8">
    <w:pPr>
      <w:tabs>
        <w:tab w:val="center" w:pos="4819"/>
        <w:tab w:val="right" w:pos="9638"/>
      </w:tabs>
      <w:rPr>
        <w:i/>
      </w:rPr>
    </w:pPr>
    <w:r w:rsidRPr="001B5E6A">
      <w:rPr>
        <w:i/>
      </w:rPr>
      <w:t xml:space="preserve">CV </w:t>
    </w:r>
    <w:r w:rsidR="00F25DE4" w:rsidRPr="001B5E6A">
      <w:rPr>
        <w:i/>
      </w:rPr>
      <w:t xml:space="preserve">Tropeano Anna Micol </w:t>
    </w:r>
  </w:p>
  <w:p w14:paraId="6150DFB8" w14:textId="269A0003" w:rsidR="0094688A" w:rsidRDefault="0094688A">
    <w:pPr>
      <w:tabs>
        <w:tab w:val="center" w:pos="4819"/>
        <w:tab w:val="right" w:pos="9638"/>
      </w:tabs>
      <w:rPr>
        <w:i/>
      </w:rPr>
    </w:pPr>
    <w:r>
      <w:rPr>
        <w:i/>
      </w:rPr>
      <w:t>02/12/1997</w:t>
    </w:r>
  </w:p>
  <w:p w14:paraId="68D83C66" w14:textId="5B5EF6CD" w:rsidR="0094688A" w:rsidRPr="001B5E6A" w:rsidRDefault="0094688A">
    <w:pPr>
      <w:tabs>
        <w:tab w:val="center" w:pos="4819"/>
        <w:tab w:val="right" w:pos="9638"/>
      </w:tabs>
      <w:rPr>
        <w:i/>
      </w:rPr>
    </w:pPr>
    <w:r>
      <w:rPr>
        <w:i/>
      </w:rPr>
      <w:t xml:space="preserve">Torino </w:t>
    </w:r>
  </w:p>
  <w:p w14:paraId="00000058" w14:textId="77777777" w:rsidR="000B104F" w:rsidRPr="001B5E6A" w:rsidRDefault="000B10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2C5"/>
    <w:multiLevelType w:val="multilevel"/>
    <w:tmpl w:val="9370C22A"/>
    <w:lvl w:ilvl="0">
      <w:start w:val="1"/>
      <w:numFmt w:val="bullet"/>
      <w:lvlText w:val="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6744DE"/>
    <w:multiLevelType w:val="multilevel"/>
    <w:tmpl w:val="A72CC6AA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D22F05"/>
    <w:multiLevelType w:val="multilevel"/>
    <w:tmpl w:val="98B868FA"/>
    <w:lvl w:ilvl="0">
      <w:start w:val="1"/>
      <w:numFmt w:val="bullet"/>
      <w:lvlText w:val=""/>
      <w:lvlJc w:val="left"/>
      <w:pPr>
        <w:ind w:left="1713" w:hanging="360"/>
      </w:pPr>
      <w:rPr>
        <w:rFonts w:ascii="Symbol" w:eastAsiaTheme="minorHAnsi" w:hAnsi="Symbol" w:cs="Calibri" w:hint="default"/>
        <w:color w:val="auto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4B5BB2"/>
    <w:multiLevelType w:val="multilevel"/>
    <w:tmpl w:val="2D0A3370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0328DE"/>
    <w:multiLevelType w:val="hybridMultilevel"/>
    <w:tmpl w:val="C8587254"/>
    <w:lvl w:ilvl="0" w:tplc="FE80FB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13EDC"/>
    <w:multiLevelType w:val="hybridMultilevel"/>
    <w:tmpl w:val="33EE9016"/>
    <w:lvl w:ilvl="0" w:tplc="5E6CA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73E8"/>
    <w:multiLevelType w:val="multilevel"/>
    <w:tmpl w:val="B13247BE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6165A8"/>
    <w:multiLevelType w:val="hybridMultilevel"/>
    <w:tmpl w:val="62026476"/>
    <w:lvl w:ilvl="0" w:tplc="2DE8791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1EE4"/>
    <w:multiLevelType w:val="multilevel"/>
    <w:tmpl w:val="9370C22A"/>
    <w:lvl w:ilvl="0">
      <w:start w:val="1"/>
      <w:numFmt w:val="bullet"/>
      <w:lvlText w:val="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8E572E"/>
    <w:multiLevelType w:val="multilevel"/>
    <w:tmpl w:val="9830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D688F"/>
    <w:multiLevelType w:val="multilevel"/>
    <w:tmpl w:val="EFF65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2F067D"/>
    <w:multiLevelType w:val="hybridMultilevel"/>
    <w:tmpl w:val="2410EAE0"/>
    <w:lvl w:ilvl="0" w:tplc="604A80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D1456"/>
    <w:multiLevelType w:val="hybridMultilevel"/>
    <w:tmpl w:val="702A795A"/>
    <w:lvl w:ilvl="0" w:tplc="604A80F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A21FE4"/>
    <w:multiLevelType w:val="hybridMultilevel"/>
    <w:tmpl w:val="2BEA3F6E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D69148C"/>
    <w:multiLevelType w:val="multilevel"/>
    <w:tmpl w:val="324C046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67658C2"/>
    <w:multiLevelType w:val="hybridMultilevel"/>
    <w:tmpl w:val="C7105676"/>
    <w:lvl w:ilvl="0" w:tplc="0410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20014287">
    <w:abstractNumId w:val="6"/>
  </w:num>
  <w:num w:numId="2" w16cid:durableId="890846974">
    <w:abstractNumId w:val="10"/>
  </w:num>
  <w:num w:numId="3" w16cid:durableId="1478575124">
    <w:abstractNumId w:val="3"/>
  </w:num>
  <w:num w:numId="4" w16cid:durableId="1709184717">
    <w:abstractNumId w:val="13"/>
  </w:num>
  <w:num w:numId="5" w16cid:durableId="1316760207">
    <w:abstractNumId w:val="15"/>
  </w:num>
  <w:num w:numId="6" w16cid:durableId="802967852">
    <w:abstractNumId w:val="1"/>
  </w:num>
  <w:num w:numId="7" w16cid:durableId="94256208">
    <w:abstractNumId w:val="14"/>
  </w:num>
  <w:num w:numId="8" w16cid:durableId="1173568597">
    <w:abstractNumId w:val="8"/>
  </w:num>
  <w:num w:numId="9" w16cid:durableId="118884842">
    <w:abstractNumId w:val="0"/>
  </w:num>
  <w:num w:numId="10" w16cid:durableId="1021513672">
    <w:abstractNumId w:val="7"/>
  </w:num>
  <w:num w:numId="11" w16cid:durableId="152381562">
    <w:abstractNumId w:val="4"/>
  </w:num>
  <w:num w:numId="12" w16cid:durableId="49036436">
    <w:abstractNumId w:val="2"/>
  </w:num>
  <w:num w:numId="13" w16cid:durableId="64185322">
    <w:abstractNumId w:val="11"/>
  </w:num>
  <w:num w:numId="14" w16cid:durableId="1397699768">
    <w:abstractNumId w:val="9"/>
  </w:num>
  <w:num w:numId="15" w16cid:durableId="1267466320">
    <w:abstractNumId w:val="5"/>
  </w:num>
  <w:num w:numId="16" w16cid:durableId="19858164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F"/>
    <w:rsid w:val="00022AD4"/>
    <w:rsid w:val="00024D2D"/>
    <w:rsid w:val="00057B94"/>
    <w:rsid w:val="000A6F64"/>
    <w:rsid w:val="000A74AF"/>
    <w:rsid w:val="000B104F"/>
    <w:rsid w:val="000C44D7"/>
    <w:rsid w:val="000D3B09"/>
    <w:rsid w:val="000E0913"/>
    <w:rsid w:val="0011772C"/>
    <w:rsid w:val="00132DBD"/>
    <w:rsid w:val="00166738"/>
    <w:rsid w:val="00176A46"/>
    <w:rsid w:val="001A3C3C"/>
    <w:rsid w:val="001B5D26"/>
    <w:rsid w:val="001B5E6A"/>
    <w:rsid w:val="002A7E1C"/>
    <w:rsid w:val="00307626"/>
    <w:rsid w:val="00367411"/>
    <w:rsid w:val="003B6C6A"/>
    <w:rsid w:val="00405442"/>
    <w:rsid w:val="0044385C"/>
    <w:rsid w:val="00463B82"/>
    <w:rsid w:val="0048124E"/>
    <w:rsid w:val="004E5AED"/>
    <w:rsid w:val="0051228C"/>
    <w:rsid w:val="0053558A"/>
    <w:rsid w:val="005E04AE"/>
    <w:rsid w:val="005F7759"/>
    <w:rsid w:val="005F7F53"/>
    <w:rsid w:val="00616EC8"/>
    <w:rsid w:val="00634CBB"/>
    <w:rsid w:val="00653C5E"/>
    <w:rsid w:val="00653DD4"/>
    <w:rsid w:val="006663A6"/>
    <w:rsid w:val="006925EC"/>
    <w:rsid w:val="006A0F0E"/>
    <w:rsid w:val="006C477A"/>
    <w:rsid w:val="006C76C9"/>
    <w:rsid w:val="006D0314"/>
    <w:rsid w:val="006D1FC7"/>
    <w:rsid w:val="00727A8B"/>
    <w:rsid w:val="00732505"/>
    <w:rsid w:val="00733EF1"/>
    <w:rsid w:val="007708AF"/>
    <w:rsid w:val="007A223F"/>
    <w:rsid w:val="007B0517"/>
    <w:rsid w:val="007B6ED0"/>
    <w:rsid w:val="007E1B19"/>
    <w:rsid w:val="008076B8"/>
    <w:rsid w:val="008101E6"/>
    <w:rsid w:val="00827330"/>
    <w:rsid w:val="00876CD8"/>
    <w:rsid w:val="00894C04"/>
    <w:rsid w:val="008F06DD"/>
    <w:rsid w:val="009249B9"/>
    <w:rsid w:val="00924F53"/>
    <w:rsid w:val="0094688A"/>
    <w:rsid w:val="00973210"/>
    <w:rsid w:val="009A6504"/>
    <w:rsid w:val="00A974A4"/>
    <w:rsid w:val="00AD0F80"/>
    <w:rsid w:val="00B4191A"/>
    <w:rsid w:val="00B73CEB"/>
    <w:rsid w:val="00C6720B"/>
    <w:rsid w:val="00CA0433"/>
    <w:rsid w:val="00CB306C"/>
    <w:rsid w:val="00CD0BE7"/>
    <w:rsid w:val="00D20138"/>
    <w:rsid w:val="00D65FA5"/>
    <w:rsid w:val="00DC64AC"/>
    <w:rsid w:val="00DF29C3"/>
    <w:rsid w:val="00E21DE1"/>
    <w:rsid w:val="00EA4301"/>
    <w:rsid w:val="00EB6FF5"/>
    <w:rsid w:val="00EE2433"/>
    <w:rsid w:val="00EF6E4E"/>
    <w:rsid w:val="00F25DE4"/>
    <w:rsid w:val="00F4708C"/>
    <w:rsid w:val="00F512D9"/>
    <w:rsid w:val="00F671E6"/>
    <w:rsid w:val="00FA5394"/>
    <w:rsid w:val="00FF0168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C2BA"/>
  <w15:docId w15:val="{446C60A0-4EFA-47B2-A1A2-4FD53ACF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5D26"/>
    <w:rPr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7D01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162"/>
  </w:style>
  <w:style w:type="paragraph" w:styleId="Pidipagina">
    <w:name w:val="footer"/>
    <w:basedOn w:val="Normale"/>
    <w:link w:val="PidipaginaCarattere"/>
    <w:uiPriority w:val="99"/>
    <w:unhideWhenUsed/>
    <w:rsid w:val="007D01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162"/>
  </w:style>
  <w:style w:type="character" w:styleId="Rimandocommento">
    <w:name w:val="annotation reference"/>
    <w:basedOn w:val="Carpredefinitoparagrafo"/>
    <w:uiPriority w:val="99"/>
    <w:semiHidden/>
    <w:unhideWhenUsed/>
    <w:rsid w:val="007D01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016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01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01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0162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DC64AC"/>
  </w:style>
  <w:style w:type="paragraph" w:styleId="Paragrafoelenco">
    <w:name w:val="List Paragraph"/>
    <w:basedOn w:val="Normale"/>
    <w:uiPriority w:val="34"/>
    <w:qFormat/>
    <w:rsid w:val="00DC64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054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544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EA4301"/>
  </w:style>
  <w:style w:type="character" w:styleId="Enfasigrassetto">
    <w:name w:val="Strong"/>
    <w:basedOn w:val="Carpredefinitoparagrafo"/>
    <w:uiPriority w:val="22"/>
    <w:qFormat/>
    <w:rsid w:val="00EA4301"/>
    <w:rPr>
      <w:b/>
      <w:bCs/>
    </w:rPr>
  </w:style>
  <w:style w:type="character" w:styleId="Enfasicorsivo">
    <w:name w:val="Emphasis"/>
    <w:basedOn w:val="Carpredefinitoparagrafo"/>
    <w:uiPriority w:val="20"/>
    <w:qFormat/>
    <w:rsid w:val="00EA4301"/>
    <w:rPr>
      <w:i/>
      <w:iCs/>
    </w:rPr>
  </w:style>
  <w:style w:type="paragraph" w:styleId="Nessunaspaziatura">
    <w:name w:val="No Spacing"/>
    <w:uiPriority w:val="1"/>
    <w:qFormat/>
    <w:rsid w:val="000C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3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ane@uni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zLegZ7XkAjqZIzIIBvZGEi/Qng==">AMUW2mUWyv0Q4wh2c0QCNmuuHyqLvJ1Tke2cuXPvuDkM6lWy4gcH5uEqo4J0OPShHAsuB9Q4U7sNoB+xRJeKRSX0N1Sa5jwLyOFTOHwHQ4ewuhnP55dKsK4=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Torino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Berloffa</dc:creator>
  <cp:lastModifiedBy>Anna Micol Tropeano</cp:lastModifiedBy>
  <cp:revision>19</cp:revision>
  <cp:lastPrinted>2025-07-30T09:43:00Z</cp:lastPrinted>
  <dcterms:created xsi:type="dcterms:W3CDTF">2025-10-16T09:17:00Z</dcterms:created>
  <dcterms:modified xsi:type="dcterms:W3CDTF">2025-10-17T08:49:00Z</dcterms:modified>
</cp:coreProperties>
</file>