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6FE" w:rsidRDefault="008A06FE" w:rsidP="008A06FE">
      <w:pPr>
        <w:rPr>
          <w:rFonts w:ascii="Palatino Linotype" w:hAnsi="Palatino Linotype" w:cs="Arial"/>
          <w:color w:val="333333"/>
          <w:sz w:val="24"/>
          <w:szCs w:val="24"/>
          <w:lang w:val="en-US"/>
        </w:rPr>
      </w:pPr>
      <w:bookmarkStart w:id="0" w:name="_GoBack"/>
      <w:bookmarkEnd w:id="0"/>
      <w:r w:rsidRPr="004E0B28">
        <w:rPr>
          <w:rFonts w:ascii="Palatino Linotype" w:hAnsi="Palatino Linotype" w:cs="Arial"/>
          <w:color w:val="333333"/>
          <w:sz w:val="24"/>
          <w:szCs w:val="24"/>
          <w:lang w:val="en-US"/>
        </w:rPr>
        <w:t xml:space="preserve">Landscape </w:t>
      </w:r>
      <w:r>
        <w:rPr>
          <w:rFonts w:ascii="Palatino Linotype" w:hAnsi="Palatino Linotype" w:cs="Arial"/>
          <w:color w:val="333333"/>
          <w:sz w:val="24"/>
          <w:szCs w:val="24"/>
          <w:lang w:val="en-US"/>
        </w:rPr>
        <w:t>versus</w:t>
      </w:r>
      <w:r w:rsidRPr="004E0B28">
        <w:rPr>
          <w:rFonts w:ascii="Palatino Linotype" w:hAnsi="Palatino Linotype" w:cs="Arial"/>
          <w:color w:val="333333"/>
          <w:sz w:val="24"/>
          <w:szCs w:val="24"/>
          <w:lang w:val="en-US"/>
        </w:rPr>
        <w:t xml:space="preserve"> climate changes at lake Volvi (Macedonia, Greece) during the Holocene</w:t>
      </w:r>
    </w:p>
    <w:p w:rsidR="008A06FE" w:rsidRDefault="008A06FE" w:rsidP="008A06FE">
      <w:pPr>
        <w:rPr>
          <w:rFonts w:ascii="Palatino Linotype" w:hAnsi="Palatino Linotype" w:cs="Arial"/>
          <w:color w:val="333333"/>
          <w:sz w:val="24"/>
          <w:szCs w:val="24"/>
          <w:lang w:val="en-US"/>
        </w:rPr>
      </w:pPr>
    </w:p>
    <w:p w:rsidR="008A06FE" w:rsidRDefault="008A06FE" w:rsidP="008A06FE">
      <w:pPr>
        <w:rPr>
          <w:rFonts w:ascii="Palatino Linotype" w:hAnsi="Palatino Linotype" w:cs="Arial"/>
          <w:lang w:val="en-US"/>
        </w:rPr>
      </w:pPr>
      <w:r w:rsidRPr="00A11E95">
        <w:rPr>
          <w:rFonts w:ascii="Palatino Linotype" w:hAnsi="Palatino Linotype" w:cs="Arial"/>
          <w:lang w:val="en-US"/>
        </w:rPr>
        <w:t xml:space="preserve">This </w:t>
      </w:r>
      <w:r>
        <w:rPr>
          <w:rFonts w:ascii="Palatino Linotype" w:hAnsi="Palatino Linotype" w:cs="Arial"/>
          <w:lang w:val="en-US"/>
        </w:rPr>
        <w:t>research</w:t>
      </w:r>
      <w:r w:rsidRPr="00A11E95">
        <w:rPr>
          <w:rFonts w:ascii="Palatino Linotype" w:hAnsi="Palatino Linotype" w:cs="Arial"/>
          <w:lang w:val="en-US"/>
        </w:rPr>
        <w:t xml:space="preserve"> aims to highlight human responses and resilience to climate changes detected through pollen analyses. Understanding the effects of abrupt climate change on past societies is crucial to undertake present mitigation and adaptation actions. </w:t>
      </w:r>
    </w:p>
    <w:p w:rsidR="008A06FE" w:rsidRPr="00A11E95" w:rsidRDefault="008A06FE" w:rsidP="008A06FE">
      <w:pPr>
        <w:rPr>
          <w:rFonts w:ascii="Palatino Linotype" w:hAnsi="Palatino Linotype" w:cs="Arial"/>
          <w:lang w:val="en-US"/>
        </w:rPr>
      </w:pPr>
      <w:r w:rsidRPr="00A11E95">
        <w:rPr>
          <w:rFonts w:ascii="Palatino Linotype" w:hAnsi="Palatino Linotype" w:cs="Arial"/>
          <w:lang w:val="en-US"/>
        </w:rPr>
        <w:t xml:space="preserve">The research focuses on the vegetation reconstruction of Lake Volvi, </w:t>
      </w:r>
      <w:proofErr w:type="spellStart"/>
      <w:r w:rsidRPr="00A11E95">
        <w:rPr>
          <w:rFonts w:ascii="Palatino Linotype" w:hAnsi="Palatino Linotype" w:cs="Arial"/>
          <w:lang w:val="en-US"/>
        </w:rPr>
        <w:t>Chalkidiki</w:t>
      </w:r>
      <w:proofErr w:type="spellEnd"/>
      <w:r w:rsidRPr="00A11E95">
        <w:rPr>
          <w:rFonts w:ascii="Palatino Linotype" w:hAnsi="Palatino Linotype" w:cs="Arial"/>
          <w:lang w:val="en-US"/>
        </w:rPr>
        <w:t xml:space="preserve"> peninsula, central Macedonia (Greece). The area, inhabited since the </w:t>
      </w:r>
      <w:proofErr w:type="spellStart"/>
      <w:r w:rsidRPr="00A11E95">
        <w:rPr>
          <w:rFonts w:ascii="Palatino Linotype" w:hAnsi="Palatino Linotype" w:cs="Arial"/>
          <w:lang w:val="en-US"/>
        </w:rPr>
        <w:t>Palaeolithic</w:t>
      </w:r>
      <w:proofErr w:type="spellEnd"/>
      <w:r w:rsidRPr="00A11E95">
        <w:rPr>
          <w:rFonts w:ascii="Palatino Linotype" w:hAnsi="Palatino Linotype" w:cs="Arial"/>
          <w:lang w:val="en-US"/>
        </w:rPr>
        <w:t xml:space="preserve">, shows a continuous human occupation in the last millennia. The </w:t>
      </w:r>
      <w:proofErr w:type="gramStart"/>
      <w:r w:rsidRPr="00A11E95">
        <w:rPr>
          <w:rFonts w:ascii="Palatino Linotype" w:hAnsi="Palatino Linotype" w:cs="Arial"/>
          <w:lang w:val="en-US"/>
        </w:rPr>
        <w:t>main focus</w:t>
      </w:r>
      <w:proofErr w:type="gramEnd"/>
      <w:r w:rsidRPr="00A11E95">
        <w:rPr>
          <w:rFonts w:ascii="Palatino Linotype" w:hAnsi="Palatino Linotype" w:cs="Arial"/>
          <w:lang w:val="en-US"/>
        </w:rPr>
        <w:t xml:space="preserve"> is on the impact of a changing climate on past societies.</w:t>
      </w:r>
    </w:p>
    <w:p w:rsidR="008A06FE" w:rsidRPr="00A11E95" w:rsidRDefault="008A06FE" w:rsidP="008A06FE">
      <w:pPr>
        <w:rPr>
          <w:rFonts w:ascii="Palatino Linotype" w:hAnsi="Palatino Linotype"/>
          <w:lang w:val="en-US"/>
        </w:rPr>
      </w:pPr>
      <w:r w:rsidRPr="00A11E95">
        <w:rPr>
          <w:rFonts w:ascii="Palatino Linotype" w:hAnsi="Palatino Linotype"/>
          <w:lang w:val="en-US"/>
        </w:rPr>
        <w:t>The project is linked to a larger study lead by the “</w:t>
      </w:r>
      <w:proofErr w:type="spellStart"/>
      <w:r w:rsidRPr="00A11E95">
        <w:rPr>
          <w:rFonts w:ascii="Palatino Linotype" w:hAnsi="Palatino Linotype"/>
          <w:lang w:val="en-US"/>
        </w:rPr>
        <w:t>Palaeo</w:t>
      </w:r>
      <w:proofErr w:type="spellEnd"/>
      <w:r w:rsidRPr="00A11E95">
        <w:rPr>
          <w:rFonts w:ascii="Palatino Linotype" w:hAnsi="Palatino Linotype"/>
          <w:lang w:val="en-US"/>
        </w:rPr>
        <w:t>-Science and History” Independent Max Planck Research Group whose purpose is the development of an interdisciplinary method, involving scientific and humanistic disciplines, to better investigate human history and its relation to environmental changes. The research issue concerns the comprehension of the environmental dynamics occurred during the Holocene or, according to the denomination of its most recent part, to Anthropocene.</w:t>
      </w:r>
    </w:p>
    <w:p w:rsidR="008A06FE" w:rsidRDefault="008A06FE" w:rsidP="008A06FE">
      <w:pPr>
        <w:rPr>
          <w:rFonts w:ascii="Palatino Linotype" w:hAnsi="Palatino Linotype" w:cs="Arial"/>
          <w:lang w:val="en-US"/>
        </w:rPr>
      </w:pPr>
      <w:r w:rsidRPr="00A11E95">
        <w:rPr>
          <w:rFonts w:ascii="Palatino Linotype" w:hAnsi="Palatino Linotype"/>
          <w:lang w:val="en-US"/>
        </w:rPr>
        <w:t xml:space="preserve">Balkan Peninsula has been recognized as a preeminent area in the paleoenvironmental reconstruction due to its faunal and floristic richness (Willis 1994 </w:t>
      </w:r>
      <w:proofErr w:type="spellStart"/>
      <w:r w:rsidRPr="00A11E95">
        <w:rPr>
          <w:rFonts w:ascii="Palatino Linotype" w:hAnsi="Palatino Linotype"/>
          <w:lang w:val="en-US"/>
        </w:rPr>
        <w:t>Quat</w:t>
      </w:r>
      <w:proofErr w:type="spellEnd"/>
      <w:r w:rsidRPr="00A11E95">
        <w:rPr>
          <w:rFonts w:ascii="Palatino Linotype" w:hAnsi="Palatino Linotype"/>
          <w:lang w:val="en-US"/>
        </w:rPr>
        <w:t xml:space="preserve"> Sci Rev 13:769-788, </w:t>
      </w:r>
      <w:proofErr w:type="spellStart"/>
      <w:r w:rsidRPr="00A11E95">
        <w:rPr>
          <w:rFonts w:ascii="Palatino Linotype" w:hAnsi="Palatino Linotype"/>
          <w:lang w:val="en-US"/>
        </w:rPr>
        <w:t>Krystufek</w:t>
      </w:r>
      <w:proofErr w:type="spellEnd"/>
      <w:r w:rsidRPr="00A11E95">
        <w:rPr>
          <w:rFonts w:ascii="Palatino Linotype" w:hAnsi="Palatino Linotype"/>
          <w:lang w:val="en-US"/>
        </w:rPr>
        <w:t xml:space="preserve"> 2004 in: Griffiths H.I., </w:t>
      </w:r>
      <w:proofErr w:type="spellStart"/>
      <w:r w:rsidRPr="00A11E95">
        <w:rPr>
          <w:rFonts w:ascii="Palatino Linotype" w:hAnsi="Palatino Linotype"/>
          <w:lang w:val="en-US"/>
        </w:rPr>
        <w:t>Kryštufek</w:t>
      </w:r>
      <w:proofErr w:type="spellEnd"/>
      <w:r w:rsidRPr="00A11E95">
        <w:rPr>
          <w:rFonts w:ascii="Palatino Linotype" w:hAnsi="Palatino Linotype"/>
          <w:lang w:val="en-US"/>
        </w:rPr>
        <w:t xml:space="preserve"> B., Reed J.M.  Balkan Biodiversity pp.79-108, </w:t>
      </w:r>
      <w:r w:rsidRPr="00A11E95">
        <w:rPr>
          <w:rFonts w:ascii="Palatino Linotype" w:hAnsi="Palatino Linotype" w:cs="Arial"/>
          <w:lang w:val="en-US"/>
        </w:rPr>
        <w:t>Sadori et al. 2016</w:t>
      </w:r>
      <w:r w:rsidRPr="00A11E95">
        <w:rPr>
          <w:rFonts w:ascii="Palatino Linotype" w:hAnsi="Palatino Linotype"/>
          <w:lang w:val="en-US"/>
        </w:rPr>
        <w:t xml:space="preserve"> </w:t>
      </w:r>
      <w:proofErr w:type="spellStart"/>
      <w:r w:rsidRPr="00A11E95">
        <w:rPr>
          <w:rFonts w:ascii="Palatino Linotype" w:hAnsi="Palatino Linotype"/>
          <w:lang w:val="en-US"/>
        </w:rPr>
        <w:t>B</w:t>
      </w:r>
      <w:r w:rsidRPr="00A11E95">
        <w:rPr>
          <w:rFonts w:ascii="Palatino Linotype" w:hAnsi="Palatino Linotype" w:cs="Arial"/>
          <w:lang w:val="en-US"/>
        </w:rPr>
        <w:t>iogeosciences</w:t>
      </w:r>
      <w:proofErr w:type="spellEnd"/>
      <w:r w:rsidRPr="00A11E95">
        <w:rPr>
          <w:rFonts w:ascii="Palatino Linotype" w:hAnsi="Palatino Linotype" w:cs="Arial"/>
          <w:lang w:val="en-US"/>
        </w:rPr>
        <w:t xml:space="preserve"> 13:1423-1437</w:t>
      </w:r>
      <w:r w:rsidRPr="00A11E95">
        <w:rPr>
          <w:rFonts w:ascii="Palatino Linotype" w:hAnsi="Palatino Linotype"/>
          <w:lang w:val="en-US"/>
        </w:rPr>
        <w:t>) and is considered one of the main hot-spots of the Mediterranean basin. In addition to the biodiversity, Balkans are the cradle of some of the most important societies in the Mediterranean.</w:t>
      </w:r>
      <w:r w:rsidRPr="004E7B96">
        <w:rPr>
          <w:rFonts w:ascii="Palatino Linotype" w:hAnsi="Palatino Linotype" w:cs="Arial"/>
          <w:lang w:val="en-US"/>
        </w:rPr>
        <w:t xml:space="preserve"> </w:t>
      </w:r>
      <w:r>
        <w:rPr>
          <w:rFonts w:ascii="Palatino Linotype" w:hAnsi="Palatino Linotype" w:cs="Arial"/>
          <w:lang w:val="en-US"/>
        </w:rPr>
        <w:t>Despite its historical importance, i</w:t>
      </w:r>
      <w:r w:rsidRPr="000527A5">
        <w:rPr>
          <w:rFonts w:ascii="Palatino Linotype" w:hAnsi="Palatino Linotype" w:cs="Arial"/>
          <w:lang w:val="en-US"/>
        </w:rPr>
        <w:t xml:space="preserve">nvestigations </w:t>
      </w:r>
      <w:r>
        <w:rPr>
          <w:rFonts w:ascii="Palatino Linotype" w:hAnsi="Palatino Linotype" w:cs="Arial"/>
          <w:lang w:val="en-US"/>
        </w:rPr>
        <w:t>of Holocene records are quite rare in Macedonia and limited to</w:t>
      </w:r>
      <w:r w:rsidRPr="000527A5">
        <w:rPr>
          <w:rFonts w:ascii="Palatino Linotype" w:hAnsi="Palatino Linotype" w:cs="Arial"/>
          <w:lang w:val="en-US"/>
        </w:rPr>
        <w:t xml:space="preserve"> Lake Dojran (</w:t>
      </w:r>
      <w:proofErr w:type="spellStart"/>
      <w:r w:rsidRPr="00A11E95">
        <w:rPr>
          <w:rStyle w:val="authorsname"/>
          <w:rFonts w:ascii="Palatino Linotype" w:hAnsi="Palatino Linotype"/>
          <w:lang w:val="en-US"/>
        </w:rPr>
        <w:t>Masi</w:t>
      </w:r>
      <w:proofErr w:type="spellEnd"/>
      <w:r w:rsidRPr="00A11E95">
        <w:rPr>
          <w:rStyle w:val="authorsname"/>
          <w:rFonts w:ascii="Palatino Linotype" w:hAnsi="Palatino Linotype"/>
          <w:lang w:val="en-US"/>
        </w:rPr>
        <w:t xml:space="preserve"> et al. 2018</w:t>
      </w:r>
      <w:r w:rsidRPr="00A11E95">
        <w:rPr>
          <w:rFonts w:ascii="Palatino Linotype" w:hAnsi="Palatino Linotype"/>
          <w:lang w:val="en-US"/>
        </w:rPr>
        <w:t xml:space="preserve"> </w:t>
      </w:r>
      <w:proofErr w:type="spellStart"/>
      <w:r w:rsidRPr="00A11E95">
        <w:rPr>
          <w:rFonts w:ascii="Palatino Linotype" w:hAnsi="Palatino Linotype"/>
          <w:lang w:val="en-US"/>
        </w:rPr>
        <w:t>Clim</w:t>
      </w:r>
      <w:proofErr w:type="spellEnd"/>
      <w:r w:rsidRPr="00A11E95">
        <w:rPr>
          <w:rFonts w:ascii="Palatino Linotype" w:hAnsi="Palatino Linotype"/>
          <w:lang w:val="en-US"/>
        </w:rPr>
        <w:t xml:space="preserve"> Past 14:</w:t>
      </w:r>
      <w:r w:rsidRPr="00A11E95">
        <w:rPr>
          <w:rStyle w:val="authorsname"/>
          <w:rFonts w:ascii="Palatino Linotype" w:hAnsi="Palatino Linotype"/>
          <w:lang w:val="en-US"/>
        </w:rPr>
        <w:t>351-367</w:t>
      </w:r>
      <w:r w:rsidRPr="000527A5">
        <w:rPr>
          <w:rStyle w:val="authorsname"/>
          <w:rFonts w:ascii="Palatino Linotype" w:hAnsi="Palatino Linotype"/>
          <w:lang w:val="en-US"/>
        </w:rPr>
        <w:t>)</w:t>
      </w:r>
      <w:r>
        <w:rPr>
          <w:rFonts w:ascii="Palatino Linotype" w:hAnsi="Palatino Linotype" w:cs="Arial"/>
          <w:lang w:val="en-US"/>
        </w:rPr>
        <w:t xml:space="preserve">, </w:t>
      </w:r>
      <w:proofErr w:type="spellStart"/>
      <w:r w:rsidRPr="000527A5">
        <w:rPr>
          <w:rFonts w:ascii="Palatino Linotype" w:hAnsi="Palatino Linotype" w:cs="Arial"/>
          <w:lang w:val="en-US"/>
        </w:rPr>
        <w:t>Tristinika</w:t>
      </w:r>
      <w:proofErr w:type="spellEnd"/>
      <w:r w:rsidRPr="000527A5">
        <w:rPr>
          <w:rFonts w:ascii="Palatino Linotype" w:hAnsi="Palatino Linotype" w:cs="Arial"/>
          <w:lang w:val="en-US"/>
        </w:rPr>
        <w:t xml:space="preserve"> marsh (</w:t>
      </w:r>
      <w:proofErr w:type="spellStart"/>
      <w:r w:rsidRPr="00A11E95">
        <w:rPr>
          <w:rFonts w:ascii="Palatino Linotype" w:hAnsi="Palatino Linotype" w:cs="Arial"/>
          <w:lang w:val="en-US"/>
        </w:rPr>
        <w:t>Panajiotidis</w:t>
      </w:r>
      <w:proofErr w:type="spellEnd"/>
      <w:r w:rsidRPr="00A11E95">
        <w:rPr>
          <w:rFonts w:ascii="Palatino Linotype" w:hAnsi="Palatino Linotype" w:cs="Arial"/>
          <w:lang w:val="en-US"/>
        </w:rPr>
        <w:t xml:space="preserve"> et al. 2016 </w:t>
      </w:r>
      <w:proofErr w:type="spellStart"/>
      <w:r w:rsidRPr="00A11E95">
        <w:rPr>
          <w:rFonts w:ascii="Palatino Linotype" w:hAnsi="Palatino Linotype" w:cs="Arial"/>
          <w:lang w:val="en-US"/>
        </w:rPr>
        <w:t>Journ</w:t>
      </w:r>
      <w:proofErr w:type="spellEnd"/>
      <w:r w:rsidRPr="00A11E95">
        <w:rPr>
          <w:rFonts w:ascii="Palatino Linotype" w:hAnsi="Palatino Linotype" w:cs="Arial"/>
          <w:lang w:val="en-US"/>
        </w:rPr>
        <w:t xml:space="preserve"> </w:t>
      </w:r>
      <w:proofErr w:type="spellStart"/>
      <w:r w:rsidRPr="00A11E95">
        <w:rPr>
          <w:rFonts w:ascii="Palatino Linotype" w:hAnsi="Palatino Linotype" w:cs="Arial"/>
          <w:lang w:val="en-US"/>
        </w:rPr>
        <w:t>Archaeol</w:t>
      </w:r>
      <w:proofErr w:type="spellEnd"/>
      <w:r w:rsidRPr="00A11E95">
        <w:rPr>
          <w:rFonts w:ascii="Palatino Linotype" w:hAnsi="Palatino Linotype" w:cs="Arial"/>
          <w:lang w:val="en-US"/>
        </w:rPr>
        <w:t xml:space="preserve"> Sci Rep 7:138-145</w:t>
      </w:r>
      <w:r w:rsidRPr="000527A5">
        <w:rPr>
          <w:rFonts w:ascii="Palatino Linotype" w:hAnsi="Palatino Linotype" w:cs="Arial"/>
          <w:lang w:val="en-US"/>
        </w:rPr>
        <w:t xml:space="preserve">) and </w:t>
      </w:r>
      <w:r>
        <w:rPr>
          <w:rFonts w:ascii="Palatino Linotype" w:hAnsi="Palatino Linotype" w:cs="Arial"/>
          <w:lang w:val="en-US"/>
        </w:rPr>
        <w:t xml:space="preserve">to </w:t>
      </w:r>
      <w:r w:rsidRPr="000527A5">
        <w:rPr>
          <w:rFonts w:ascii="Palatino Linotype" w:hAnsi="Palatino Linotype" w:cs="Arial"/>
          <w:lang w:val="en-US"/>
        </w:rPr>
        <w:t>a marine core from Mount Athos Basin (</w:t>
      </w:r>
      <w:proofErr w:type="spellStart"/>
      <w:r w:rsidRPr="00A11E95">
        <w:rPr>
          <w:rFonts w:ascii="Palatino Linotype" w:hAnsi="Palatino Linotype" w:cs="Arial"/>
          <w:lang w:val="en-US"/>
        </w:rPr>
        <w:t>Kotthoff</w:t>
      </w:r>
      <w:proofErr w:type="spellEnd"/>
      <w:r w:rsidRPr="00A11E95">
        <w:rPr>
          <w:rFonts w:ascii="Palatino Linotype" w:hAnsi="Palatino Linotype" w:cs="Arial"/>
          <w:lang w:val="en-US"/>
        </w:rPr>
        <w:t xml:space="preserve"> et al. 2008 Holocene 18:1019-1032</w:t>
      </w:r>
      <w:r w:rsidRPr="000527A5">
        <w:rPr>
          <w:rFonts w:ascii="Palatino Linotype" w:hAnsi="Palatino Linotype" w:cs="Arial"/>
          <w:lang w:val="en-US"/>
        </w:rPr>
        <w:t>).</w:t>
      </w:r>
    </w:p>
    <w:p w:rsidR="008A06FE" w:rsidRPr="00BF76F5" w:rsidRDefault="008A06FE" w:rsidP="008A06FE">
      <w:pPr>
        <w:rPr>
          <w:rFonts w:ascii="Palatino Linotype" w:hAnsi="Palatino Linotype" w:cs="Arial"/>
          <w:lang w:val="en-GB"/>
        </w:rPr>
      </w:pPr>
      <w:r>
        <w:rPr>
          <w:rFonts w:ascii="Palatino Linotype" w:hAnsi="Palatino Linotype" w:cs="Arial"/>
          <w:lang w:val="en-US"/>
        </w:rPr>
        <w:t>The 37 years old p</w:t>
      </w:r>
      <w:r w:rsidRPr="000527A5">
        <w:rPr>
          <w:rFonts w:ascii="Palatino Linotype" w:hAnsi="Palatino Linotype" w:cs="Arial"/>
          <w:lang w:val="en-US"/>
        </w:rPr>
        <w:t>alynological study of a core from Lake Volvi (</w:t>
      </w:r>
      <w:proofErr w:type="spellStart"/>
      <w:r w:rsidRPr="00A11E95">
        <w:rPr>
          <w:rFonts w:ascii="Palatino Linotype" w:hAnsi="Palatino Linotype" w:cs="Arial"/>
          <w:lang w:val="en-US"/>
        </w:rPr>
        <w:t>Bottema</w:t>
      </w:r>
      <w:proofErr w:type="spellEnd"/>
      <w:r w:rsidRPr="00A11E95">
        <w:rPr>
          <w:rFonts w:ascii="Palatino Linotype" w:hAnsi="Palatino Linotype" w:cs="Arial"/>
          <w:lang w:val="en-US"/>
        </w:rPr>
        <w:t xml:space="preserve"> 1982</w:t>
      </w:r>
      <w:r w:rsidRPr="00A11E95">
        <w:rPr>
          <w:rFonts w:ascii="Palatino Linotype" w:hAnsi="Palatino Linotype"/>
          <w:lang w:val="en-US"/>
        </w:rPr>
        <w:t xml:space="preserve"> </w:t>
      </w:r>
      <w:proofErr w:type="spellStart"/>
      <w:r w:rsidRPr="00A11E95">
        <w:rPr>
          <w:rFonts w:ascii="Palatino Linotype" w:hAnsi="Palatino Linotype"/>
          <w:lang w:val="en-US"/>
        </w:rPr>
        <w:t>Palaeohistoria</w:t>
      </w:r>
      <w:proofErr w:type="spellEnd"/>
      <w:r w:rsidRPr="00A11E95">
        <w:rPr>
          <w:rFonts w:ascii="Palatino Linotype" w:hAnsi="Palatino Linotype"/>
          <w:lang w:val="en-US"/>
        </w:rPr>
        <w:t xml:space="preserve"> 24: 258–289</w:t>
      </w:r>
      <w:r w:rsidRPr="000527A5">
        <w:rPr>
          <w:rFonts w:ascii="Palatino Linotype" w:hAnsi="Palatino Linotype" w:cs="Arial"/>
          <w:lang w:val="en-US"/>
        </w:rPr>
        <w:t>) provide</w:t>
      </w:r>
      <w:r>
        <w:rPr>
          <w:rFonts w:ascii="Palatino Linotype" w:hAnsi="Palatino Linotype" w:cs="Arial"/>
          <w:lang w:val="en-US"/>
        </w:rPr>
        <w:t>d at that time</w:t>
      </w:r>
      <w:r w:rsidRPr="000527A5">
        <w:rPr>
          <w:rFonts w:ascii="Palatino Linotype" w:hAnsi="Palatino Linotype" w:cs="Arial"/>
          <w:lang w:val="en-US"/>
        </w:rPr>
        <w:t xml:space="preserve"> a first attempt to </w:t>
      </w:r>
      <w:r>
        <w:rPr>
          <w:rFonts w:ascii="Palatino Linotype" w:hAnsi="Palatino Linotype" w:cs="Arial"/>
          <w:lang w:val="en-US"/>
        </w:rPr>
        <w:t xml:space="preserve">assess </w:t>
      </w:r>
      <w:r w:rsidRPr="000527A5">
        <w:rPr>
          <w:rFonts w:ascii="Palatino Linotype" w:hAnsi="Palatino Linotype" w:cs="Arial"/>
          <w:lang w:val="en-US"/>
        </w:rPr>
        <w:t xml:space="preserve">the human-vegetation relationship </w:t>
      </w:r>
      <w:r w:rsidRPr="00BF76F5">
        <w:rPr>
          <w:rFonts w:ascii="Palatino Linotype" w:hAnsi="Palatino Linotype" w:cs="Arial"/>
          <w:lang w:val="en-GB"/>
        </w:rPr>
        <w:t>us</w:t>
      </w:r>
      <w:r>
        <w:rPr>
          <w:rFonts w:ascii="Palatino Linotype" w:hAnsi="Palatino Linotype" w:cs="Arial"/>
          <w:lang w:val="en-GB"/>
        </w:rPr>
        <w:t>ing</w:t>
      </w:r>
      <w:r w:rsidRPr="00BF76F5">
        <w:rPr>
          <w:rFonts w:ascii="Palatino Linotype" w:hAnsi="Palatino Linotype" w:cs="Arial"/>
          <w:lang w:val="en-GB"/>
        </w:rPr>
        <w:t xml:space="preserve"> pollen</w:t>
      </w:r>
      <w:r>
        <w:rPr>
          <w:rFonts w:ascii="Palatino Linotype" w:hAnsi="Palatino Linotype" w:cs="Arial"/>
          <w:lang w:val="en-GB"/>
        </w:rPr>
        <w:t xml:space="preserve"> of anthropogenic plants</w:t>
      </w:r>
      <w:r w:rsidRPr="00BF76F5">
        <w:rPr>
          <w:rFonts w:ascii="Palatino Linotype" w:hAnsi="Palatino Linotype" w:cs="Arial"/>
          <w:lang w:val="en-GB"/>
        </w:rPr>
        <w:t xml:space="preserve">. </w:t>
      </w:r>
    </w:p>
    <w:p w:rsidR="008A06FE" w:rsidRPr="00A11E95" w:rsidRDefault="008A06FE" w:rsidP="008A06FE">
      <w:pPr>
        <w:rPr>
          <w:rFonts w:ascii="Palatino Linotype" w:hAnsi="Palatino Linotype"/>
          <w:lang w:val="en-US"/>
        </w:rPr>
      </w:pPr>
      <w:r w:rsidRPr="000527A5">
        <w:rPr>
          <w:rFonts w:ascii="Palatino Linotype" w:hAnsi="Palatino Linotype" w:cs="Arial"/>
          <w:lang w:val="en-US"/>
        </w:rPr>
        <w:t>Th</w:t>
      </w:r>
      <w:r>
        <w:rPr>
          <w:rFonts w:ascii="Palatino Linotype" w:hAnsi="Palatino Linotype" w:cs="Arial"/>
          <w:lang w:val="en-US"/>
        </w:rPr>
        <w:t>e</w:t>
      </w:r>
      <w:r w:rsidRPr="000527A5">
        <w:rPr>
          <w:rFonts w:ascii="Palatino Linotype" w:hAnsi="Palatino Linotype" w:cs="Arial"/>
          <w:lang w:val="en-US"/>
        </w:rPr>
        <w:t xml:space="preserve"> research intends to investigate this important environme</w:t>
      </w:r>
      <w:r>
        <w:rPr>
          <w:rFonts w:ascii="Palatino Linotype" w:hAnsi="Palatino Linotype" w:cs="Arial"/>
          <w:lang w:val="en-US"/>
        </w:rPr>
        <w:t>n</w:t>
      </w:r>
      <w:r w:rsidRPr="000527A5">
        <w:rPr>
          <w:rFonts w:ascii="Palatino Linotype" w:hAnsi="Palatino Linotype" w:cs="Arial"/>
          <w:lang w:val="en-US"/>
        </w:rPr>
        <w:t xml:space="preserve">tal and cultural area </w:t>
      </w:r>
      <w:r>
        <w:rPr>
          <w:rFonts w:ascii="Palatino Linotype" w:hAnsi="Palatino Linotype" w:cs="Arial"/>
          <w:lang w:val="en-US"/>
        </w:rPr>
        <w:t>in order to build a</w:t>
      </w:r>
      <w:r w:rsidRPr="000527A5">
        <w:rPr>
          <w:rFonts w:ascii="Palatino Linotype" w:hAnsi="Palatino Linotype" w:cs="Arial"/>
          <w:lang w:val="en-US"/>
        </w:rPr>
        <w:t xml:space="preserve"> </w:t>
      </w:r>
      <w:r>
        <w:rPr>
          <w:rFonts w:ascii="Palatino Linotype" w:hAnsi="Palatino Linotype" w:cs="Arial"/>
          <w:lang w:val="en-US"/>
        </w:rPr>
        <w:t xml:space="preserve">complete </w:t>
      </w:r>
      <w:r w:rsidRPr="000527A5">
        <w:rPr>
          <w:rFonts w:ascii="Palatino Linotype" w:hAnsi="Palatino Linotype" w:cs="Arial"/>
          <w:lang w:val="en-US"/>
        </w:rPr>
        <w:t>paleoenvironmental archive</w:t>
      </w:r>
      <w:r>
        <w:rPr>
          <w:rFonts w:ascii="Palatino Linotype" w:hAnsi="Palatino Linotype" w:cs="Arial"/>
          <w:lang w:val="en-US"/>
        </w:rPr>
        <w:t xml:space="preserve"> to relate to archaeology and history</w:t>
      </w:r>
      <w:r w:rsidRPr="000527A5">
        <w:rPr>
          <w:rFonts w:ascii="Palatino Linotype" w:hAnsi="Palatino Linotype" w:cs="Arial"/>
          <w:lang w:val="en-US"/>
        </w:rPr>
        <w:t xml:space="preserve">. </w:t>
      </w:r>
      <w:r>
        <w:rPr>
          <w:rFonts w:ascii="Palatino Linotype" w:hAnsi="Palatino Linotype" w:cs="Arial"/>
          <w:lang w:val="en-US"/>
        </w:rPr>
        <w:t xml:space="preserve">My contribution will concern palynology and will contribute to a </w:t>
      </w:r>
      <w:r>
        <w:rPr>
          <w:rFonts w:ascii="Palatino Linotype" w:eastAsia="Times New Roman" w:hAnsi="Palatino Linotype" w:cs="Times New Roman"/>
          <w:lang w:val="en-US"/>
        </w:rPr>
        <w:t>m</w:t>
      </w:r>
      <w:r w:rsidRPr="000527A5">
        <w:rPr>
          <w:rFonts w:ascii="Palatino Linotype" w:eastAsia="Times New Roman" w:hAnsi="Palatino Linotype" w:cs="Times New Roman"/>
          <w:lang w:val="en-US"/>
        </w:rPr>
        <w:t xml:space="preserve">ulti-proxy analysis of the Lake Volvi </w:t>
      </w:r>
      <w:r>
        <w:rPr>
          <w:rFonts w:ascii="Palatino Linotype" w:eastAsia="Times New Roman" w:hAnsi="Palatino Linotype" w:cs="Times New Roman"/>
          <w:lang w:val="en-US"/>
        </w:rPr>
        <w:t xml:space="preserve">sediment record, </w:t>
      </w:r>
      <w:r w:rsidRPr="000527A5">
        <w:rPr>
          <w:rFonts w:ascii="Palatino Linotype" w:eastAsia="Times New Roman" w:hAnsi="Palatino Linotype" w:cs="Times New Roman"/>
          <w:lang w:val="en-US"/>
        </w:rPr>
        <w:t>allow</w:t>
      </w:r>
      <w:r>
        <w:rPr>
          <w:rFonts w:ascii="Palatino Linotype" w:eastAsia="Times New Roman" w:hAnsi="Palatino Linotype" w:cs="Times New Roman"/>
          <w:lang w:val="en-US"/>
        </w:rPr>
        <w:t>ing</w:t>
      </w:r>
      <w:r w:rsidRPr="000527A5">
        <w:rPr>
          <w:rFonts w:ascii="Palatino Linotype" w:eastAsia="Times New Roman" w:hAnsi="Palatino Linotype" w:cs="Times New Roman"/>
          <w:lang w:val="en-US"/>
        </w:rPr>
        <w:t xml:space="preserve"> to compare </w:t>
      </w:r>
      <w:r>
        <w:rPr>
          <w:rFonts w:ascii="Palatino Linotype" w:eastAsia="Times New Roman" w:hAnsi="Palatino Linotype" w:cs="Times New Roman"/>
          <w:lang w:val="en-US"/>
        </w:rPr>
        <w:t>vegetation</w:t>
      </w:r>
      <w:r w:rsidRPr="000527A5">
        <w:rPr>
          <w:rFonts w:ascii="Palatino Linotype" w:eastAsia="Times New Roman" w:hAnsi="Palatino Linotype" w:cs="Times New Roman"/>
          <w:lang w:val="en-US"/>
        </w:rPr>
        <w:t xml:space="preserve"> data with isotop</w:t>
      </w:r>
      <w:r>
        <w:rPr>
          <w:rFonts w:ascii="Palatino Linotype" w:eastAsia="Times New Roman" w:hAnsi="Palatino Linotype" w:cs="Times New Roman"/>
          <w:lang w:val="en-US"/>
        </w:rPr>
        <w:t>e</w:t>
      </w:r>
      <w:r w:rsidRPr="000527A5">
        <w:rPr>
          <w:rFonts w:ascii="Palatino Linotype" w:eastAsia="Times New Roman" w:hAnsi="Palatino Linotype" w:cs="Times New Roman"/>
          <w:lang w:val="en-US"/>
        </w:rPr>
        <w:t xml:space="preserve"> and geochemical </w:t>
      </w:r>
      <w:r>
        <w:rPr>
          <w:rFonts w:ascii="Palatino Linotype" w:eastAsia="Times New Roman" w:hAnsi="Palatino Linotype" w:cs="Times New Roman"/>
          <w:lang w:val="en-US"/>
        </w:rPr>
        <w:t>ones</w:t>
      </w:r>
      <w:r w:rsidRPr="000527A5">
        <w:rPr>
          <w:rFonts w:ascii="Palatino Linotype" w:eastAsia="Times New Roman" w:hAnsi="Palatino Linotype" w:cs="Times New Roman"/>
          <w:lang w:val="en-US"/>
        </w:rPr>
        <w:t>.</w:t>
      </w:r>
      <w:r>
        <w:rPr>
          <w:rFonts w:ascii="Palatino Linotype" w:eastAsia="Times New Roman" w:hAnsi="Palatino Linotype" w:cs="Times New Roman"/>
          <w:lang w:val="en-US"/>
        </w:rPr>
        <w:t xml:space="preserve"> This modern multi-proxy approach will provide essential elements to distinguish between environmental changes and human agency. </w:t>
      </w:r>
    </w:p>
    <w:p w:rsidR="008A06FE" w:rsidRPr="00D10951" w:rsidRDefault="008A06FE" w:rsidP="008A06FE">
      <w:pPr>
        <w:rPr>
          <w:rFonts w:ascii="Palatino Linotype" w:hAnsi="Palatino Linotype" w:cs="Times New Roman"/>
          <w:lang w:val="en-US"/>
        </w:rPr>
      </w:pPr>
      <w:r w:rsidRPr="00D10951">
        <w:rPr>
          <w:rFonts w:ascii="Palatino Linotype" w:hAnsi="Palatino Linotype" w:cs="Arial"/>
          <w:lang w:val="en-US"/>
        </w:rPr>
        <w:t xml:space="preserve">Lake Volvi is the second largest lake of Greece and is </w:t>
      </w:r>
      <w:r w:rsidRPr="00D10951">
        <w:rPr>
          <w:rFonts w:ascii="Palatino Linotype" w:hAnsi="Palatino Linotype" w:cs="Times New Roman"/>
          <w:lang w:val="en-US"/>
        </w:rPr>
        <w:t xml:space="preserve">protected by the Ramsar convention for its importance as wetland habitat. It formed, with the nearby </w:t>
      </w:r>
      <w:r w:rsidRPr="00D10951">
        <w:rPr>
          <w:rFonts w:ascii="Palatino Linotype" w:hAnsi="Palatino Linotype"/>
          <w:lang w:val="en-US"/>
        </w:rPr>
        <w:t>Lake Koroneia, a single huge lake in the past inside the alluvial plain of Mygdonia. The geological bedrock of the area is mainly constituted by sedimentary (limestone, clay, mar</w:t>
      </w:r>
      <w:r>
        <w:rPr>
          <w:rFonts w:ascii="Palatino Linotype" w:hAnsi="Palatino Linotype"/>
          <w:lang w:val="en-US"/>
        </w:rPr>
        <w:t>l</w:t>
      </w:r>
      <w:r w:rsidRPr="00D10951">
        <w:rPr>
          <w:rFonts w:ascii="Palatino Linotype" w:hAnsi="Palatino Linotype"/>
          <w:lang w:val="en-US"/>
        </w:rPr>
        <w:t xml:space="preserve">), igneous (granite), and metamorphic (gneiss) rocks (Nimfopoulos et al. 2002 </w:t>
      </w:r>
      <w:r w:rsidRPr="0094742A">
        <w:rPr>
          <w:rFonts w:ascii="Palatino Linotype" w:hAnsi="Palatino Linotype"/>
          <w:lang w:val="en-US"/>
        </w:rPr>
        <w:t>Proc 6th Pan-Hellenic Geographical Conf Hellenic Geographical Society</w:t>
      </w:r>
      <w:r>
        <w:rPr>
          <w:rFonts w:ascii="Palatino Linotype" w:hAnsi="Palatino Linotype"/>
          <w:lang w:val="en-US"/>
        </w:rPr>
        <w:t xml:space="preserve"> </w:t>
      </w:r>
      <w:proofErr w:type="spellStart"/>
      <w:r>
        <w:rPr>
          <w:rFonts w:ascii="Palatino Linotype" w:hAnsi="Palatino Linotype"/>
          <w:lang w:val="en-US"/>
        </w:rPr>
        <w:t>Vol.II</w:t>
      </w:r>
      <w:proofErr w:type="spellEnd"/>
      <w:r w:rsidRPr="00D10951">
        <w:rPr>
          <w:rFonts w:ascii="Palatino Linotype" w:hAnsi="Palatino Linotype"/>
          <w:lang w:val="en-US"/>
        </w:rPr>
        <w:t xml:space="preserve"> 436-444).</w:t>
      </w:r>
    </w:p>
    <w:p w:rsidR="008A06FE" w:rsidRDefault="008A06FE" w:rsidP="008A06FE">
      <w:pPr>
        <w:rPr>
          <w:rFonts w:ascii="Palatino Linotype" w:hAnsi="Palatino Linotype"/>
          <w:lang w:val="en-US"/>
        </w:rPr>
      </w:pPr>
      <w:r w:rsidRPr="00D10951">
        <w:rPr>
          <w:rFonts w:ascii="Palatino Linotype" w:hAnsi="Palatino Linotype"/>
          <w:lang w:val="en-US"/>
        </w:rPr>
        <w:lastRenderedPageBreak/>
        <w:t>The lake has been classified as meso-to-eutrophic and its status is mainly influenced by agricultural runoff and farming activities. It is fed by rainfall, surface, ground water and thermal springs. The main outlet, Richeios, flows through the Macedonian Tempi valley, characterized by dense riparian vegetation.</w:t>
      </w:r>
    </w:p>
    <w:p w:rsidR="008A06FE" w:rsidRDefault="008A06FE" w:rsidP="008A06FE">
      <w:pPr>
        <w:rPr>
          <w:rFonts w:ascii="Palatino Linotype" w:hAnsi="Palatino Linotype"/>
          <w:lang w:val="en-US"/>
        </w:rPr>
      </w:pPr>
      <w:r>
        <w:rPr>
          <w:rFonts w:ascii="Palatino Linotype" w:hAnsi="Palatino Linotype" w:cs="Arial"/>
          <w:lang w:val="en-US"/>
        </w:rPr>
        <w:t>T</w:t>
      </w:r>
      <w:r w:rsidRPr="000527A5">
        <w:rPr>
          <w:rFonts w:ascii="Palatino Linotype" w:hAnsi="Palatino Linotype" w:cs="Arial"/>
          <w:lang w:val="en-US"/>
        </w:rPr>
        <w:t xml:space="preserve">he obtained sequence will be </w:t>
      </w:r>
      <w:r>
        <w:rPr>
          <w:rFonts w:ascii="Palatino Linotype" w:hAnsi="Palatino Linotype" w:cs="Arial"/>
          <w:lang w:val="en-US"/>
        </w:rPr>
        <w:t xml:space="preserve">soon AMS radiocarbon </w:t>
      </w:r>
      <w:r w:rsidRPr="000527A5">
        <w:rPr>
          <w:rFonts w:ascii="Palatino Linotype" w:hAnsi="Palatino Linotype" w:cs="Arial"/>
          <w:lang w:val="en-US"/>
        </w:rPr>
        <w:t>dated</w:t>
      </w:r>
      <w:r>
        <w:rPr>
          <w:rFonts w:ascii="Palatino Linotype" w:hAnsi="Palatino Linotype" w:cs="Arial"/>
          <w:lang w:val="en-US"/>
        </w:rPr>
        <w:t xml:space="preserve">. </w:t>
      </w:r>
      <w:r w:rsidRPr="000527A5">
        <w:rPr>
          <w:rFonts w:ascii="Palatino Linotype" w:hAnsi="Palatino Linotype" w:cs="Arial"/>
          <w:lang w:val="en-US"/>
        </w:rPr>
        <w:t>Palynolog</w:t>
      </w:r>
      <w:r>
        <w:rPr>
          <w:rFonts w:ascii="Palatino Linotype" w:hAnsi="Palatino Linotype" w:cs="Arial"/>
          <w:lang w:val="en-US"/>
        </w:rPr>
        <w:t>y</w:t>
      </w:r>
      <w:r w:rsidRPr="000527A5">
        <w:rPr>
          <w:rFonts w:ascii="Palatino Linotype" w:hAnsi="Palatino Linotype" w:cs="Arial"/>
          <w:lang w:val="en-US"/>
        </w:rPr>
        <w:t xml:space="preserve"> is a fundamental method in pal</w:t>
      </w:r>
      <w:r>
        <w:rPr>
          <w:rFonts w:ascii="Palatino Linotype" w:hAnsi="Palatino Linotype" w:cs="Arial"/>
          <w:lang w:val="en-US"/>
        </w:rPr>
        <w:t>e</w:t>
      </w:r>
      <w:r w:rsidRPr="000527A5">
        <w:rPr>
          <w:rFonts w:ascii="Palatino Linotype" w:hAnsi="Palatino Linotype" w:cs="Arial"/>
          <w:lang w:val="en-US"/>
        </w:rPr>
        <w:t>oe</w:t>
      </w:r>
      <w:r>
        <w:rPr>
          <w:rFonts w:ascii="Palatino Linotype" w:hAnsi="Palatino Linotype" w:cs="Arial"/>
          <w:lang w:val="en-US"/>
        </w:rPr>
        <w:t>n</w:t>
      </w:r>
      <w:r w:rsidRPr="000527A5">
        <w:rPr>
          <w:rFonts w:ascii="Palatino Linotype" w:hAnsi="Palatino Linotype" w:cs="Arial"/>
          <w:lang w:val="en-US"/>
        </w:rPr>
        <w:t xml:space="preserve">vironmental studies: pollen data </w:t>
      </w:r>
      <w:r>
        <w:rPr>
          <w:rFonts w:ascii="Palatino Linotype" w:hAnsi="Palatino Linotype" w:cs="Arial"/>
          <w:lang w:val="en-US"/>
        </w:rPr>
        <w:t xml:space="preserve">provide information on past flora and estimate </w:t>
      </w:r>
      <w:r w:rsidRPr="000527A5">
        <w:rPr>
          <w:rFonts w:ascii="Palatino Linotype" w:hAnsi="Palatino Linotype" w:cs="Arial"/>
          <w:lang w:val="en-US"/>
        </w:rPr>
        <w:t xml:space="preserve">the vegetation </w:t>
      </w:r>
      <w:r>
        <w:rPr>
          <w:rFonts w:ascii="Palatino Linotype" w:hAnsi="Palatino Linotype" w:cs="Arial"/>
          <w:lang w:val="en-US"/>
        </w:rPr>
        <w:t>biomass</w:t>
      </w:r>
      <w:r w:rsidRPr="000527A5">
        <w:rPr>
          <w:rFonts w:ascii="Palatino Linotype" w:hAnsi="Palatino Linotype" w:cs="Arial"/>
          <w:lang w:val="en-US"/>
        </w:rPr>
        <w:t xml:space="preserve"> and </w:t>
      </w:r>
      <w:r>
        <w:rPr>
          <w:rFonts w:ascii="Palatino Linotype" w:hAnsi="Palatino Linotype" w:cs="Arial"/>
          <w:lang w:val="en-US"/>
        </w:rPr>
        <w:t xml:space="preserve">its changes due to both </w:t>
      </w:r>
      <w:r w:rsidRPr="000527A5">
        <w:rPr>
          <w:rFonts w:ascii="Palatino Linotype" w:hAnsi="Palatino Linotype" w:cs="Arial"/>
          <w:lang w:val="en-US"/>
        </w:rPr>
        <w:t xml:space="preserve">human impact </w:t>
      </w:r>
      <w:r>
        <w:rPr>
          <w:rFonts w:ascii="Palatino Linotype" w:hAnsi="Palatino Linotype" w:cs="Arial"/>
          <w:lang w:val="en-US"/>
        </w:rPr>
        <w:t>and climate changes</w:t>
      </w:r>
      <w:r w:rsidRPr="000527A5">
        <w:rPr>
          <w:rFonts w:ascii="Palatino Linotype" w:hAnsi="Palatino Linotype" w:cs="Arial"/>
          <w:lang w:val="en-US"/>
        </w:rPr>
        <w:t xml:space="preserve">. </w:t>
      </w:r>
      <w:r>
        <w:rPr>
          <w:rFonts w:ascii="Palatino Linotype" w:hAnsi="Palatino Linotype" w:cs="Arial"/>
          <w:lang w:val="en-US"/>
        </w:rPr>
        <w:t xml:space="preserve">Disentangling between the two causes is a never-ending story. Pollen concentration data and clues from other sedimentological proxies are crucial to distinguish between climate and human agency. </w:t>
      </w:r>
      <w:r w:rsidRPr="000527A5">
        <w:rPr>
          <w:rFonts w:ascii="Palatino Linotype" w:hAnsi="Palatino Linotype" w:cs="Arial"/>
          <w:lang w:val="en-US"/>
        </w:rPr>
        <w:t>NPPs</w:t>
      </w:r>
      <w:r>
        <w:rPr>
          <w:rFonts w:ascii="Palatino Linotype" w:hAnsi="Palatino Linotype" w:cs="Arial"/>
          <w:lang w:val="en-US"/>
        </w:rPr>
        <w:t>,</w:t>
      </w:r>
      <w:r w:rsidRPr="000527A5">
        <w:rPr>
          <w:rFonts w:ascii="Palatino Linotype" w:hAnsi="Palatino Linotype" w:cs="Arial"/>
          <w:lang w:val="en-US"/>
        </w:rPr>
        <w:t xml:space="preserve"> </w:t>
      </w:r>
      <w:r>
        <w:rPr>
          <w:rFonts w:ascii="Palatino Linotype" w:hAnsi="Palatino Linotype"/>
          <w:lang w:val="en-US"/>
        </w:rPr>
        <w:t>m</w:t>
      </w:r>
      <w:r w:rsidRPr="000527A5">
        <w:rPr>
          <w:rFonts w:ascii="Palatino Linotype" w:hAnsi="Palatino Linotype"/>
          <w:lang w:val="en-US"/>
        </w:rPr>
        <w:t>icrocharcoal</w:t>
      </w:r>
      <w:r>
        <w:rPr>
          <w:rFonts w:ascii="Palatino Linotype" w:hAnsi="Palatino Linotype"/>
          <w:lang w:val="en-US"/>
        </w:rPr>
        <w:t>s.</w:t>
      </w:r>
    </w:p>
    <w:p w:rsidR="008A06FE" w:rsidRPr="008A06FE" w:rsidRDefault="008A06FE" w:rsidP="008A06FE">
      <w:pPr>
        <w:rPr>
          <w:rFonts w:ascii="Palatino Linotype" w:hAnsi="Palatino Linotype"/>
          <w:lang w:val="en-US"/>
        </w:rPr>
      </w:pPr>
      <w:r>
        <w:rPr>
          <w:rFonts w:ascii="Palatino Linotype" w:hAnsi="Palatino Linotype"/>
          <w:lang w:val="en-US"/>
        </w:rPr>
        <w:t>During the research I will s</w:t>
      </w:r>
      <w:r w:rsidRPr="008A06FE">
        <w:rPr>
          <w:rFonts w:ascii="Palatino Linotype" w:hAnsi="Palatino Linotype"/>
          <w:lang w:val="en-US"/>
        </w:rPr>
        <w:t>ubsampling the cores according to a step (2-4 cm) decided using mean sedimentation rates obtained by radiocarbon dates</w:t>
      </w:r>
      <w:r>
        <w:rPr>
          <w:rFonts w:ascii="Palatino Linotype" w:hAnsi="Palatino Linotype"/>
          <w:lang w:val="en-US"/>
        </w:rPr>
        <w:t xml:space="preserve"> and carry on the follow activities:</w:t>
      </w:r>
    </w:p>
    <w:p w:rsidR="008A06FE" w:rsidRPr="00A11E95" w:rsidRDefault="008A06FE" w:rsidP="008A06FE">
      <w:pPr>
        <w:pStyle w:val="Paragrafoelenco"/>
        <w:rPr>
          <w:rFonts w:ascii="Palatino Linotype" w:hAnsi="Palatino Linotype"/>
          <w:lang w:val="en-US"/>
        </w:rPr>
      </w:pPr>
    </w:p>
    <w:p w:rsidR="008A06FE" w:rsidRDefault="008A06FE" w:rsidP="008A06FE">
      <w:pPr>
        <w:pStyle w:val="Paragrafoelenco"/>
        <w:numPr>
          <w:ilvl w:val="0"/>
          <w:numId w:val="1"/>
        </w:numPr>
        <w:rPr>
          <w:rFonts w:ascii="Palatino Linotype" w:hAnsi="Palatino Linotype"/>
          <w:lang w:val="en-US"/>
        </w:rPr>
      </w:pPr>
      <w:r w:rsidRPr="000527A5">
        <w:rPr>
          <w:rFonts w:ascii="Palatino Linotype" w:hAnsi="Palatino Linotype"/>
          <w:lang w:val="en-US"/>
        </w:rPr>
        <w:t>Chemical treatment of pollen samples: Chemical treatment is a fundamental step in the research for the further analysis. Sporopollenin is the major component of spores and pollen grains’ wall. It’s one of the most resistant organic compound</w:t>
      </w:r>
      <w:r>
        <w:rPr>
          <w:rFonts w:ascii="Palatino Linotype" w:hAnsi="Palatino Linotype"/>
          <w:lang w:val="en-US"/>
        </w:rPr>
        <w:t>s</w:t>
      </w:r>
      <w:r w:rsidRPr="000527A5">
        <w:rPr>
          <w:rFonts w:ascii="Palatino Linotype" w:hAnsi="Palatino Linotype"/>
          <w:lang w:val="en-US"/>
        </w:rPr>
        <w:t xml:space="preserve"> known in nature, showing an exceptional stability to chemical and biological attacks. In order to allow the identification of pollen and spores, chemical </w:t>
      </w:r>
      <w:r>
        <w:rPr>
          <w:rFonts w:ascii="Palatino Linotype" w:hAnsi="Palatino Linotype"/>
          <w:lang w:val="en-US"/>
        </w:rPr>
        <w:t>processing</w:t>
      </w:r>
      <w:r w:rsidRPr="000527A5">
        <w:rPr>
          <w:rFonts w:ascii="Palatino Linotype" w:hAnsi="Palatino Linotype"/>
          <w:lang w:val="en-US"/>
        </w:rPr>
        <w:t xml:space="preserve"> involving strong acids and bases (HCl</w:t>
      </w:r>
      <w:r>
        <w:rPr>
          <w:rFonts w:ascii="Palatino Linotype" w:hAnsi="Palatino Linotype"/>
          <w:lang w:val="en-US"/>
        </w:rPr>
        <w:t xml:space="preserve"> 37%</w:t>
      </w:r>
      <w:r w:rsidRPr="000527A5">
        <w:rPr>
          <w:rFonts w:ascii="Palatino Linotype" w:hAnsi="Palatino Linotype"/>
          <w:lang w:val="en-US"/>
        </w:rPr>
        <w:t xml:space="preserve">, HF </w:t>
      </w:r>
      <w:r>
        <w:rPr>
          <w:rFonts w:ascii="Palatino Linotype" w:hAnsi="Palatino Linotype"/>
          <w:lang w:val="en-US"/>
        </w:rPr>
        <w:t xml:space="preserve">40%, </w:t>
      </w:r>
      <w:r w:rsidRPr="000527A5">
        <w:rPr>
          <w:rFonts w:ascii="Palatino Linotype" w:hAnsi="Palatino Linotype"/>
          <w:lang w:val="en-US"/>
        </w:rPr>
        <w:t xml:space="preserve">and </w:t>
      </w:r>
      <w:r>
        <w:rPr>
          <w:rFonts w:ascii="Palatino Linotype" w:hAnsi="Palatino Linotype"/>
          <w:lang w:val="en-US"/>
        </w:rPr>
        <w:t xml:space="preserve">boiling </w:t>
      </w:r>
      <w:r w:rsidRPr="000527A5">
        <w:rPr>
          <w:rFonts w:ascii="Palatino Linotype" w:hAnsi="Palatino Linotype"/>
          <w:lang w:val="en-US"/>
        </w:rPr>
        <w:t>NaOH</w:t>
      </w:r>
      <w:r>
        <w:rPr>
          <w:rFonts w:ascii="Palatino Linotype" w:hAnsi="Palatino Linotype"/>
          <w:lang w:val="en-US"/>
        </w:rPr>
        <w:t xml:space="preserve"> 10%</w:t>
      </w:r>
      <w:r w:rsidRPr="000527A5">
        <w:rPr>
          <w:rFonts w:ascii="Palatino Linotype" w:hAnsi="Palatino Linotype"/>
          <w:lang w:val="en-US"/>
        </w:rPr>
        <w:t xml:space="preserve">) </w:t>
      </w:r>
      <w:r>
        <w:rPr>
          <w:rFonts w:ascii="Palatino Linotype" w:hAnsi="Palatino Linotype"/>
          <w:lang w:val="en-US"/>
        </w:rPr>
        <w:t>is</w:t>
      </w:r>
      <w:r w:rsidRPr="000527A5">
        <w:rPr>
          <w:rFonts w:ascii="Palatino Linotype" w:hAnsi="Palatino Linotype"/>
          <w:lang w:val="en-US"/>
        </w:rPr>
        <w:t xml:space="preserve"> required.</w:t>
      </w:r>
      <w:r>
        <w:rPr>
          <w:rFonts w:ascii="Palatino Linotype" w:hAnsi="Palatino Linotype"/>
          <w:lang w:val="en-US"/>
        </w:rPr>
        <w:t xml:space="preserve"> The treatment is rather dangerous and attention/time demanding, so I plan to process 16 samples/month and ca. 150 samples in total. </w:t>
      </w:r>
    </w:p>
    <w:p w:rsidR="008A06FE" w:rsidRPr="00C55A9F" w:rsidRDefault="008A06FE" w:rsidP="008A06FE">
      <w:pPr>
        <w:pStyle w:val="Paragrafoelenco"/>
        <w:rPr>
          <w:rFonts w:ascii="Palatino Linotype" w:hAnsi="Palatino Linotype"/>
          <w:lang w:val="en-US"/>
        </w:rPr>
      </w:pPr>
    </w:p>
    <w:p w:rsidR="008A06FE" w:rsidRPr="00C55A9F" w:rsidRDefault="008A06FE" w:rsidP="008A06FE">
      <w:pPr>
        <w:pStyle w:val="Paragrafoelenco"/>
        <w:numPr>
          <w:ilvl w:val="0"/>
          <w:numId w:val="1"/>
        </w:numPr>
        <w:rPr>
          <w:rFonts w:ascii="Palatino Linotype" w:hAnsi="Palatino Linotype"/>
          <w:lang w:val="en-US"/>
        </w:rPr>
      </w:pPr>
      <w:r w:rsidRPr="000527A5">
        <w:rPr>
          <w:rFonts w:ascii="Palatino Linotype" w:hAnsi="Palatino Linotype"/>
          <w:lang w:val="en-US"/>
        </w:rPr>
        <w:t xml:space="preserve">Pollen and NPPs </w:t>
      </w:r>
      <w:r>
        <w:rPr>
          <w:rFonts w:ascii="Palatino Linotype" w:hAnsi="Palatino Linotype"/>
          <w:lang w:val="en-US"/>
        </w:rPr>
        <w:t xml:space="preserve">microscope </w:t>
      </w:r>
      <w:r w:rsidRPr="000527A5">
        <w:rPr>
          <w:rFonts w:ascii="Palatino Linotype" w:hAnsi="Palatino Linotype"/>
          <w:lang w:val="en-US"/>
        </w:rPr>
        <w:t>analysis</w:t>
      </w:r>
      <w:r>
        <w:rPr>
          <w:rFonts w:ascii="Palatino Linotype" w:hAnsi="Palatino Linotype"/>
          <w:lang w:val="en-US"/>
        </w:rPr>
        <w:t>:</w:t>
      </w:r>
      <w:r w:rsidRPr="000527A5">
        <w:rPr>
          <w:rFonts w:ascii="Palatino Linotype" w:hAnsi="Palatino Linotype"/>
          <w:lang w:val="en-US"/>
        </w:rPr>
        <w:t xml:space="preserve"> Identification of pollen taxa and </w:t>
      </w:r>
      <w:r>
        <w:rPr>
          <w:rFonts w:ascii="Palatino Linotype" w:hAnsi="Palatino Linotype"/>
          <w:lang w:val="en-US"/>
        </w:rPr>
        <w:t xml:space="preserve">of </w:t>
      </w:r>
      <w:r w:rsidRPr="000527A5">
        <w:rPr>
          <w:rFonts w:ascii="Palatino Linotype" w:hAnsi="Palatino Linotype"/>
          <w:lang w:val="en-US"/>
        </w:rPr>
        <w:t>the other m</w:t>
      </w:r>
      <w:r>
        <w:rPr>
          <w:rFonts w:ascii="Palatino Linotype" w:hAnsi="Palatino Linotype"/>
          <w:lang w:val="en-US"/>
        </w:rPr>
        <w:t>i</w:t>
      </w:r>
      <w:r w:rsidRPr="000527A5">
        <w:rPr>
          <w:rFonts w:ascii="Palatino Linotype" w:hAnsi="Palatino Linotype"/>
          <w:lang w:val="en-US"/>
        </w:rPr>
        <w:t xml:space="preserve">crofossils found in pollen samples.  Slides of pollen samples are examined under optical microscope </w:t>
      </w:r>
      <w:r>
        <w:rPr>
          <w:rFonts w:ascii="Palatino Linotype" w:hAnsi="Palatino Linotype"/>
          <w:lang w:val="en-US"/>
        </w:rPr>
        <w:t xml:space="preserve">(400-1000X) </w:t>
      </w:r>
      <w:r w:rsidRPr="000527A5">
        <w:rPr>
          <w:rFonts w:ascii="Palatino Linotype" w:hAnsi="Palatino Linotype"/>
          <w:lang w:val="en-US"/>
        </w:rPr>
        <w:t xml:space="preserve">and the identification of pollen and NPPs is achieved </w:t>
      </w:r>
      <w:proofErr w:type="gramStart"/>
      <w:r w:rsidRPr="000527A5">
        <w:rPr>
          <w:rFonts w:ascii="Palatino Linotype" w:hAnsi="Palatino Linotype"/>
          <w:lang w:val="en-US"/>
        </w:rPr>
        <w:t>through the use of</w:t>
      </w:r>
      <w:proofErr w:type="gramEnd"/>
      <w:r w:rsidRPr="000527A5">
        <w:rPr>
          <w:rFonts w:ascii="Palatino Linotype" w:hAnsi="Palatino Linotype"/>
          <w:lang w:val="en-US"/>
        </w:rPr>
        <w:t xml:space="preserve"> atlas</w:t>
      </w:r>
      <w:r>
        <w:rPr>
          <w:rFonts w:ascii="Palatino Linotype" w:hAnsi="Palatino Linotype"/>
          <w:lang w:val="en-US"/>
        </w:rPr>
        <w:t>es</w:t>
      </w:r>
      <w:r w:rsidRPr="000527A5">
        <w:rPr>
          <w:rFonts w:ascii="Palatino Linotype" w:hAnsi="Palatino Linotype"/>
          <w:lang w:val="en-US"/>
        </w:rPr>
        <w:t xml:space="preserve"> and reference collections.</w:t>
      </w:r>
    </w:p>
    <w:p w:rsidR="008A06FE" w:rsidRPr="000527A5" w:rsidRDefault="008A06FE" w:rsidP="008A06FE">
      <w:pPr>
        <w:pStyle w:val="Paragrafoelenco"/>
        <w:rPr>
          <w:rFonts w:ascii="Palatino Linotype" w:hAnsi="Palatino Linotype"/>
          <w:lang w:val="en-US"/>
        </w:rPr>
      </w:pPr>
    </w:p>
    <w:p w:rsidR="008A06FE" w:rsidRDefault="008A06FE" w:rsidP="008A06FE">
      <w:pPr>
        <w:pStyle w:val="Paragrafoelenco"/>
        <w:numPr>
          <w:ilvl w:val="0"/>
          <w:numId w:val="1"/>
        </w:numPr>
        <w:rPr>
          <w:rFonts w:ascii="Palatino Linotype" w:hAnsi="Palatino Linotype"/>
          <w:lang w:val="en-US"/>
        </w:rPr>
      </w:pPr>
      <w:r w:rsidRPr="000527A5">
        <w:rPr>
          <w:rFonts w:ascii="Palatino Linotype" w:hAnsi="Palatino Linotype"/>
          <w:lang w:val="en-US"/>
        </w:rPr>
        <w:t>Microcharcoal analysis</w:t>
      </w:r>
      <w:r>
        <w:rPr>
          <w:rFonts w:ascii="Palatino Linotype" w:hAnsi="Palatino Linotype"/>
          <w:lang w:val="en-US"/>
        </w:rPr>
        <w:t>:</w:t>
      </w:r>
      <w:r w:rsidRPr="000527A5">
        <w:rPr>
          <w:rFonts w:ascii="Palatino Linotype" w:hAnsi="Palatino Linotype"/>
          <w:lang w:val="en-US"/>
        </w:rPr>
        <w:t xml:space="preserve"> Identification </w:t>
      </w:r>
      <w:r>
        <w:rPr>
          <w:rFonts w:ascii="Palatino Linotype" w:hAnsi="Palatino Linotype"/>
          <w:lang w:val="en-US"/>
        </w:rPr>
        <w:t xml:space="preserve">and measure </w:t>
      </w:r>
      <w:r w:rsidRPr="000527A5">
        <w:rPr>
          <w:rFonts w:ascii="Palatino Linotype" w:hAnsi="Palatino Linotype"/>
          <w:lang w:val="en-US"/>
        </w:rPr>
        <w:t>of microcharcoal</w:t>
      </w:r>
      <w:r>
        <w:rPr>
          <w:rFonts w:ascii="Palatino Linotype" w:hAnsi="Palatino Linotype"/>
          <w:lang w:val="en-US"/>
        </w:rPr>
        <w:t>s</w:t>
      </w:r>
      <w:r w:rsidRPr="000527A5">
        <w:rPr>
          <w:rFonts w:ascii="Palatino Linotype" w:hAnsi="Palatino Linotype"/>
          <w:lang w:val="en-US"/>
        </w:rPr>
        <w:t xml:space="preserve"> using optical microscope</w:t>
      </w:r>
      <w:r>
        <w:rPr>
          <w:rFonts w:ascii="Palatino Linotype" w:hAnsi="Palatino Linotype"/>
          <w:lang w:val="en-US"/>
        </w:rPr>
        <w:t xml:space="preserve"> (400X)</w:t>
      </w:r>
      <w:r w:rsidRPr="000527A5">
        <w:rPr>
          <w:rFonts w:ascii="Palatino Linotype" w:hAnsi="Palatino Linotype"/>
          <w:lang w:val="en-US"/>
        </w:rPr>
        <w:t>.</w:t>
      </w:r>
    </w:p>
    <w:p w:rsidR="008A06FE" w:rsidRPr="00646A2B" w:rsidRDefault="008A06FE" w:rsidP="008A06FE">
      <w:pPr>
        <w:pStyle w:val="Paragrafoelenco"/>
        <w:rPr>
          <w:rFonts w:ascii="Palatino Linotype" w:hAnsi="Palatino Linotype"/>
          <w:lang w:val="en-US"/>
        </w:rPr>
      </w:pPr>
    </w:p>
    <w:p w:rsidR="008A06FE" w:rsidRDefault="008A06FE" w:rsidP="008A06FE">
      <w:pPr>
        <w:pStyle w:val="Paragrafoelenco"/>
        <w:numPr>
          <w:ilvl w:val="0"/>
          <w:numId w:val="1"/>
        </w:numPr>
        <w:rPr>
          <w:rFonts w:ascii="Palatino Linotype" w:hAnsi="Palatino Linotype"/>
          <w:lang w:val="en-US"/>
        </w:rPr>
      </w:pPr>
      <w:r>
        <w:rPr>
          <w:rFonts w:ascii="Palatino Linotype" w:hAnsi="Palatino Linotype"/>
          <w:lang w:val="en-US"/>
        </w:rPr>
        <w:t xml:space="preserve">Selection of plant </w:t>
      </w:r>
      <w:proofErr w:type="spellStart"/>
      <w:r>
        <w:rPr>
          <w:rFonts w:ascii="Palatino Linotype" w:hAnsi="Palatino Linotype"/>
          <w:lang w:val="en-US"/>
        </w:rPr>
        <w:t>macroremains</w:t>
      </w:r>
      <w:proofErr w:type="spellEnd"/>
      <w:r>
        <w:rPr>
          <w:rFonts w:ascii="Palatino Linotype" w:hAnsi="Palatino Linotype"/>
          <w:lang w:val="en-US"/>
        </w:rPr>
        <w:t xml:space="preserve"> for AMS radiocarbon analyses. The sediment cores will be examined in order to find plant remains. They will then be identified in order to find terrestrial plant remains not affected by hard water effect suitable for </w:t>
      </w:r>
      <w:r w:rsidRPr="00646A2B">
        <w:rPr>
          <w:rFonts w:ascii="Palatino Linotype" w:hAnsi="Palatino Linotype"/>
          <w:vertAlign w:val="superscript"/>
          <w:lang w:val="en-US"/>
        </w:rPr>
        <w:t>14</w:t>
      </w:r>
      <w:r>
        <w:rPr>
          <w:rFonts w:ascii="Palatino Linotype" w:hAnsi="Palatino Linotype"/>
          <w:lang w:val="en-US"/>
        </w:rPr>
        <w:t>C measures.</w:t>
      </w:r>
    </w:p>
    <w:p w:rsidR="008A06FE" w:rsidRPr="00646A2B" w:rsidRDefault="008A06FE" w:rsidP="008A06FE">
      <w:pPr>
        <w:pStyle w:val="Paragrafoelenco"/>
        <w:rPr>
          <w:rFonts w:ascii="Palatino Linotype" w:hAnsi="Palatino Linotype"/>
          <w:lang w:val="en-US"/>
        </w:rPr>
      </w:pPr>
    </w:p>
    <w:p w:rsidR="008A06FE" w:rsidRDefault="008A06FE" w:rsidP="008A06FE">
      <w:pPr>
        <w:pStyle w:val="Paragrafoelenco"/>
        <w:numPr>
          <w:ilvl w:val="0"/>
          <w:numId w:val="1"/>
        </w:numPr>
        <w:rPr>
          <w:rFonts w:ascii="Palatino Linotype" w:hAnsi="Palatino Linotype"/>
          <w:lang w:val="en-US"/>
        </w:rPr>
      </w:pPr>
      <w:r>
        <w:rPr>
          <w:rFonts w:ascii="Palatino Linotype" w:hAnsi="Palatino Linotype"/>
          <w:lang w:val="en-US"/>
        </w:rPr>
        <w:t>Construction of a chronology in collaboration with the geochemists working on the record.</w:t>
      </w:r>
    </w:p>
    <w:p w:rsidR="008A06FE" w:rsidRPr="008A06FE" w:rsidRDefault="008A06FE" w:rsidP="008A06FE">
      <w:pPr>
        <w:pStyle w:val="Paragrafoelenco"/>
        <w:rPr>
          <w:rFonts w:ascii="Palatino Linotype" w:hAnsi="Palatino Linotype"/>
          <w:lang w:val="en-US"/>
        </w:rPr>
      </w:pPr>
    </w:p>
    <w:p w:rsidR="008A06FE" w:rsidRDefault="008A06FE" w:rsidP="008A06FE">
      <w:pPr>
        <w:pStyle w:val="Paragrafoelenco"/>
        <w:numPr>
          <w:ilvl w:val="0"/>
          <w:numId w:val="1"/>
        </w:numPr>
        <w:rPr>
          <w:rFonts w:ascii="Palatino Linotype" w:hAnsi="Palatino Linotype"/>
          <w:lang w:val="en-US"/>
        </w:rPr>
      </w:pPr>
      <w:r>
        <w:rPr>
          <w:rFonts w:ascii="Palatino Linotype" w:hAnsi="Palatino Linotype"/>
          <w:lang w:val="en-US"/>
        </w:rPr>
        <w:t>Interpretation</w:t>
      </w:r>
      <w:r w:rsidRPr="000527A5">
        <w:rPr>
          <w:rFonts w:ascii="Palatino Linotype" w:hAnsi="Palatino Linotype"/>
          <w:lang w:val="en-US"/>
        </w:rPr>
        <w:t xml:space="preserve"> of </w:t>
      </w:r>
      <w:r>
        <w:rPr>
          <w:rFonts w:ascii="Palatino Linotype" w:hAnsi="Palatino Linotype"/>
          <w:lang w:val="en-US"/>
        </w:rPr>
        <w:t>results</w:t>
      </w:r>
      <w:r w:rsidRPr="000527A5">
        <w:rPr>
          <w:rFonts w:ascii="Palatino Linotype" w:hAnsi="Palatino Linotype"/>
          <w:lang w:val="en-US"/>
        </w:rPr>
        <w:t>: pollen and microcharcoal data allows to explore the linkages among vegetation, climate, fire and human activities in the Balkans, offering a new insight into human-environment relationship.</w:t>
      </w:r>
      <w:r>
        <w:rPr>
          <w:rFonts w:ascii="Palatino Linotype" w:hAnsi="Palatino Linotype"/>
          <w:lang w:val="en-US"/>
        </w:rPr>
        <w:t xml:space="preserve"> </w:t>
      </w:r>
    </w:p>
    <w:p w:rsidR="008A06FE" w:rsidRPr="00EF21A4" w:rsidRDefault="008A06FE" w:rsidP="008A06FE">
      <w:pPr>
        <w:spacing w:after="0"/>
        <w:rPr>
          <w:rFonts w:ascii="Palatino Linotype" w:hAnsi="Palatino Linotype"/>
          <w:lang w:val="en-US"/>
        </w:rPr>
      </w:pPr>
    </w:p>
    <w:p w:rsidR="008A06FE" w:rsidRDefault="008A06FE" w:rsidP="008A06FE">
      <w:pPr>
        <w:pStyle w:val="Paragrafoelenco"/>
        <w:numPr>
          <w:ilvl w:val="0"/>
          <w:numId w:val="1"/>
        </w:numPr>
        <w:rPr>
          <w:rFonts w:ascii="Palatino Linotype" w:hAnsi="Palatino Linotype"/>
          <w:lang w:val="en-US"/>
        </w:rPr>
      </w:pPr>
      <w:r w:rsidRPr="000527A5">
        <w:rPr>
          <w:rFonts w:ascii="Palatino Linotype" w:hAnsi="Palatino Linotype"/>
          <w:lang w:val="en-US"/>
        </w:rPr>
        <w:t>Integrating pollen data with</w:t>
      </w:r>
      <w:r>
        <w:rPr>
          <w:rFonts w:ascii="Palatino Linotype" w:hAnsi="Palatino Linotype"/>
          <w:lang w:val="en-US"/>
        </w:rPr>
        <w:t xml:space="preserve"> other available</w:t>
      </w:r>
      <w:r w:rsidRPr="000527A5">
        <w:rPr>
          <w:rFonts w:ascii="Palatino Linotype" w:hAnsi="Palatino Linotype"/>
          <w:lang w:val="en-US"/>
        </w:rPr>
        <w:t xml:space="preserve"> </w:t>
      </w:r>
      <w:r>
        <w:rPr>
          <w:rFonts w:ascii="Palatino Linotype" w:hAnsi="Palatino Linotype"/>
          <w:lang w:val="en-US"/>
        </w:rPr>
        <w:t>sediment proxies produced by other specialists.</w:t>
      </w:r>
    </w:p>
    <w:p w:rsidR="008A06FE" w:rsidRPr="00EF21A4" w:rsidRDefault="008A06FE" w:rsidP="008A06FE">
      <w:pPr>
        <w:spacing w:after="0"/>
        <w:rPr>
          <w:rFonts w:ascii="Palatino Linotype" w:hAnsi="Palatino Linotype"/>
          <w:lang w:val="en-US"/>
        </w:rPr>
      </w:pPr>
    </w:p>
    <w:p w:rsidR="008A06FE" w:rsidRDefault="008A06FE" w:rsidP="008A06FE">
      <w:pPr>
        <w:pStyle w:val="Paragrafoelenco"/>
        <w:numPr>
          <w:ilvl w:val="0"/>
          <w:numId w:val="1"/>
        </w:numPr>
        <w:rPr>
          <w:rFonts w:ascii="Palatino Linotype" w:hAnsi="Palatino Linotype"/>
          <w:lang w:val="en-US"/>
        </w:rPr>
      </w:pPr>
      <w:r w:rsidRPr="00605874">
        <w:rPr>
          <w:rFonts w:ascii="Palatino Linotype" w:hAnsi="Palatino Linotype"/>
          <w:lang w:val="en-US"/>
        </w:rPr>
        <w:t>Comparison of</w:t>
      </w:r>
      <w:r w:rsidRPr="000527A5">
        <w:rPr>
          <w:rFonts w:ascii="Palatino Linotype" w:hAnsi="Palatino Linotype"/>
          <w:lang w:val="en-US"/>
        </w:rPr>
        <w:t xml:space="preserve"> </w:t>
      </w:r>
      <w:r w:rsidRPr="00605874">
        <w:rPr>
          <w:rFonts w:ascii="Palatino Linotype" w:hAnsi="Palatino Linotype"/>
          <w:lang w:val="en-US"/>
        </w:rPr>
        <w:t xml:space="preserve">the reconstructed environmental archive with </w:t>
      </w:r>
      <w:r w:rsidRPr="000527A5">
        <w:rPr>
          <w:rFonts w:ascii="Palatino Linotype" w:hAnsi="Palatino Linotype"/>
          <w:lang w:val="en-US"/>
        </w:rPr>
        <w:t>historical and archaeological sources</w:t>
      </w:r>
      <w:r>
        <w:rPr>
          <w:rFonts w:ascii="Palatino Linotype" w:hAnsi="Palatino Linotype"/>
          <w:lang w:val="en-US"/>
        </w:rPr>
        <w:t>.</w:t>
      </w:r>
    </w:p>
    <w:p w:rsidR="008A06FE" w:rsidRDefault="008A06FE" w:rsidP="008A06FE">
      <w:pPr>
        <w:pStyle w:val="Paragrafoelenco"/>
        <w:rPr>
          <w:rFonts w:ascii="Palatino Linotype" w:hAnsi="Palatino Linotype"/>
          <w:lang w:val="en-US"/>
        </w:rPr>
      </w:pPr>
    </w:p>
    <w:p w:rsidR="008A06FE" w:rsidRPr="00646A2B" w:rsidRDefault="008A06FE" w:rsidP="008A06FE">
      <w:pPr>
        <w:pStyle w:val="Paragrafoelenco"/>
        <w:rPr>
          <w:rFonts w:ascii="Palatino Linotype" w:hAnsi="Palatino Linotype"/>
          <w:lang w:val="en-US"/>
        </w:rPr>
      </w:pPr>
    </w:p>
    <w:p w:rsidR="008A06FE" w:rsidRPr="000527A5" w:rsidRDefault="008A06FE" w:rsidP="008A06FE">
      <w:pPr>
        <w:rPr>
          <w:rFonts w:ascii="Palatino Linotype" w:hAnsi="Palatino Linotype" w:cs="Arial"/>
          <w:lang w:val="en-US"/>
        </w:rPr>
      </w:pPr>
    </w:p>
    <w:p w:rsidR="008A06FE" w:rsidRPr="00D10951" w:rsidRDefault="008A06FE" w:rsidP="008A06FE">
      <w:pPr>
        <w:rPr>
          <w:rFonts w:ascii="Palatino Linotype" w:hAnsi="Palatino Linotype"/>
          <w:lang w:val="en-US"/>
        </w:rPr>
      </w:pPr>
    </w:p>
    <w:p w:rsidR="005D5328" w:rsidRPr="008A06FE" w:rsidRDefault="005D5328">
      <w:pPr>
        <w:rPr>
          <w:lang w:val="en-US"/>
        </w:rPr>
      </w:pPr>
    </w:p>
    <w:sectPr w:rsidR="005D5328" w:rsidRPr="008A06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77108"/>
    <w:multiLevelType w:val="hybridMultilevel"/>
    <w:tmpl w:val="27DCA818"/>
    <w:lvl w:ilvl="0" w:tplc="DAE65152">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FE"/>
    <w:rsid w:val="000C375B"/>
    <w:rsid w:val="002E3E2C"/>
    <w:rsid w:val="003D087F"/>
    <w:rsid w:val="005426B9"/>
    <w:rsid w:val="005D5328"/>
    <w:rsid w:val="008A0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B157"/>
  <w15:chartTrackingRefBased/>
  <w15:docId w15:val="{AC612E31-CDBB-4FEA-B817-E5DC848F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06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uthorsname">
    <w:name w:val="authors__name"/>
    <w:basedOn w:val="Carpredefinitoparagrafo"/>
    <w:rsid w:val="008A06FE"/>
  </w:style>
  <w:style w:type="paragraph" w:styleId="Paragrafoelenco">
    <w:name w:val="List Paragraph"/>
    <w:basedOn w:val="Normale"/>
    <w:uiPriority w:val="34"/>
    <w:qFormat/>
    <w:rsid w:val="008A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Lucrezia Masci</dc:creator>
  <cp:keywords/>
  <dc:description/>
  <cp:lastModifiedBy>Lucrezia Masci</cp:lastModifiedBy>
  <cp:revision>1</cp:revision>
  <dcterms:created xsi:type="dcterms:W3CDTF">2019-11-10T15:06:00Z</dcterms:created>
  <dcterms:modified xsi:type="dcterms:W3CDTF">2019-11-10T15:14:00Z</dcterms:modified>
</cp:coreProperties>
</file>