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4AA20A" w14:textId="4BBA7394" w:rsidR="007B4C19" w:rsidRPr="003657A5" w:rsidRDefault="00000000" w:rsidP="005B1765">
      <w:pPr>
        <w:pStyle w:val="Corpotesto"/>
        <w:spacing w:before="26" w:line="417" w:lineRule="auto"/>
        <w:ind w:left="4239" w:right="4388" w:firstLine="5"/>
        <w:jc w:val="center"/>
        <w:rPr>
          <w:b w:val="0"/>
          <w:i/>
          <w:sz w:val="24"/>
        </w:rPr>
      </w:pPr>
      <w:r>
        <w:t>Curriculum Vitae Flavia</w:t>
      </w:r>
      <w:r>
        <w:rPr>
          <w:spacing w:val="-14"/>
        </w:rPr>
        <w:t xml:space="preserve"> </w:t>
      </w:r>
      <w:r>
        <w:t>Adotti,</w:t>
      </w:r>
      <w:r>
        <w:rPr>
          <w:spacing w:val="-15"/>
        </w:rPr>
        <w:t xml:space="preserve"> </w:t>
      </w:r>
      <w:r>
        <w:rPr>
          <w:spacing w:val="-5"/>
        </w:rPr>
        <w:t>MD</w:t>
      </w:r>
    </w:p>
    <w:p w14:paraId="7A410815" w14:textId="77777777" w:rsidR="007E24F9" w:rsidRPr="007E24F9" w:rsidRDefault="007E24F9" w:rsidP="007E24F9">
      <w:pPr>
        <w:widowControl/>
        <w:autoSpaceDE/>
        <w:autoSpaceDN/>
        <w:spacing w:before="100" w:beforeAutospacing="1" w:after="100" w:afterAutospacing="1"/>
        <w:outlineLvl w:val="1"/>
        <w:rPr>
          <w:rFonts w:asciiTheme="minorHAnsi" w:eastAsia="Times New Roman" w:hAnsiTheme="minorHAnsi" w:cstheme="minorHAnsi"/>
          <w:b/>
          <w:bCs/>
          <w:sz w:val="24"/>
          <w:szCs w:val="24"/>
          <w:lang w:val="en-GB" w:eastAsia="it-IT"/>
        </w:rPr>
      </w:pPr>
      <w:r w:rsidRPr="007E24F9">
        <w:rPr>
          <w:rFonts w:asciiTheme="minorHAnsi" w:eastAsia="Times New Roman" w:hAnsiTheme="minorHAnsi" w:cstheme="minorHAnsi"/>
          <w:b/>
          <w:bCs/>
          <w:sz w:val="24"/>
          <w:szCs w:val="24"/>
          <w:lang w:val="en-GB" w:eastAsia="it-IT"/>
        </w:rPr>
        <w:t>Education and Training</w:t>
      </w:r>
    </w:p>
    <w:p w14:paraId="2BE0110E" w14:textId="77777777" w:rsidR="007E24F9" w:rsidRPr="007E24F9" w:rsidRDefault="007E24F9" w:rsidP="007E24F9">
      <w:pPr>
        <w:widowControl/>
        <w:autoSpaceDE/>
        <w:autoSpaceDN/>
        <w:spacing w:before="100" w:beforeAutospacing="1" w:after="100" w:afterAutospacing="1"/>
        <w:rPr>
          <w:rFonts w:asciiTheme="minorHAnsi" w:eastAsia="Times New Roman" w:hAnsiTheme="minorHAnsi" w:cstheme="minorHAnsi"/>
          <w:sz w:val="24"/>
          <w:szCs w:val="24"/>
          <w:lang w:val="en-GB" w:eastAsia="it-IT"/>
        </w:rPr>
      </w:pPr>
      <w:r w:rsidRPr="007E24F9">
        <w:rPr>
          <w:rFonts w:asciiTheme="minorHAnsi" w:eastAsia="Times New Roman" w:hAnsiTheme="minorHAnsi" w:cstheme="minorHAnsi"/>
          <w:b/>
          <w:bCs/>
          <w:sz w:val="24"/>
          <w:szCs w:val="24"/>
          <w:lang w:val="en-GB" w:eastAsia="it-IT"/>
        </w:rPr>
        <w:t>2025</w:t>
      </w:r>
      <w:r w:rsidRPr="007E24F9">
        <w:rPr>
          <w:rFonts w:asciiTheme="minorHAnsi" w:eastAsia="Times New Roman" w:hAnsiTheme="minorHAnsi" w:cstheme="minorHAnsi"/>
          <w:sz w:val="24"/>
          <w:szCs w:val="24"/>
          <w:lang w:val="en-GB" w:eastAsia="it-IT"/>
        </w:rPr>
        <w:t xml:space="preserve"> – Residency in </w:t>
      </w:r>
      <w:r w:rsidRPr="007E24F9">
        <w:rPr>
          <w:rFonts w:asciiTheme="minorHAnsi" w:eastAsia="Times New Roman" w:hAnsiTheme="minorHAnsi" w:cstheme="minorHAnsi"/>
          <w:b/>
          <w:bCs/>
          <w:sz w:val="24"/>
          <w:szCs w:val="24"/>
          <w:lang w:val="en-GB" w:eastAsia="it-IT"/>
        </w:rPr>
        <w:t>Anatomic Pathology</w:t>
      </w:r>
      <w:r w:rsidRPr="007E24F9">
        <w:rPr>
          <w:rFonts w:asciiTheme="minorHAnsi" w:eastAsia="Times New Roman" w:hAnsiTheme="minorHAnsi" w:cstheme="minorHAnsi"/>
          <w:sz w:val="24"/>
          <w:szCs w:val="24"/>
          <w:lang w:val="en-GB" w:eastAsia="it-IT"/>
        </w:rPr>
        <w:t xml:space="preserve"> at Sapienza University of Rome, with a final grade of </w:t>
      </w:r>
      <w:r w:rsidRPr="007E24F9">
        <w:rPr>
          <w:rFonts w:asciiTheme="minorHAnsi" w:eastAsia="Times New Roman" w:hAnsiTheme="minorHAnsi" w:cstheme="minorHAnsi"/>
          <w:b/>
          <w:bCs/>
          <w:sz w:val="24"/>
          <w:szCs w:val="24"/>
          <w:lang w:val="en-GB" w:eastAsia="it-IT"/>
        </w:rPr>
        <w:t>70/70 with honors</w:t>
      </w:r>
      <w:r w:rsidRPr="007E24F9">
        <w:rPr>
          <w:rFonts w:asciiTheme="minorHAnsi" w:eastAsia="Times New Roman" w:hAnsiTheme="minorHAnsi" w:cstheme="minorHAnsi"/>
          <w:sz w:val="24"/>
          <w:szCs w:val="24"/>
          <w:lang w:val="en-GB" w:eastAsia="it-IT"/>
        </w:rPr>
        <w:t>.</w:t>
      </w:r>
      <w:r w:rsidRPr="007E24F9">
        <w:rPr>
          <w:rFonts w:asciiTheme="minorHAnsi" w:eastAsia="Times New Roman" w:hAnsiTheme="minorHAnsi" w:cstheme="minorHAnsi"/>
          <w:sz w:val="24"/>
          <w:szCs w:val="24"/>
          <w:lang w:val="en-GB" w:eastAsia="it-IT"/>
        </w:rPr>
        <w:br/>
        <w:t xml:space="preserve">Experimental thesis in </w:t>
      </w:r>
      <w:r w:rsidRPr="007E24F9">
        <w:rPr>
          <w:rFonts w:asciiTheme="minorHAnsi" w:eastAsia="Times New Roman" w:hAnsiTheme="minorHAnsi" w:cstheme="minorHAnsi"/>
          <w:b/>
          <w:bCs/>
          <w:sz w:val="24"/>
          <w:szCs w:val="24"/>
          <w:lang w:val="en-GB" w:eastAsia="it-IT"/>
        </w:rPr>
        <w:t>Hematopathology</w:t>
      </w:r>
      <w:r w:rsidRPr="007E24F9">
        <w:rPr>
          <w:rFonts w:asciiTheme="minorHAnsi" w:eastAsia="Times New Roman" w:hAnsiTheme="minorHAnsi" w:cstheme="minorHAnsi"/>
          <w:sz w:val="24"/>
          <w:szCs w:val="24"/>
          <w:lang w:val="en-GB" w:eastAsia="it-IT"/>
        </w:rPr>
        <w:t xml:space="preserve"> entitled:</w:t>
      </w:r>
      <w:r w:rsidRPr="007E24F9">
        <w:rPr>
          <w:rFonts w:asciiTheme="minorHAnsi" w:eastAsia="Times New Roman" w:hAnsiTheme="minorHAnsi" w:cstheme="minorHAnsi"/>
          <w:sz w:val="24"/>
          <w:szCs w:val="24"/>
          <w:lang w:val="en-GB" w:eastAsia="it-IT"/>
        </w:rPr>
        <w:br/>
      </w:r>
      <w:r w:rsidRPr="007E24F9">
        <w:rPr>
          <w:rFonts w:asciiTheme="minorHAnsi" w:eastAsia="Times New Roman" w:hAnsiTheme="minorHAnsi" w:cstheme="minorHAnsi"/>
          <w:i/>
          <w:iCs/>
          <w:sz w:val="24"/>
          <w:szCs w:val="24"/>
          <w:lang w:val="en-GB" w:eastAsia="it-IT"/>
        </w:rPr>
        <w:t>“LEF-1 Expression in CLL/SLL: A Multicenter Retrospective Study of Clinicopathological and Molecular Correlations.”</w:t>
      </w:r>
    </w:p>
    <w:p w14:paraId="4DFB10A4" w14:textId="77777777" w:rsidR="007E24F9" w:rsidRPr="007E24F9" w:rsidRDefault="007E24F9" w:rsidP="007E24F9">
      <w:pPr>
        <w:widowControl/>
        <w:autoSpaceDE/>
        <w:autoSpaceDN/>
        <w:spacing w:before="100" w:beforeAutospacing="1" w:after="100" w:afterAutospacing="1"/>
        <w:rPr>
          <w:rFonts w:asciiTheme="minorHAnsi" w:eastAsia="Times New Roman" w:hAnsiTheme="minorHAnsi" w:cstheme="minorHAnsi"/>
          <w:sz w:val="24"/>
          <w:szCs w:val="24"/>
          <w:lang w:val="en-GB" w:eastAsia="it-IT"/>
        </w:rPr>
      </w:pPr>
      <w:r w:rsidRPr="007E24F9">
        <w:rPr>
          <w:rFonts w:asciiTheme="minorHAnsi" w:eastAsia="Times New Roman" w:hAnsiTheme="minorHAnsi" w:cstheme="minorHAnsi"/>
          <w:b/>
          <w:bCs/>
          <w:sz w:val="24"/>
          <w:szCs w:val="24"/>
          <w:lang w:val="en-GB" w:eastAsia="it-IT"/>
        </w:rPr>
        <w:t>2024</w:t>
      </w:r>
      <w:r w:rsidRPr="007E24F9">
        <w:rPr>
          <w:rFonts w:asciiTheme="minorHAnsi" w:eastAsia="Times New Roman" w:hAnsiTheme="minorHAnsi" w:cstheme="minorHAnsi"/>
          <w:sz w:val="24"/>
          <w:szCs w:val="24"/>
          <w:lang w:val="en-GB" w:eastAsia="it-IT"/>
        </w:rPr>
        <w:t xml:space="preserve"> – Enrollment in the </w:t>
      </w:r>
      <w:r w:rsidRPr="007E24F9">
        <w:rPr>
          <w:rFonts w:asciiTheme="minorHAnsi" w:eastAsia="Times New Roman" w:hAnsiTheme="minorHAnsi" w:cstheme="minorHAnsi"/>
          <w:b/>
          <w:bCs/>
          <w:sz w:val="24"/>
          <w:szCs w:val="24"/>
          <w:lang w:val="en-GB" w:eastAsia="it-IT"/>
        </w:rPr>
        <w:t>PhD program in “Network Oncology and Precision Medicine” (40th cycle)</w:t>
      </w:r>
      <w:r w:rsidRPr="007E24F9">
        <w:rPr>
          <w:rFonts w:asciiTheme="minorHAnsi" w:eastAsia="Times New Roman" w:hAnsiTheme="minorHAnsi" w:cstheme="minorHAnsi"/>
          <w:sz w:val="24"/>
          <w:szCs w:val="24"/>
          <w:lang w:val="en-GB" w:eastAsia="it-IT"/>
        </w:rPr>
        <w:t xml:space="preserve"> at Sapienza University of Rome.</w:t>
      </w:r>
      <w:r w:rsidRPr="007E24F9">
        <w:rPr>
          <w:rFonts w:asciiTheme="minorHAnsi" w:eastAsia="Times New Roman" w:hAnsiTheme="minorHAnsi" w:cstheme="minorHAnsi"/>
          <w:sz w:val="24"/>
          <w:szCs w:val="24"/>
          <w:lang w:val="en-GB" w:eastAsia="it-IT"/>
        </w:rPr>
        <w:br/>
        <w:t>Currently ongoing (</w:t>
      </w:r>
      <w:r w:rsidRPr="007E24F9">
        <w:rPr>
          <w:rFonts w:asciiTheme="minorHAnsi" w:eastAsia="Times New Roman" w:hAnsiTheme="minorHAnsi" w:cstheme="minorHAnsi"/>
          <w:b/>
          <w:bCs/>
          <w:sz w:val="24"/>
          <w:szCs w:val="24"/>
          <w:lang w:val="en-GB" w:eastAsia="it-IT"/>
        </w:rPr>
        <w:t>2nd year</w:t>
      </w:r>
      <w:r w:rsidRPr="007E24F9">
        <w:rPr>
          <w:rFonts w:asciiTheme="minorHAnsi" w:eastAsia="Times New Roman" w:hAnsiTheme="minorHAnsi" w:cstheme="minorHAnsi"/>
          <w:sz w:val="24"/>
          <w:szCs w:val="24"/>
          <w:lang w:val="en-GB" w:eastAsia="it-IT"/>
        </w:rPr>
        <w:t>).</w:t>
      </w:r>
    </w:p>
    <w:p w14:paraId="33BA3327" w14:textId="1DB82CFD" w:rsidR="007E24F9" w:rsidRPr="007E24F9" w:rsidRDefault="007E24F9" w:rsidP="007E24F9">
      <w:pPr>
        <w:widowControl/>
        <w:autoSpaceDE/>
        <w:autoSpaceDN/>
        <w:spacing w:before="100" w:beforeAutospacing="1" w:after="100" w:afterAutospacing="1"/>
        <w:rPr>
          <w:rFonts w:asciiTheme="minorHAnsi" w:eastAsia="Times New Roman" w:hAnsiTheme="minorHAnsi" w:cstheme="minorHAnsi"/>
          <w:sz w:val="24"/>
          <w:szCs w:val="24"/>
          <w:lang w:val="en-GB" w:eastAsia="it-IT"/>
        </w:rPr>
      </w:pPr>
      <w:r w:rsidRPr="007E24F9">
        <w:rPr>
          <w:rFonts w:asciiTheme="minorHAnsi" w:eastAsia="Times New Roman" w:hAnsiTheme="minorHAnsi" w:cstheme="minorHAnsi"/>
          <w:b/>
          <w:bCs/>
          <w:sz w:val="24"/>
          <w:szCs w:val="24"/>
          <w:lang w:val="en-GB" w:eastAsia="it-IT"/>
        </w:rPr>
        <w:t>2020</w:t>
      </w:r>
      <w:r w:rsidRPr="007E24F9">
        <w:rPr>
          <w:rFonts w:asciiTheme="minorHAnsi" w:eastAsia="Times New Roman" w:hAnsiTheme="minorHAnsi" w:cstheme="minorHAnsi"/>
          <w:sz w:val="24"/>
          <w:szCs w:val="24"/>
          <w:lang w:val="en-GB" w:eastAsia="it-IT"/>
        </w:rPr>
        <w:t xml:space="preserve"> – Medical licensure (</w:t>
      </w:r>
      <w:r w:rsidR="005B1765">
        <w:rPr>
          <w:rFonts w:asciiTheme="minorHAnsi" w:eastAsia="Times New Roman" w:hAnsiTheme="minorHAnsi" w:cstheme="minorHAnsi"/>
          <w:sz w:val="24"/>
          <w:szCs w:val="24"/>
          <w:lang w:val="en-GB" w:eastAsia="it-IT"/>
        </w:rPr>
        <w:t>ex DL</w:t>
      </w:r>
      <w:r w:rsidRPr="007E24F9">
        <w:rPr>
          <w:rFonts w:asciiTheme="minorHAnsi" w:eastAsia="Times New Roman" w:hAnsiTheme="minorHAnsi" w:cstheme="minorHAnsi"/>
          <w:sz w:val="24"/>
          <w:szCs w:val="24"/>
          <w:lang w:val="en-GB" w:eastAsia="it-IT"/>
        </w:rPr>
        <w:t xml:space="preserve"> 17/03/2020 No.18) and registration with the </w:t>
      </w:r>
      <w:r w:rsidRPr="007E24F9">
        <w:rPr>
          <w:rFonts w:asciiTheme="minorHAnsi" w:eastAsia="Times New Roman" w:hAnsiTheme="minorHAnsi" w:cstheme="minorHAnsi"/>
          <w:b/>
          <w:bCs/>
          <w:sz w:val="24"/>
          <w:szCs w:val="24"/>
          <w:lang w:val="en-GB" w:eastAsia="it-IT"/>
        </w:rPr>
        <w:t>Medical Board of Rome</w:t>
      </w:r>
      <w:r w:rsidRPr="007E24F9">
        <w:rPr>
          <w:rFonts w:asciiTheme="minorHAnsi" w:eastAsia="Times New Roman" w:hAnsiTheme="minorHAnsi" w:cstheme="minorHAnsi"/>
          <w:sz w:val="24"/>
          <w:szCs w:val="24"/>
          <w:lang w:val="en-GB" w:eastAsia="it-IT"/>
        </w:rPr>
        <w:t>.</w:t>
      </w:r>
    </w:p>
    <w:p w14:paraId="588D19DD" w14:textId="3B9815DB" w:rsidR="007E24F9" w:rsidRPr="007E24F9" w:rsidRDefault="007E24F9" w:rsidP="007E24F9">
      <w:pPr>
        <w:widowControl/>
        <w:autoSpaceDE/>
        <w:autoSpaceDN/>
        <w:spacing w:before="100" w:beforeAutospacing="1" w:after="100" w:afterAutospacing="1"/>
        <w:rPr>
          <w:rFonts w:asciiTheme="minorHAnsi" w:eastAsia="Times New Roman" w:hAnsiTheme="minorHAnsi" w:cstheme="minorHAnsi"/>
          <w:sz w:val="24"/>
          <w:szCs w:val="24"/>
          <w:lang w:val="en-GB" w:eastAsia="it-IT"/>
        </w:rPr>
      </w:pPr>
      <w:r w:rsidRPr="007E24F9">
        <w:rPr>
          <w:rFonts w:asciiTheme="minorHAnsi" w:eastAsia="Times New Roman" w:hAnsiTheme="minorHAnsi" w:cstheme="minorHAnsi"/>
          <w:b/>
          <w:bCs/>
          <w:sz w:val="24"/>
          <w:szCs w:val="24"/>
          <w:lang w:val="en-GB" w:eastAsia="it-IT"/>
        </w:rPr>
        <w:t>2019</w:t>
      </w:r>
      <w:r w:rsidRPr="007E24F9">
        <w:rPr>
          <w:rFonts w:asciiTheme="minorHAnsi" w:eastAsia="Times New Roman" w:hAnsiTheme="minorHAnsi" w:cstheme="minorHAnsi"/>
          <w:sz w:val="24"/>
          <w:szCs w:val="24"/>
          <w:lang w:val="en-GB" w:eastAsia="it-IT"/>
        </w:rPr>
        <w:t xml:space="preserve"> – </w:t>
      </w:r>
      <w:r w:rsidRPr="007E24F9">
        <w:rPr>
          <w:rFonts w:asciiTheme="minorHAnsi" w:eastAsia="Times New Roman" w:hAnsiTheme="minorHAnsi" w:cstheme="minorHAnsi"/>
          <w:b/>
          <w:bCs/>
          <w:sz w:val="24"/>
          <w:szCs w:val="24"/>
          <w:lang w:val="en-GB" w:eastAsia="it-IT"/>
        </w:rPr>
        <w:t>MD degree in Medicine and Surgery</w:t>
      </w:r>
      <w:r w:rsidRPr="007E24F9">
        <w:rPr>
          <w:rFonts w:asciiTheme="minorHAnsi" w:eastAsia="Times New Roman" w:hAnsiTheme="minorHAnsi" w:cstheme="minorHAnsi"/>
          <w:sz w:val="24"/>
          <w:szCs w:val="24"/>
          <w:lang w:val="en-GB" w:eastAsia="it-IT"/>
        </w:rPr>
        <w:t xml:space="preserve"> at Sapienza University of Rome, with a final grade of </w:t>
      </w:r>
      <w:r w:rsidRPr="007E24F9">
        <w:rPr>
          <w:rFonts w:asciiTheme="minorHAnsi" w:eastAsia="Times New Roman" w:hAnsiTheme="minorHAnsi" w:cstheme="minorHAnsi"/>
          <w:b/>
          <w:bCs/>
          <w:sz w:val="24"/>
          <w:szCs w:val="24"/>
          <w:lang w:val="en-GB" w:eastAsia="it-IT"/>
        </w:rPr>
        <w:t>110/110 with honors</w:t>
      </w:r>
      <w:r w:rsidRPr="007E24F9">
        <w:rPr>
          <w:rFonts w:asciiTheme="minorHAnsi" w:eastAsia="Times New Roman" w:hAnsiTheme="minorHAnsi" w:cstheme="minorHAnsi"/>
          <w:sz w:val="24"/>
          <w:szCs w:val="24"/>
          <w:lang w:val="en-GB" w:eastAsia="it-IT"/>
        </w:rPr>
        <w:t>.</w:t>
      </w:r>
      <w:r w:rsidRPr="007E24F9">
        <w:rPr>
          <w:rFonts w:asciiTheme="minorHAnsi" w:eastAsia="Times New Roman" w:hAnsiTheme="minorHAnsi" w:cstheme="minorHAnsi"/>
          <w:sz w:val="24"/>
          <w:szCs w:val="24"/>
          <w:lang w:val="en-GB" w:eastAsia="it-IT"/>
        </w:rPr>
        <w:br/>
        <w:t xml:space="preserve">Experimental thesis in </w:t>
      </w:r>
      <w:r w:rsidRPr="007E24F9">
        <w:rPr>
          <w:rFonts w:asciiTheme="minorHAnsi" w:eastAsia="Times New Roman" w:hAnsiTheme="minorHAnsi" w:cstheme="minorHAnsi"/>
          <w:b/>
          <w:bCs/>
          <w:sz w:val="24"/>
          <w:szCs w:val="24"/>
          <w:lang w:val="en-GB" w:eastAsia="it-IT"/>
        </w:rPr>
        <w:t>Anatomic Pathology and Clinicopathological Correlations</w:t>
      </w:r>
      <w:r w:rsidRPr="007E24F9">
        <w:rPr>
          <w:rFonts w:asciiTheme="minorHAnsi" w:eastAsia="Times New Roman" w:hAnsiTheme="minorHAnsi" w:cstheme="minorHAnsi"/>
          <w:sz w:val="24"/>
          <w:szCs w:val="24"/>
          <w:lang w:val="en-GB" w:eastAsia="it-IT"/>
        </w:rPr>
        <w:t xml:space="preserve"> entitled:</w:t>
      </w:r>
      <w:r w:rsidRPr="007E24F9">
        <w:rPr>
          <w:rFonts w:asciiTheme="minorHAnsi" w:eastAsia="Times New Roman" w:hAnsiTheme="minorHAnsi" w:cstheme="minorHAnsi"/>
          <w:sz w:val="24"/>
          <w:szCs w:val="24"/>
          <w:lang w:val="en-GB" w:eastAsia="it-IT"/>
        </w:rPr>
        <w:br/>
      </w:r>
      <w:r w:rsidRPr="007E24F9">
        <w:rPr>
          <w:rFonts w:asciiTheme="minorHAnsi" w:eastAsia="Times New Roman" w:hAnsiTheme="minorHAnsi" w:cstheme="minorHAnsi"/>
          <w:i/>
          <w:iCs/>
          <w:sz w:val="24"/>
          <w:szCs w:val="24"/>
          <w:lang w:val="en-GB" w:eastAsia="it-IT"/>
        </w:rPr>
        <w:t>“2-[18F] Fluoro-2-deoxy-D-glucose Positron Emission Tomography (FDG-PET/CT) in Chronic Lymphocytic Leukemia/Small Lymphocytic Lymphoma: Significance and correlation of standardized uptake value (SUV) with the histological and immunohistochemical features of the disease.”</w:t>
      </w:r>
    </w:p>
    <w:p w14:paraId="38261AE9" w14:textId="77777777" w:rsidR="007E24F9" w:rsidRPr="007E24F9" w:rsidRDefault="007E24F9" w:rsidP="007E24F9">
      <w:pPr>
        <w:widowControl/>
        <w:autoSpaceDE/>
        <w:autoSpaceDN/>
        <w:spacing w:before="100" w:beforeAutospacing="1" w:after="100" w:afterAutospacing="1"/>
        <w:outlineLvl w:val="1"/>
        <w:rPr>
          <w:rFonts w:asciiTheme="minorHAnsi" w:eastAsia="Times New Roman" w:hAnsiTheme="minorHAnsi" w:cstheme="minorHAnsi"/>
          <w:b/>
          <w:bCs/>
          <w:sz w:val="24"/>
          <w:szCs w:val="24"/>
          <w:lang w:val="en-GB" w:eastAsia="it-IT"/>
        </w:rPr>
      </w:pPr>
      <w:r w:rsidRPr="007E24F9">
        <w:rPr>
          <w:rFonts w:asciiTheme="minorHAnsi" w:eastAsia="Times New Roman" w:hAnsiTheme="minorHAnsi" w:cstheme="minorHAnsi"/>
          <w:b/>
          <w:bCs/>
          <w:sz w:val="24"/>
          <w:szCs w:val="24"/>
          <w:lang w:val="en-GB" w:eastAsia="it-IT"/>
        </w:rPr>
        <w:t>Professional Experience</w:t>
      </w:r>
    </w:p>
    <w:p w14:paraId="28E33E81" w14:textId="77777777" w:rsidR="007E24F9" w:rsidRPr="007E24F9" w:rsidRDefault="007E24F9" w:rsidP="007E24F9">
      <w:pPr>
        <w:widowControl/>
        <w:autoSpaceDE/>
        <w:autoSpaceDN/>
        <w:spacing w:before="100" w:beforeAutospacing="1" w:after="100" w:afterAutospacing="1"/>
        <w:rPr>
          <w:rFonts w:asciiTheme="minorHAnsi" w:eastAsia="Times New Roman" w:hAnsiTheme="minorHAnsi" w:cstheme="minorHAnsi"/>
          <w:sz w:val="24"/>
          <w:szCs w:val="24"/>
          <w:lang w:val="en-GB" w:eastAsia="it-IT"/>
        </w:rPr>
      </w:pPr>
      <w:r w:rsidRPr="007E24F9">
        <w:rPr>
          <w:rFonts w:asciiTheme="minorHAnsi" w:eastAsia="Times New Roman" w:hAnsiTheme="minorHAnsi" w:cstheme="minorHAnsi"/>
          <w:b/>
          <w:bCs/>
          <w:sz w:val="24"/>
          <w:szCs w:val="24"/>
          <w:lang w:val="en-GB" w:eastAsia="it-IT"/>
        </w:rPr>
        <w:t>July 2024 – November 2024</w:t>
      </w:r>
      <w:r w:rsidRPr="007E24F9">
        <w:rPr>
          <w:rFonts w:asciiTheme="minorHAnsi" w:eastAsia="Times New Roman" w:hAnsiTheme="minorHAnsi" w:cstheme="minorHAnsi"/>
          <w:sz w:val="24"/>
          <w:szCs w:val="24"/>
          <w:lang w:val="en-GB" w:eastAsia="it-IT"/>
        </w:rPr>
        <w:br/>
        <w:t xml:space="preserve">Specialist training period outside the residency network at the </w:t>
      </w:r>
      <w:r w:rsidRPr="007E24F9">
        <w:rPr>
          <w:rFonts w:asciiTheme="minorHAnsi" w:eastAsia="Times New Roman" w:hAnsiTheme="minorHAnsi" w:cstheme="minorHAnsi"/>
          <w:b/>
          <w:bCs/>
          <w:sz w:val="24"/>
          <w:szCs w:val="24"/>
          <w:lang w:val="en-GB" w:eastAsia="it-IT"/>
        </w:rPr>
        <w:t>Hematopathology Unit</w:t>
      </w:r>
      <w:r w:rsidRPr="007E24F9">
        <w:rPr>
          <w:rFonts w:asciiTheme="minorHAnsi" w:eastAsia="Times New Roman" w:hAnsiTheme="minorHAnsi" w:cstheme="minorHAnsi"/>
          <w:sz w:val="24"/>
          <w:szCs w:val="24"/>
          <w:lang w:val="en-GB" w:eastAsia="it-IT"/>
        </w:rPr>
        <w:t>, IRCCS Policlinico Sant’Orsola Hospital, Bologna.</w:t>
      </w:r>
    </w:p>
    <w:p w14:paraId="30E196E2" w14:textId="77777777" w:rsidR="007E24F9" w:rsidRPr="007E24F9" w:rsidRDefault="007E24F9" w:rsidP="007E24F9">
      <w:pPr>
        <w:widowControl/>
        <w:autoSpaceDE/>
        <w:autoSpaceDN/>
        <w:spacing w:before="100" w:beforeAutospacing="1" w:after="100" w:afterAutospacing="1"/>
        <w:rPr>
          <w:rFonts w:asciiTheme="minorHAnsi" w:eastAsia="Times New Roman" w:hAnsiTheme="minorHAnsi" w:cstheme="minorHAnsi"/>
          <w:sz w:val="24"/>
          <w:szCs w:val="24"/>
          <w:lang w:val="en-GB" w:eastAsia="it-IT"/>
        </w:rPr>
      </w:pPr>
      <w:r w:rsidRPr="007E24F9">
        <w:rPr>
          <w:rFonts w:asciiTheme="minorHAnsi" w:eastAsia="Times New Roman" w:hAnsiTheme="minorHAnsi" w:cstheme="minorHAnsi"/>
          <w:b/>
          <w:bCs/>
          <w:sz w:val="24"/>
          <w:szCs w:val="24"/>
          <w:lang w:val="en-GB" w:eastAsia="it-IT"/>
        </w:rPr>
        <w:t>July 2021</w:t>
      </w:r>
      <w:r w:rsidRPr="007E24F9">
        <w:rPr>
          <w:rFonts w:asciiTheme="minorHAnsi" w:eastAsia="Times New Roman" w:hAnsiTheme="minorHAnsi" w:cstheme="minorHAnsi"/>
          <w:sz w:val="24"/>
          <w:szCs w:val="24"/>
          <w:lang w:val="en-GB" w:eastAsia="it-IT"/>
        </w:rPr>
        <w:br/>
        <w:t xml:space="preserve">Author of the </w:t>
      </w:r>
      <w:r w:rsidRPr="007E24F9">
        <w:rPr>
          <w:rFonts w:asciiTheme="minorHAnsi" w:eastAsia="Times New Roman" w:hAnsiTheme="minorHAnsi" w:cstheme="minorHAnsi"/>
          <w:b/>
          <w:bCs/>
          <w:sz w:val="24"/>
          <w:szCs w:val="24"/>
          <w:lang w:val="en-GB" w:eastAsia="it-IT"/>
        </w:rPr>
        <w:t>AIMS Preclinical Manual – 8th edition (2022)</w:t>
      </w:r>
      <w:r w:rsidRPr="007E24F9">
        <w:rPr>
          <w:rFonts w:asciiTheme="minorHAnsi" w:eastAsia="Times New Roman" w:hAnsiTheme="minorHAnsi" w:cstheme="minorHAnsi"/>
          <w:sz w:val="24"/>
          <w:szCs w:val="24"/>
          <w:lang w:val="en-GB" w:eastAsia="it-IT"/>
        </w:rPr>
        <w:t xml:space="preserve">, with particular contribution to the section on </w:t>
      </w:r>
      <w:r w:rsidRPr="007E24F9">
        <w:rPr>
          <w:rFonts w:asciiTheme="minorHAnsi" w:eastAsia="Times New Roman" w:hAnsiTheme="minorHAnsi" w:cstheme="minorHAnsi"/>
          <w:b/>
          <w:bCs/>
          <w:sz w:val="24"/>
          <w:szCs w:val="24"/>
          <w:lang w:val="en-GB" w:eastAsia="it-IT"/>
        </w:rPr>
        <w:t>Clinical Immunology and Allergology</w:t>
      </w:r>
      <w:r w:rsidRPr="007E24F9">
        <w:rPr>
          <w:rFonts w:asciiTheme="minorHAnsi" w:eastAsia="Times New Roman" w:hAnsiTheme="minorHAnsi" w:cstheme="minorHAnsi"/>
          <w:sz w:val="24"/>
          <w:szCs w:val="24"/>
          <w:lang w:val="en-GB" w:eastAsia="it-IT"/>
        </w:rPr>
        <w:t>.</w:t>
      </w:r>
    </w:p>
    <w:p w14:paraId="59662288" w14:textId="77777777" w:rsidR="007E24F9" w:rsidRPr="007E24F9" w:rsidRDefault="007E24F9" w:rsidP="007E24F9">
      <w:pPr>
        <w:widowControl/>
        <w:autoSpaceDE/>
        <w:autoSpaceDN/>
        <w:spacing w:before="100" w:beforeAutospacing="1" w:after="100" w:afterAutospacing="1"/>
        <w:rPr>
          <w:rFonts w:asciiTheme="minorHAnsi" w:eastAsia="Times New Roman" w:hAnsiTheme="minorHAnsi" w:cstheme="minorHAnsi"/>
          <w:sz w:val="24"/>
          <w:szCs w:val="24"/>
          <w:lang w:val="en-GB" w:eastAsia="it-IT"/>
        </w:rPr>
      </w:pPr>
      <w:r w:rsidRPr="007E24F9">
        <w:rPr>
          <w:rFonts w:asciiTheme="minorHAnsi" w:eastAsia="Times New Roman" w:hAnsiTheme="minorHAnsi" w:cstheme="minorHAnsi"/>
          <w:b/>
          <w:bCs/>
          <w:sz w:val="24"/>
          <w:szCs w:val="24"/>
          <w:lang w:val="en-GB" w:eastAsia="it-IT"/>
        </w:rPr>
        <w:t>February 2021</w:t>
      </w:r>
      <w:r w:rsidRPr="007E24F9">
        <w:rPr>
          <w:rFonts w:asciiTheme="minorHAnsi" w:eastAsia="Times New Roman" w:hAnsiTheme="minorHAnsi" w:cstheme="minorHAnsi"/>
          <w:sz w:val="24"/>
          <w:szCs w:val="24"/>
          <w:lang w:val="en-GB" w:eastAsia="it-IT"/>
        </w:rPr>
        <w:br/>
        <w:t xml:space="preserve">Reviewer for the lecture </w:t>
      </w:r>
      <w:r w:rsidRPr="007E24F9">
        <w:rPr>
          <w:rFonts w:asciiTheme="minorHAnsi" w:eastAsia="Times New Roman" w:hAnsiTheme="minorHAnsi" w:cstheme="minorHAnsi"/>
          <w:b/>
          <w:bCs/>
          <w:sz w:val="24"/>
          <w:szCs w:val="24"/>
          <w:lang w:val="en-GB" w:eastAsia="it-IT"/>
        </w:rPr>
        <w:t>“Focus on Immuno-hematological Clinical Cases”</w:t>
      </w:r>
      <w:r w:rsidRPr="007E24F9">
        <w:rPr>
          <w:rFonts w:asciiTheme="minorHAnsi" w:eastAsia="Times New Roman" w:hAnsiTheme="minorHAnsi" w:cstheme="minorHAnsi"/>
          <w:sz w:val="24"/>
          <w:szCs w:val="24"/>
          <w:lang w:val="en-GB" w:eastAsia="it-IT"/>
        </w:rPr>
        <w:t xml:space="preserve"> – AIMS S.R.L. online course.</w:t>
      </w:r>
    </w:p>
    <w:p w14:paraId="3E47B1B8" w14:textId="77777777" w:rsidR="007E24F9" w:rsidRPr="007E24F9" w:rsidRDefault="007E24F9" w:rsidP="007E24F9">
      <w:pPr>
        <w:widowControl/>
        <w:autoSpaceDE/>
        <w:autoSpaceDN/>
        <w:spacing w:before="100" w:beforeAutospacing="1" w:after="100" w:afterAutospacing="1"/>
        <w:rPr>
          <w:rFonts w:asciiTheme="minorHAnsi" w:eastAsia="Times New Roman" w:hAnsiTheme="minorHAnsi" w:cstheme="minorHAnsi"/>
          <w:sz w:val="24"/>
          <w:szCs w:val="24"/>
          <w:lang w:val="en-GB" w:eastAsia="it-IT"/>
        </w:rPr>
      </w:pPr>
      <w:r w:rsidRPr="007E24F9">
        <w:rPr>
          <w:rFonts w:asciiTheme="minorHAnsi" w:eastAsia="Times New Roman" w:hAnsiTheme="minorHAnsi" w:cstheme="minorHAnsi"/>
          <w:b/>
          <w:bCs/>
          <w:sz w:val="24"/>
          <w:szCs w:val="24"/>
          <w:lang w:val="en-GB" w:eastAsia="it-IT"/>
        </w:rPr>
        <w:t>October 2020 – July 2021</w:t>
      </w:r>
      <w:r w:rsidRPr="007E24F9">
        <w:rPr>
          <w:rFonts w:asciiTheme="minorHAnsi" w:eastAsia="Times New Roman" w:hAnsiTheme="minorHAnsi" w:cstheme="minorHAnsi"/>
          <w:sz w:val="24"/>
          <w:szCs w:val="24"/>
          <w:lang w:val="en-GB" w:eastAsia="it-IT"/>
        </w:rPr>
        <w:br/>
        <w:t xml:space="preserve">Question development for the </w:t>
      </w:r>
      <w:r w:rsidRPr="007E24F9">
        <w:rPr>
          <w:rFonts w:asciiTheme="minorHAnsi" w:eastAsia="Times New Roman" w:hAnsiTheme="minorHAnsi" w:cstheme="minorHAnsi"/>
          <w:b/>
          <w:bCs/>
          <w:sz w:val="24"/>
          <w:szCs w:val="24"/>
          <w:lang w:val="en-GB" w:eastAsia="it-IT"/>
        </w:rPr>
        <w:t>AIMS S.R.L. online simulator</w:t>
      </w:r>
      <w:r w:rsidRPr="007E24F9">
        <w:rPr>
          <w:rFonts w:asciiTheme="minorHAnsi" w:eastAsia="Times New Roman" w:hAnsiTheme="minorHAnsi" w:cstheme="minorHAnsi"/>
          <w:sz w:val="24"/>
          <w:szCs w:val="24"/>
          <w:lang w:val="en-GB" w:eastAsia="it-IT"/>
        </w:rPr>
        <w:t>, covering the following subjects:</w:t>
      </w:r>
    </w:p>
    <w:p w14:paraId="5F79B26A" w14:textId="77777777" w:rsidR="007E24F9" w:rsidRPr="007E24F9" w:rsidRDefault="007E24F9" w:rsidP="007E24F9">
      <w:pPr>
        <w:widowControl/>
        <w:numPr>
          <w:ilvl w:val="0"/>
          <w:numId w:val="4"/>
        </w:numPr>
        <w:autoSpaceDE/>
        <w:autoSpaceDN/>
        <w:spacing w:before="100" w:beforeAutospacing="1" w:after="100" w:afterAutospacing="1"/>
        <w:rPr>
          <w:rFonts w:asciiTheme="minorHAnsi" w:eastAsia="Times New Roman" w:hAnsiTheme="minorHAnsi" w:cstheme="minorHAnsi"/>
          <w:sz w:val="24"/>
          <w:szCs w:val="24"/>
          <w:lang w:eastAsia="it-IT"/>
        </w:rPr>
      </w:pPr>
      <w:r w:rsidRPr="007E24F9">
        <w:rPr>
          <w:rFonts w:asciiTheme="minorHAnsi" w:eastAsia="Times New Roman" w:hAnsiTheme="minorHAnsi" w:cstheme="minorHAnsi"/>
          <w:sz w:val="24"/>
          <w:szCs w:val="24"/>
          <w:lang w:eastAsia="it-IT"/>
        </w:rPr>
        <w:t>Anatomy</w:t>
      </w:r>
    </w:p>
    <w:p w14:paraId="5ABE6CCA" w14:textId="77777777" w:rsidR="007E24F9" w:rsidRPr="007E24F9" w:rsidRDefault="007E24F9" w:rsidP="007E24F9">
      <w:pPr>
        <w:widowControl/>
        <w:numPr>
          <w:ilvl w:val="0"/>
          <w:numId w:val="4"/>
        </w:numPr>
        <w:autoSpaceDE/>
        <w:autoSpaceDN/>
        <w:spacing w:before="100" w:beforeAutospacing="1" w:after="100" w:afterAutospacing="1"/>
        <w:rPr>
          <w:rFonts w:asciiTheme="minorHAnsi" w:eastAsia="Times New Roman" w:hAnsiTheme="minorHAnsi" w:cstheme="minorHAnsi"/>
          <w:sz w:val="24"/>
          <w:szCs w:val="24"/>
          <w:lang w:eastAsia="it-IT"/>
        </w:rPr>
      </w:pPr>
      <w:r w:rsidRPr="007E24F9">
        <w:rPr>
          <w:rFonts w:asciiTheme="minorHAnsi" w:eastAsia="Times New Roman" w:hAnsiTheme="minorHAnsi" w:cstheme="minorHAnsi"/>
          <w:sz w:val="24"/>
          <w:szCs w:val="24"/>
          <w:lang w:eastAsia="it-IT"/>
        </w:rPr>
        <w:t>Anatomic Pathology</w:t>
      </w:r>
    </w:p>
    <w:p w14:paraId="56606AE1" w14:textId="77777777" w:rsidR="007E24F9" w:rsidRPr="007E24F9" w:rsidRDefault="007E24F9" w:rsidP="007E24F9">
      <w:pPr>
        <w:widowControl/>
        <w:numPr>
          <w:ilvl w:val="0"/>
          <w:numId w:val="4"/>
        </w:numPr>
        <w:autoSpaceDE/>
        <w:autoSpaceDN/>
        <w:spacing w:before="100" w:beforeAutospacing="1" w:after="100" w:afterAutospacing="1"/>
        <w:rPr>
          <w:rFonts w:asciiTheme="minorHAnsi" w:eastAsia="Times New Roman" w:hAnsiTheme="minorHAnsi" w:cstheme="minorHAnsi"/>
          <w:sz w:val="24"/>
          <w:szCs w:val="24"/>
          <w:lang w:eastAsia="it-IT"/>
        </w:rPr>
      </w:pPr>
      <w:r w:rsidRPr="007E24F9">
        <w:rPr>
          <w:rFonts w:asciiTheme="minorHAnsi" w:eastAsia="Times New Roman" w:hAnsiTheme="minorHAnsi" w:cstheme="minorHAnsi"/>
          <w:sz w:val="24"/>
          <w:szCs w:val="24"/>
          <w:lang w:eastAsia="it-IT"/>
        </w:rPr>
        <w:t>Clinical Immunology and Allergology</w:t>
      </w:r>
    </w:p>
    <w:p w14:paraId="4BF13059" w14:textId="77777777" w:rsidR="007E24F9" w:rsidRPr="007E24F9" w:rsidRDefault="007E24F9" w:rsidP="007E24F9">
      <w:pPr>
        <w:widowControl/>
        <w:numPr>
          <w:ilvl w:val="0"/>
          <w:numId w:val="4"/>
        </w:numPr>
        <w:autoSpaceDE/>
        <w:autoSpaceDN/>
        <w:spacing w:before="100" w:beforeAutospacing="1" w:after="100" w:afterAutospacing="1"/>
        <w:rPr>
          <w:rFonts w:asciiTheme="minorHAnsi" w:eastAsia="Times New Roman" w:hAnsiTheme="minorHAnsi" w:cstheme="minorHAnsi"/>
          <w:sz w:val="24"/>
          <w:szCs w:val="24"/>
          <w:lang w:eastAsia="it-IT"/>
        </w:rPr>
      </w:pPr>
      <w:r w:rsidRPr="007E24F9">
        <w:rPr>
          <w:rFonts w:asciiTheme="minorHAnsi" w:eastAsia="Times New Roman" w:hAnsiTheme="minorHAnsi" w:cstheme="minorHAnsi"/>
          <w:sz w:val="24"/>
          <w:szCs w:val="24"/>
          <w:lang w:eastAsia="it-IT"/>
        </w:rPr>
        <w:t>Biology and Clinical Biochemistry</w:t>
      </w:r>
    </w:p>
    <w:p w14:paraId="7ED8B4C6" w14:textId="77777777" w:rsidR="007E24F9" w:rsidRPr="007E24F9" w:rsidRDefault="007E24F9" w:rsidP="007E24F9">
      <w:pPr>
        <w:widowControl/>
        <w:numPr>
          <w:ilvl w:val="0"/>
          <w:numId w:val="4"/>
        </w:numPr>
        <w:autoSpaceDE/>
        <w:autoSpaceDN/>
        <w:spacing w:before="100" w:beforeAutospacing="1" w:after="100" w:afterAutospacing="1"/>
        <w:rPr>
          <w:rFonts w:asciiTheme="minorHAnsi" w:eastAsia="Times New Roman" w:hAnsiTheme="minorHAnsi" w:cstheme="minorHAnsi"/>
          <w:sz w:val="24"/>
          <w:szCs w:val="24"/>
          <w:lang w:eastAsia="it-IT"/>
        </w:rPr>
      </w:pPr>
      <w:r w:rsidRPr="007E24F9">
        <w:rPr>
          <w:rFonts w:asciiTheme="minorHAnsi" w:eastAsia="Times New Roman" w:hAnsiTheme="minorHAnsi" w:cstheme="minorHAnsi"/>
          <w:sz w:val="24"/>
          <w:szCs w:val="24"/>
          <w:lang w:eastAsia="it-IT"/>
        </w:rPr>
        <w:t>Pharmacology and Toxicology</w:t>
      </w:r>
    </w:p>
    <w:p w14:paraId="5A9C0617" w14:textId="77777777" w:rsidR="007E24F9" w:rsidRPr="007E24F9" w:rsidRDefault="007E24F9" w:rsidP="007E24F9">
      <w:pPr>
        <w:widowControl/>
        <w:numPr>
          <w:ilvl w:val="0"/>
          <w:numId w:val="4"/>
        </w:numPr>
        <w:autoSpaceDE/>
        <w:autoSpaceDN/>
        <w:spacing w:before="100" w:beforeAutospacing="1" w:after="100" w:afterAutospacing="1"/>
        <w:rPr>
          <w:rFonts w:asciiTheme="minorHAnsi" w:eastAsia="Times New Roman" w:hAnsiTheme="minorHAnsi" w:cstheme="minorHAnsi"/>
          <w:sz w:val="24"/>
          <w:szCs w:val="24"/>
          <w:lang w:eastAsia="it-IT"/>
        </w:rPr>
      </w:pPr>
      <w:r w:rsidRPr="007E24F9">
        <w:rPr>
          <w:rFonts w:asciiTheme="minorHAnsi" w:eastAsia="Times New Roman" w:hAnsiTheme="minorHAnsi" w:cstheme="minorHAnsi"/>
          <w:sz w:val="24"/>
          <w:szCs w:val="24"/>
          <w:lang w:eastAsia="it-IT"/>
        </w:rPr>
        <w:t>Medical Genetics</w:t>
      </w:r>
    </w:p>
    <w:p w14:paraId="2EA28B6E" w14:textId="77777777" w:rsidR="007E24F9" w:rsidRPr="007E24F9" w:rsidRDefault="007E24F9" w:rsidP="007E24F9">
      <w:pPr>
        <w:widowControl/>
        <w:autoSpaceDE/>
        <w:autoSpaceDN/>
        <w:spacing w:before="100" w:beforeAutospacing="1" w:after="100" w:afterAutospacing="1"/>
        <w:rPr>
          <w:rFonts w:asciiTheme="minorHAnsi" w:eastAsia="Times New Roman" w:hAnsiTheme="minorHAnsi" w:cstheme="minorHAnsi"/>
          <w:sz w:val="24"/>
          <w:szCs w:val="24"/>
          <w:lang w:val="en-GB" w:eastAsia="it-IT"/>
        </w:rPr>
      </w:pPr>
      <w:r w:rsidRPr="007E24F9">
        <w:rPr>
          <w:rFonts w:asciiTheme="minorHAnsi" w:eastAsia="Times New Roman" w:hAnsiTheme="minorHAnsi" w:cstheme="minorHAnsi"/>
          <w:b/>
          <w:bCs/>
          <w:sz w:val="24"/>
          <w:szCs w:val="24"/>
          <w:lang w:val="en-GB" w:eastAsia="it-IT"/>
        </w:rPr>
        <w:lastRenderedPageBreak/>
        <w:t>December 2020</w:t>
      </w:r>
      <w:r w:rsidRPr="007E24F9">
        <w:rPr>
          <w:rFonts w:asciiTheme="minorHAnsi" w:eastAsia="Times New Roman" w:hAnsiTheme="minorHAnsi" w:cstheme="minorHAnsi"/>
          <w:sz w:val="24"/>
          <w:szCs w:val="24"/>
          <w:lang w:val="en-GB" w:eastAsia="it-IT"/>
        </w:rPr>
        <w:br/>
        <w:t xml:space="preserve">Reviewer for the </w:t>
      </w:r>
      <w:r w:rsidRPr="007E24F9">
        <w:rPr>
          <w:rFonts w:asciiTheme="minorHAnsi" w:eastAsia="Times New Roman" w:hAnsiTheme="minorHAnsi" w:cstheme="minorHAnsi"/>
          <w:b/>
          <w:bCs/>
          <w:sz w:val="24"/>
          <w:szCs w:val="24"/>
          <w:lang w:val="en-GB" w:eastAsia="it-IT"/>
        </w:rPr>
        <w:t>Immunology lecture</w:t>
      </w:r>
      <w:r w:rsidRPr="007E24F9">
        <w:rPr>
          <w:rFonts w:asciiTheme="minorHAnsi" w:eastAsia="Times New Roman" w:hAnsiTheme="minorHAnsi" w:cstheme="minorHAnsi"/>
          <w:sz w:val="24"/>
          <w:szCs w:val="24"/>
          <w:lang w:val="en-GB" w:eastAsia="it-IT"/>
        </w:rPr>
        <w:t xml:space="preserve"> – AIMS S.R.L. online course.</w:t>
      </w:r>
    </w:p>
    <w:p w14:paraId="202E8AFD" w14:textId="7F40D3C0" w:rsidR="007E24F9" w:rsidRPr="007E24F9" w:rsidRDefault="007E24F9" w:rsidP="007E24F9">
      <w:pPr>
        <w:widowControl/>
        <w:autoSpaceDE/>
        <w:autoSpaceDN/>
        <w:spacing w:before="100" w:beforeAutospacing="1" w:after="100" w:afterAutospacing="1"/>
        <w:rPr>
          <w:rFonts w:asciiTheme="minorHAnsi" w:eastAsia="Times New Roman" w:hAnsiTheme="minorHAnsi" w:cstheme="minorHAnsi"/>
          <w:sz w:val="24"/>
          <w:szCs w:val="24"/>
          <w:lang w:val="en-GB" w:eastAsia="it-IT"/>
        </w:rPr>
      </w:pPr>
      <w:r w:rsidRPr="007E24F9">
        <w:rPr>
          <w:rFonts w:asciiTheme="minorHAnsi" w:eastAsia="Times New Roman" w:hAnsiTheme="minorHAnsi" w:cstheme="minorHAnsi"/>
          <w:b/>
          <w:bCs/>
          <w:sz w:val="24"/>
          <w:szCs w:val="24"/>
          <w:lang w:val="en-GB" w:eastAsia="it-IT"/>
        </w:rPr>
        <w:t>November 2020</w:t>
      </w:r>
      <w:r w:rsidRPr="007E24F9">
        <w:rPr>
          <w:rFonts w:asciiTheme="minorHAnsi" w:eastAsia="Times New Roman" w:hAnsiTheme="minorHAnsi" w:cstheme="minorHAnsi"/>
          <w:sz w:val="24"/>
          <w:szCs w:val="24"/>
          <w:lang w:val="en-GB" w:eastAsia="it-IT"/>
        </w:rPr>
        <w:br/>
        <w:t xml:space="preserve">Reviewer for the </w:t>
      </w:r>
      <w:r w:rsidRPr="007E24F9">
        <w:rPr>
          <w:rFonts w:asciiTheme="minorHAnsi" w:eastAsia="Times New Roman" w:hAnsiTheme="minorHAnsi" w:cstheme="minorHAnsi"/>
          <w:b/>
          <w:bCs/>
          <w:sz w:val="24"/>
          <w:szCs w:val="24"/>
          <w:lang w:val="en-GB" w:eastAsia="it-IT"/>
        </w:rPr>
        <w:t>Preclinical lecture</w:t>
      </w:r>
      <w:r w:rsidRPr="007E24F9">
        <w:rPr>
          <w:rFonts w:asciiTheme="minorHAnsi" w:eastAsia="Times New Roman" w:hAnsiTheme="minorHAnsi" w:cstheme="minorHAnsi"/>
          <w:sz w:val="24"/>
          <w:szCs w:val="24"/>
          <w:lang w:val="en-GB" w:eastAsia="it-IT"/>
        </w:rPr>
        <w:t xml:space="preserve"> – AIMS S.R.L. online course.</w:t>
      </w:r>
    </w:p>
    <w:p w14:paraId="3496BD37" w14:textId="77777777" w:rsidR="007E24F9" w:rsidRPr="007E24F9" w:rsidRDefault="007E24F9" w:rsidP="007E24F9">
      <w:pPr>
        <w:widowControl/>
        <w:autoSpaceDE/>
        <w:autoSpaceDN/>
        <w:spacing w:before="100" w:beforeAutospacing="1" w:after="100" w:afterAutospacing="1"/>
        <w:rPr>
          <w:rFonts w:asciiTheme="minorHAnsi" w:eastAsia="Times New Roman" w:hAnsiTheme="minorHAnsi" w:cstheme="minorHAnsi"/>
          <w:sz w:val="24"/>
          <w:szCs w:val="24"/>
          <w:lang w:val="en-GB" w:eastAsia="it-IT"/>
        </w:rPr>
      </w:pPr>
      <w:r w:rsidRPr="007E24F9">
        <w:rPr>
          <w:rFonts w:asciiTheme="minorHAnsi" w:eastAsia="Times New Roman" w:hAnsiTheme="minorHAnsi" w:cstheme="minorHAnsi"/>
          <w:b/>
          <w:bCs/>
          <w:sz w:val="24"/>
          <w:szCs w:val="24"/>
          <w:lang w:val="en-GB" w:eastAsia="it-IT"/>
        </w:rPr>
        <w:t>July 2019 – August 2019</w:t>
      </w:r>
      <w:r w:rsidRPr="007E24F9">
        <w:rPr>
          <w:rFonts w:asciiTheme="minorHAnsi" w:eastAsia="Times New Roman" w:hAnsiTheme="minorHAnsi" w:cstheme="minorHAnsi"/>
          <w:sz w:val="24"/>
          <w:szCs w:val="24"/>
          <w:lang w:val="en-GB" w:eastAsia="it-IT"/>
        </w:rPr>
        <w:br/>
        <w:t xml:space="preserve">Practical internship required for medical licensure at the </w:t>
      </w:r>
      <w:r w:rsidRPr="007E24F9">
        <w:rPr>
          <w:rFonts w:asciiTheme="minorHAnsi" w:eastAsia="Times New Roman" w:hAnsiTheme="minorHAnsi" w:cstheme="minorHAnsi"/>
          <w:b/>
          <w:bCs/>
          <w:sz w:val="24"/>
          <w:szCs w:val="24"/>
          <w:lang w:val="en-GB" w:eastAsia="it-IT"/>
        </w:rPr>
        <w:t>Vascular Surgery Unit</w:t>
      </w:r>
      <w:r w:rsidRPr="007E24F9">
        <w:rPr>
          <w:rFonts w:asciiTheme="minorHAnsi" w:eastAsia="Times New Roman" w:hAnsiTheme="minorHAnsi" w:cstheme="minorHAnsi"/>
          <w:sz w:val="24"/>
          <w:szCs w:val="24"/>
          <w:lang w:val="en-GB" w:eastAsia="it-IT"/>
        </w:rPr>
        <w:t>, Department of Surgery “Pietro Valdoni”, Policlinico Umberto I, Rome.</w:t>
      </w:r>
    </w:p>
    <w:p w14:paraId="15E5AE64" w14:textId="77777777" w:rsidR="007E24F9" w:rsidRPr="007E24F9" w:rsidRDefault="007E24F9" w:rsidP="007E24F9">
      <w:pPr>
        <w:widowControl/>
        <w:autoSpaceDE/>
        <w:autoSpaceDN/>
        <w:spacing w:before="100" w:beforeAutospacing="1" w:after="100" w:afterAutospacing="1"/>
        <w:rPr>
          <w:rFonts w:asciiTheme="minorHAnsi" w:eastAsia="Times New Roman" w:hAnsiTheme="minorHAnsi" w:cstheme="minorHAnsi"/>
          <w:sz w:val="24"/>
          <w:szCs w:val="24"/>
          <w:lang w:val="en-GB" w:eastAsia="it-IT"/>
        </w:rPr>
      </w:pPr>
      <w:r w:rsidRPr="007E24F9">
        <w:rPr>
          <w:rFonts w:asciiTheme="minorHAnsi" w:eastAsia="Times New Roman" w:hAnsiTheme="minorHAnsi" w:cstheme="minorHAnsi"/>
          <w:b/>
          <w:bCs/>
          <w:sz w:val="24"/>
          <w:szCs w:val="24"/>
          <w:lang w:val="en-GB" w:eastAsia="it-IT"/>
        </w:rPr>
        <w:t>August 2019 – September 2019</w:t>
      </w:r>
      <w:r w:rsidRPr="007E24F9">
        <w:rPr>
          <w:rFonts w:asciiTheme="minorHAnsi" w:eastAsia="Times New Roman" w:hAnsiTheme="minorHAnsi" w:cstheme="minorHAnsi"/>
          <w:sz w:val="24"/>
          <w:szCs w:val="24"/>
          <w:lang w:val="en-GB" w:eastAsia="it-IT"/>
        </w:rPr>
        <w:br/>
        <w:t>Practical internship required for medical licensure at:</w:t>
      </w:r>
    </w:p>
    <w:p w14:paraId="275FE9C7" w14:textId="77777777" w:rsidR="007E24F9" w:rsidRPr="007E24F9" w:rsidRDefault="007E24F9" w:rsidP="007E24F9">
      <w:pPr>
        <w:widowControl/>
        <w:numPr>
          <w:ilvl w:val="0"/>
          <w:numId w:val="5"/>
        </w:numPr>
        <w:autoSpaceDE/>
        <w:autoSpaceDN/>
        <w:spacing w:before="100" w:beforeAutospacing="1" w:after="100" w:afterAutospacing="1"/>
        <w:rPr>
          <w:rFonts w:asciiTheme="minorHAnsi" w:eastAsia="Times New Roman" w:hAnsiTheme="minorHAnsi" w:cstheme="minorHAnsi"/>
          <w:sz w:val="24"/>
          <w:szCs w:val="24"/>
          <w:lang w:val="en-GB" w:eastAsia="it-IT"/>
        </w:rPr>
      </w:pPr>
      <w:r w:rsidRPr="007E24F9">
        <w:rPr>
          <w:rFonts w:asciiTheme="minorHAnsi" w:eastAsia="Times New Roman" w:hAnsiTheme="minorHAnsi" w:cstheme="minorHAnsi"/>
          <w:b/>
          <w:bCs/>
          <w:sz w:val="24"/>
          <w:szCs w:val="24"/>
          <w:lang w:val="en-GB" w:eastAsia="it-IT"/>
        </w:rPr>
        <w:t>Radiology Service</w:t>
      </w:r>
      <w:r w:rsidRPr="007E24F9">
        <w:rPr>
          <w:rFonts w:asciiTheme="minorHAnsi" w:eastAsia="Times New Roman" w:hAnsiTheme="minorHAnsi" w:cstheme="minorHAnsi"/>
          <w:sz w:val="24"/>
          <w:szCs w:val="24"/>
          <w:lang w:val="en-GB" w:eastAsia="it-IT"/>
        </w:rPr>
        <w:t>, Department of Radiological, Oncological and Pathological Sciences</w:t>
      </w:r>
    </w:p>
    <w:p w14:paraId="5C0EFDD2" w14:textId="74FC6F9D" w:rsidR="007E24F9" w:rsidRPr="007E24F9" w:rsidRDefault="007E24F9" w:rsidP="007E24F9">
      <w:pPr>
        <w:widowControl/>
        <w:numPr>
          <w:ilvl w:val="0"/>
          <w:numId w:val="5"/>
        </w:numPr>
        <w:autoSpaceDE/>
        <w:autoSpaceDN/>
        <w:spacing w:before="100" w:beforeAutospacing="1" w:after="100" w:afterAutospacing="1"/>
        <w:rPr>
          <w:rFonts w:asciiTheme="minorHAnsi" w:eastAsia="Times New Roman" w:hAnsiTheme="minorHAnsi" w:cstheme="minorHAnsi"/>
          <w:sz w:val="24"/>
          <w:szCs w:val="24"/>
          <w:lang w:eastAsia="it-IT"/>
        </w:rPr>
      </w:pPr>
      <w:r w:rsidRPr="007E24F9">
        <w:rPr>
          <w:rFonts w:asciiTheme="minorHAnsi" w:eastAsia="Times New Roman" w:hAnsiTheme="minorHAnsi" w:cstheme="minorHAnsi"/>
          <w:b/>
          <w:bCs/>
          <w:sz w:val="24"/>
          <w:szCs w:val="24"/>
          <w:lang w:eastAsia="it-IT"/>
        </w:rPr>
        <w:t>Emergency Medicine Unit</w:t>
      </w:r>
      <w:r w:rsidRPr="007E24F9">
        <w:rPr>
          <w:rFonts w:asciiTheme="minorHAnsi" w:eastAsia="Times New Roman" w:hAnsiTheme="minorHAnsi" w:cstheme="minorHAnsi"/>
          <w:sz w:val="24"/>
          <w:szCs w:val="24"/>
          <w:lang w:eastAsia="it-IT"/>
        </w:rPr>
        <w:t>, Policlinico Umberto I, Rome.</w:t>
      </w:r>
    </w:p>
    <w:p w14:paraId="462C435F" w14:textId="77777777" w:rsidR="007E24F9" w:rsidRPr="007E24F9" w:rsidRDefault="007E24F9" w:rsidP="007E24F9">
      <w:pPr>
        <w:widowControl/>
        <w:autoSpaceDE/>
        <w:autoSpaceDN/>
        <w:spacing w:before="100" w:beforeAutospacing="1" w:after="100" w:afterAutospacing="1"/>
        <w:rPr>
          <w:rFonts w:asciiTheme="minorHAnsi" w:eastAsia="Times New Roman" w:hAnsiTheme="minorHAnsi" w:cstheme="minorHAnsi"/>
          <w:sz w:val="24"/>
          <w:szCs w:val="24"/>
          <w:lang w:val="en-GB" w:eastAsia="it-IT"/>
        </w:rPr>
      </w:pPr>
      <w:r w:rsidRPr="007E24F9">
        <w:rPr>
          <w:rFonts w:asciiTheme="minorHAnsi" w:eastAsia="Times New Roman" w:hAnsiTheme="minorHAnsi" w:cstheme="minorHAnsi"/>
          <w:b/>
          <w:bCs/>
          <w:sz w:val="24"/>
          <w:szCs w:val="24"/>
          <w:lang w:val="en-GB" w:eastAsia="it-IT"/>
        </w:rPr>
        <w:t>December 2017 – February 2020</w:t>
      </w:r>
      <w:r w:rsidRPr="007E24F9">
        <w:rPr>
          <w:rFonts w:asciiTheme="minorHAnsi" w:eastAsia="Times New Roman" w:hAnsiTheme="minorHAnsi" w:cstheme="minorHAnsi"/>
          <w:sz w:val="24"/>
          <w:szCs w:val="24"/>
          <w:lang w:val="en-GB" w:eastAsia="it-IT"/>
        </w:rPr>
        <w:br/>
        <w:t xml:space="preserve">Internship at the </w:t>
      </w:r>
      <w:r w:rsidRPr="007E24F9">
        <w:rPr>
          <w:rFonts w:asciiTheme="minorHAnsi" w:eastAsia="Times New Roman" w:hAnsiTheme="minorHAnsi" w:cstheme="minorHAnsi"/>
          <w:b/>
          <w:bCs/>
          <w:sz w:val="24"/>
          <w:szCs w:val="24"/>
          <w:lang w:val="en-GB" w:eastAsia="it-IT"/>
        </w:rPr>
        <w:t>Institute of Anatomic Pathology</w:t>
      </w:r>
      <w:r w:rsidRPr="007E24F9">
        <w:rPr>
          <w:rFonts w:asciiTheme="minorHAnsi" w:eastAsia="Times New Roman" w:hAnsiTheme="minorHAnsi" w:cstheme="minorHAnsi"/>
          <w:sz w:val="24"/>
          <w:szCs w:val="24"/>
          <w:lang w:val="en-GB" w:eastAsia="it-IT"/>
        </w:rPr>
        <w:t>, Policlinico Umberto I, Rome.</w:t>
      </w:r>
    </w:p>
    <w:p w14:paraId="2B216470" w14:textId="77777777" w:rsidR="007E24F9" w:rsidRPr="007E24F9" w:rsidRDefault="007E24F9" w:rsidP="007E24F9">
      <w:pPr>
        <w:widowControl/>
        <w:autoSpaceDE/>
        <w:autoSpaceDN/>
        <w:spacing w:before="100" w:beforeAutospacing="1" w:after="100" w:afterAutospacing="1"/>
        <w:rPr>
          <w:rFonts w:asciiTheme="minorHAnsi" w:eastAsia="Times New Roman" w:hAnsiTheme="minorHAnsi" w:cstheme="minorHAnsi"/>
          <w:sz w:val="24"/>
          <w:szCs w:val="24"/>
          <w:lang w:eastAsia="it-IT"/>
        </w:rPr>
      </w:pPr>
      <w:r w:rsidRPr="007E24F9">
        <w:rPr>
          <w:rFonts w:asciiTheme="minorHAnsi" w:eastAsia="Times New Roman" w:hAnsiTheme="minorHAnsi" w:cstheme="minorHAnsi"/>
          <w:sz w:val="24"/>
          <w:szCs w:val="24"/>
          <w:lang w:eastAsia="it-IT"/>
        </w:rPr>
        <w:t>Activities included:</w:t>
      </w:r>
    </w:p>
    <w:p w14:paraId="3B16D6C2" w14:textId="77777777" w:rsidR="007E24F9" w:rsidRPr="007E24F9" w:rsidRDefault="007E24F9" w:rsidP="007E24F9">
      <w:pPr>
        <w:widowControl/>
        <w:numPr>
          <w:ilvl w:val="0"/>
          <w:numId w:val="6"/>
        </w:numPr>
        <w:autoSpaceDE/>
        <w:autoSpaceDN/>
        <w:spacing w:before="100" w:beforeAutospacing="1" w:after="100" w:afterAutospacing="1"/>
        <w:rPr>
          <w:rFonts w:asciiTheme="minorHAnsi" w:eastAsia="Times New Roman" w:hAnsiTheme="minorHAnsi" w:cstheme="minorHAnsi"/>
          <w:sz w:val="24"/>
          <w:szCs w:val="24"/>
          <w:lang w:val="en-GB" w:eastAsia="it-IT"/>
        </w:rPr>
      </w:pPr>
      <w:r w:rsidRPr="007E24F9">
        <w:rPr>
          <w:rFonts w:asciiTheme="minorHAnsi" w:eastAsia="Times New Roman" w:hAnsiTheme="minorHAnsi" w:cstheme="minorHAnsi"/>
          <w:sz w:val="24"/>
          <w:szCs w:val="24"/>
          <w:lang w:val="en-GB" w:eastAsia="it-IT"/>
        </w:rPr>
        <w:t>Macroscopic diagnostic evaluation and specimen grossing</w:t>
      </w:r>
    </w:p>
    <w:p w14:paraId="7639A18C" w14:textId="77777777" w:rsidR="007E24F9" w:rsidRPr="007E24F9" w:rsidRDefault="007E24F9" w:rsidP="007E24F9">
      <w:pPr>
        <w:widowControl/>
        <w:numPr>
          <w:ilvl w:val="0"/>
          <w:numId w:val="6"/>
        </w:numPr>
        <w:autoSpaceDE/>
        <w:autoSpaceDN/>
        <w:spacing w:before="100" w:beforeAutospacing="1" w:after="100" w:afterAutospacing="1"/>
        <w:rPr>
          <w:rFonts w:asciiTheme="minorHAnsi" w:eastAsia="Times New Roman" w:hAnsiTheme="minorHAnsi" w:cstheme="minorHAnsi"/>
          <w:sz w:val="24"/>
          <w:szCs w:val="24"/>
          <w:lang w:val="en-GB" w:eastAsia="it-IT"/>
        </w:rPr>
      </w:pPr>
      <w:r w:rsidRPr="007E24F9">
        <w:rPr>
          <w:rFonts w:asciiTheme="minorHAnsi" w:eastAsia="Times New Roman" w:hAnsiTheme="minorHAnsi" w:cstheme="minorHAnsi"/>
          <w:sz w:val="24"/>
          <w:szCs w:val="24"/>
          <w:lang w:val="en-GB" w:eastAsia="it-IT"/>
        </w:rPr>
        <w:t>Light microscopy study of major pathological conditions (oncologic and non-oncologic) involving:</w:t>
      </w:r>
    </w:p>
    <w:p w14:paraId="1BF7663B" w14:textId="77777777" w:rsidR="007E24F9" w:rsidRPr="007E24F9" w:rsidRDefault="007E24F9" w:rsidP="007E24F9">
      <w:pPr>
        <w:widowControl/>
        <w:numPr>
          <w:ilvl w:val="1"/>
          <w:numId w:val="6"/>
        </w:numPr>
        <w:autoSpaceDE/>
        <w:autoSpaceDN/>
        <w:spacing w:before="100" w:beforeAutospacing="1" w:after="100" w:afterAutospacing="1"/>
        <w:rPr>
          <w:rFonts w:asciiTheme="minorHAnsi" w:eastAsia="Times New Roman" w:hAnsiTheme="minorHAnsi" w:cstheme="minorHAnsi"/>
          <w:sz w:val="24"/>
          <w:szCs w:val="24"/>
          <w:lang w:eastAsia="it-IT"/>
        </w:rPr>
      </w:pPr>
      <w:r w:rsidRPr="007E24F9">
        <w:rPr>
          <w:rFonts w:asciiTheme="minorHAnsi" w:eastAsia="Times New Roman" w:hAnsiTheme="minorHAnsi" w:cstheme="minorHAnsi"/>
          <w:sz w:val="24"/>
          <w:szCs w:val="24"/>
          <w:lang w:eastAsia="it-IT"/>
        </w:rPr>
        <w:t>Gastrointestinal tract</w:t>
      </w:r>
    </w:p>
    <w:p w14:paraId="7D19AE56" w14:textId="77777777" w:rsidR="007E24F9" w:rsidRPr="007E24F9" w:rsidRDefault="007E24F9" w:rsidP="007E24F9">
      <w:pPr>
        <w:widowControl/>
        <w:numPr>
          <w:ilvl w:val="1"/>
          <w:numId w:val="6"/>
        </w:numPr>
        <w:autoSpaceDE/>
        <w:autoSpaceDN/>
        <w:spacing w:before="100" w:beforeAutospacing="1" w:after="100" w:afterAutospacing="1"/>
        <w:rPr>
          <w:rFonts w:asciiTheme="minorHAnsi" w:eastAsia="Times New Roman" w:hAnsiTheme="minorHAnsi" w:cstheme="minorHAnsi"/>
          <w:sz w:val="24"/>
          <w:szCs w:val="24"/>
          <w:lang w:eastAsia="it-IT"/>
        </w:rPr>
      </w:pPr>
      <w:r w:rsidRPr="007E24F9">
        <w:rPr>
          <w:rFonts w:asciiTheme="minorHAnsi" w:eastAsia="Times New Roman" w:hAnsiTheme="minorHAnsi" w:cstheme="minorHAnsi"/>
          <w:sz w:val="24"/>
          <w:szCs w:val="24"/>
          <w:lang w:eastAsia="it-IT"/>
        </w:rPr>
        <w:t>Urogenital system</w:t>
      </w:r>
    </w:p>
    <w:p w14:paraId="5D420F54" w14:textId="77777777" w:rsidR="007E24F9" w:rsidRPr="007E24F9" w:rsidRDefault="007E24F9" w:rsidP="007E24F9">
      <w:pPr>
        <w:widowControl/>
        <w:numPr>
          <w:ilvl w:val="1"/>
          <w:numId w:val="6"/>
        </w:numPr>
        <w:autoSpaceDE/>
        <w:autoSpaceDN/>
        <w:spacing w:before="100" w:beforeAutospacing="1" w:after="100" w:afterAutospacing="1"/>
        <w:rPr>
          <w:rFonts w:asciiTheme="minorHAnsi" w:eastAsia="Times New Roman" w:hAnsiTheme="minorHAnsi" w:cstheme="minorHAnsi"/>
          <w:sz w:val="24"/>
          <w:szCs w:val="24"/>
          <w:lang w:eastAsia="it-IT"/>
        </w:rPr>
      </w:pPr>
      <w:r w:rsidRPr="007E24F9">
        <w:rPr>
          <w:rFonts w:asciiTheme="minorHAnsi" w:eastAsia="Times New Roman" w:hAnsiTheme="minorHAnsi" w:cstheme="minorHAnsi"/>
          <w:sz w:val="24"/>
          <w:szCs w:val="24"/>
          <w:lang w:eastAsia="it-IT"/>
        </w:rPr>
        <w:t>Hematopoietic system</w:t>
      </w:r>
    </w:p>
    <w:p w14:paraId="4A52ED8B" w14:textId="77777777" w:rsidR="007E24F9" w:rsidRPr="007E24F9" w:rsidRDefault="007E24F9" w:rsidP="007E24F9">
      <w:pPr>
        <w:widowControl/>
        <w:numPr>
          <w:ilvl w:val="1"/>
          <w:numId w:val="6"/>
        </w:numPr>
        <w:autoSpaceDE/>
        <w:autoSpaceDN/>
        <w:spacing w:before="100" w:beforeAutospacing="1" w:after="100" w:afterAutospacing="1"/>
        <w:rPr>
          <w:rFonts w:asciiTheme="minorHAnsi" w:eastAsia="Times New Roman" w:hAnsiTheme="minorHAnsi" w:cstheme="minorHAnsi"/>
          <w:sz w:val="24"/>
          <w:szCs w:val="24"/>
          <w:lang w:eastAsia="it-IT"/>
        </w:rPr>
      </w:pPr>
      <w:r w:rsidRPr="007E24F9">
        <w:rPr>
          <w:rFonts w:asciiTheme="minorHAnsi" w:eastAsia="Times New Roman" w:hAnsiTheme="minorHAnsi" w:cstheme="minorHAnsi"/>
          <w:sz w:val="24"/>
          <w:szCs w:val="24"/>
          <w:lang w:eastAsia="it-IT"/>
        </w:rPr>
        <w:t>Head and neck region</w:t>
      </w:r>
    </w:p>
    <w:p w14:paraId="6A6FDA24" w14:textId="77777777" w:rsidR="007E24F9" w:rsidRPr="007E24F9" w:rsidRDefault="007E24F9" w:rsidP="007E24F9">
      <w:pPr>
        <w:widowControl/>
        <w:numPr>
          <w:ilvl w:val="1"/>
          <w:numId w:val="6"/>
        </w:numPr>
        <w:autoSpaceDE/>
        <w:autoSpaceDN/>
        <w:spacing w:before="100" w:beforeAutospacing="1" w:after="100" w:afterAutospacing="1"/>
        <w:rPr>
          <w:rFonts w:asciiTheme="minorHAnsi" w:eastAsia="Times New Roman" w:hAnsiTheme="minorHAnsi" w:cstheme="minorHAnsi"/>
          <w:sz w:val="24"/>
          <w:szCs w:val="24"/>
          <w:lang w:eastAsia="it-IT"/>
        </w:rPr>
      </w:pPr>
      <w:r w:rsidRPr="007E24F9">
        <w:rPr>
          <w:rFonts w:asciiTheme="minorHAnsi" w:eastAsia="Times New Roman" w:hAnsiTheme="minorHAnsi" w:cstheme="minorHAnsi"/>
          <w:sz w:val="24"/>
          <w:szCs w:val="24"/>
          <w:lang w:eastAsia="it-IT"/>
        </w:rPr>
        <w:t>Central nervous system</w:t>
      </w:r>
    </w:p>
    <w:p w14:paraId="60107F74" w14:textId="77777777" w:rsidR="007E24F9" w:rsidRPr="007E24F9" w:rsidRDefault="007E24F9" w:rsidP="007E24F9">
      <w:pPr>
        <w:widowControl/>
        <w:numPr>
          <w:ilvl w:val="0"/>
          <w:numId w:val="6"/>
        </w:numPr>
        <w:autoSpaceDE/>
        <w:autoSpaceDN/>
        <w:spacing w:before="100" w:beforeAutospacing="1" w:after="100" w:afterAutospacing="1"/>
        <w:rPr>
          <w:rFonts w:asciiTheme="minorHAnsi" w:eastAsia="Times New Roman" w:hAnsiTheme="minorHAnsi" w:cstheme="minorHAnsi"/>
          <w:sz w:val="24"/>
          <w:szCs w:val="24"/>
          <w:lang w:eastAsia="it-IT"/>
        </w:rPr>
      </w:pPr>
      <w:r w:rsidRPr="007E24F9">
        <w:rPr>
          <w:rFonts w:asciiTheme="minorHAnsi" w:eastAsia="Times New Roman" w:hAnsiTheme="minorHAnsi" w:cstheme="minorHAnsi"/>
          <w:sz w:val="24"/>
          <w:szCs w:val="24"/>
          <w:lang w:eastAsia="it-IT"/>
        </w:rPr>
        <w:t xml:space="preserve">Participation in </w:t>
      </w:r>
      <w:r w:rsidRPr="007E24F9">
        <w:rPr>
          <w:rFonts w:asciiTheme="minorHAnsi" w:eastAsia="Times New Roman" w:hAnsiTheme="minorHAnsi" w:cstheme="minorHAnsi"/>
          <w:b/>
          <w:bCs/>
          <w:sz w:val="24"/>
          <w:szCs w:val="24"/>
          <w:lang w:eastAsia="it-IT"/>
        </w:rPr>
        <w:t>intraoperative frozen section diagnostics</w:t>
      </w:r>
    </w:p>
    <w:p w14:paraId="4DCBF32C" w14:textId="7E3A2292" w:rsidR="007E24F9" w:rsidRPr="007E24F9" w:rsidRDefault="007E24F9" w:rsidP="007E24F9">
      <w:pPr>
        <w:widowControl/>
        <w:numPr>
          <w:ilvl w:val="0"/>
          <w:numId w:val="6"/>
        </w:numPr>
        <w:autoSpaceDE/>
        <w:autoSpaceDN/>
        <w:spacing w:before="100" w:beforeAutospacing="1" w:after="100" w:afterAutospacing="1"/>
        <w:rPr>
          <w:rFonts w:asciiTheme="minorHAnsi" w:eastAsia="Times New Roman" w:hAnsiTheme="minorHAnsi" w:cstheme="minorHAnsi"/>
          <w:sz w:val="24"/>
          <w:szCs w:val="24"/>
          <w:lang w:eastAsia="it-IT"/>
        </w:rPr>
      </w:pPr>
      <w:r w:rsidRPr="007E24F9">
        <w:rPr>
          <w:rFonts w:asciiTheme="minorHAnsi" w:eastAsia="Times New Roman" w:hAnsiTheme="minorHAnsi" w:cstheme="minorHAnsi"/>
          <w:b/>
          <w:bCs/>
          <w:sz w:val="24"/>
          <w:szCs w:val="24"/>
          <w:lang w:eastAsia="it-IT"/>
        </w:rPr>
        <w:t>Autopsy examinations</w:t>
      </w:r>
    </w:p>
    <w:p w14:paraId="243CCF9B" w14:textId="77777777" w:rsidR="007E24F9" w:rsidRPr="007E24F9" w:rsidRDefault="007E24F9" w:rsidP="007E24F9">
      <w:pPr>
        <w:widowControl/>
        <w:autoSpaceDE/>
        <w:autoSpaceDN/>
        <w:spacing w:before="100" w:beforeAutospacing="1" w:after="100" w:afterAutospacing="1"/>
        <w:rPr>
          <w:rFonts w:asciiTheme="minorHAnsi" w:eastAsia="Times New Roman" w:hAnsiTheme="minorHAnsi" w:cstheme="minorHAnsi"/>
          <w:sz w:val="24"/>
          <w:szCs w:val="24"/>
          <w:lang w:val="en-GB" w:eastAsia="it-IT"/>
        </w:rPr>
      </w:pPr>
      <w:r w:rsidRPr="007E24F9">
        <w:rPr>
          <w:rFonts w:asciiTheme="minorHAnsi" w:eastAsia="Times New Roman" w:hAnsiTheme="minorHAnsi" w:cstheme="minorHAnsi"/>
          <w:b/>
          <w:bCs/>
          <w:sz w:val="24"/>
          <w:szCs w:val="24"/>
          <w:lang w:val="en-GB" w:eastAsia="it-IT"/>
        </w:rPr>
        <w:t>July 2016</w:t>
      </w:r>
      <w:r w:rsidRPr="007E24F9">
        <w:rPr>
          <w:rFonts w:asciiTheme="minorHAnsi" w:eastAsia="Times New Roman" w:hAnsiTheme="minorHAnsi" w:cstheme="minorHAnsi"/>
          <w:sz w:val="24"/>
          <w:szCs w:val="24"/>
          <w:lang w:val="en-GB" w:eastAsia="it-IT"/>
        </w:rPr>
        <w:br/>
        <w:t xml:space="preserve">Internship at the </w:t>
      </w:r>
      <w:r w:rsidRPr="007E24F9">
        <w:rPr>
          <w:rFonts w:asciiTheme="minorHAnsi" w:eastAsia="Times New Roman" w:hAnsiTheme="minorHAnsi" w:cstheme="minorHAnsi"/>
          <w:b/>
          <w:bCs/>
          <w:sz w:val="24"/>
          <w:szCs w:val="24"/>
          <w:lang w:val="en-GB" w:eastAsia="it-IT"/>
        </w:rPr>
        <w:t>Parasitology Laboratory</w:t>
      </w:r>
      <w:r w:rsidRPr="007E24F9">
        <w:rPr>
          <w:rFonts w:asciiTheme="minorHAnsi" w:eastAsia="Times New Roman" w:hAnsiTheme="minorHAnsi" w:cstheme="minorHAnsi"/>
          <w:sz w:val="24"/>
          <w:szCs w:val="24"/>
          <w:lang w:val="en-GB" w:eastAsia="it-IT"/>
        </w:rPr>
        <w:t>, Department of Public Health and Infectious Diseases, Policlinico Umberto I, Rome.</w:t>
      </w:r>
    </w:p>
    <w:p w14:paraId="4BF52102" w14:textId="77777777" w:rsidR="007E24F9" w:rsidRPr="007E24F9" w:rsidRDefault="007E24F9" w:rsidP="007E24F9">
      <w:pPr>
        <w:widowControl/>
        <w:autoSpaceDE/>
        <w:autoSpaceDN/>
        <w:spacing w:before="100" w:beforeAutospacing="1" w:after="100" w:afterAutospacing="1"/>
        <w:rPr>
          <w:rFonts w:asciiTheme="minorHAnsi" w:eastAsia="Times New Roman" w:hAnsiTheme="minorHAnsi" w:cstheme="minorHAnsi"/>
          <w:sz w:val="24"/>
          <w:szCs w:val="24"/>
          <w:lang w:eastAsia="it-IT"/>
        </w:rPr>
      </w:pPr>
      <w:r w:rsidRPr="007E24F9">
        <w:rPr>
          <w:rFonts w:asciiTheme="minorHAnsi" w:eastAsia="Times New Roman" w:hAnsiTheme="minorHAnsi" w:cstheme="minorHAnsi"/>
          <w:sz w:val="24"/>
          <w:szCs w:val="24"/>
          <w:lang w:eastAsia="it-IT"/>
        </w:rPr>
        <w:t>Activities included:</w:t>
      </w:r>
    </w:p>
    <w:p w14:paraId="1600304E" w14:textId="77777777" w:rsidR="007E24F9" w:rsidRPr="007E24F9" w:rsidRDefault="007E24F9" w:rsidP="007E24F9">
      <w:pPr>
        <w:widowControl/>
        <w:numPr>
          <w:ilvl w:val="0"/>
          <w:numId w:val="7"/>
        </w:numPr>
        <w:autoSpaceDE/>
        <w:autoSpaceDN/>
        <w:spacing w:before="100" w:beforeAutospacing="1" w:after="100" w:afterAutospacing="1"/>
        <w:rPr>
          <w:rFonts w:asciiTheme="minorHAnsi" w:eastAsia="Times New Roman" w:hAnsiTheme="minorHAnsi" w:cstheme="minorHAnsi"/>
          <w:sz w:val="24"/>
          <w:szCs w:val="24"/>
          <w:lang w:val="en-GB" w:eastAsia="it-IT"/>
        </w:rPr>
      </w:pPr>
      <w:r w:rsidRPr="007E24F9">
        <w:rPr>
          <w:rFonts w:asciiTheme="minorHAnsi" w:eastAsia="Times New Roman" w:hAnsiTheme="minorHAnsi" w:cstheme="minorHAnsi"/>
          <w:sz w:val="24"/>
          <w:szCs w:val="24"/>
          <w:lang w:val="en-GB" w:eastAsia="it-IT"/>
        </w:rPr>
        <w:t xml:space="preserve">Morphological study of major parasitic species by </w:t>
      </w:r>
      <w:r w:rsidRPr="007E24F9">
        <w:rPr>
          <w:rFonts w:asciiTheme="minorHAnsi" w:eastAsia="Times New Roman" w:hAnsiTheme="minorHAnsi" w:cstheme="minorHAnsi"/>
          <w:b/>
          <w:bCs/>
          <w:sz w:val="24"/>
          <w:szCs w:val="24"/>
          <w:lang w:val="en-GB" w:eastAsia="it-IT"/>
        </w:rPr>
        <w:t>light microscopy</w:t>
      </w:r>
      <w:r w:rsidRPr="007E24F9">
        <w:rPr>
          <w:rFonts w:asciiTheme="minorHAnsi" w:eastAsia="Times New Roman" w:hAnsiTheme="minorHAnsi" w:cstheme="minorHAnsi"/>
          <w:sz w:val="24"/>
          <w:szCs w:val="24"/>
          <w:lang w:val="en-GB" w:eastAsia="it-IT"/>
        </w:rPr>
        <w:t xml:space="preserve"> on histological preparations and blood/stool samples</w:t>
      </w:r>
    </w:p>
    <w:p w14:paraId="4F23D822" w14:textId="349031DF" w:rsidR="007E24F9" w:rsidRPr="007E24F9" w:rsidRDefault="007E24F9" w:rsidP="007E24F9">
      <w:pPr>
        <w:widowControl/>
        <w:numPr>
          <w:ilvl w:val="0"/>
          <w:numId w:val="7"/>
        </w:numPr>
        <w:autoSpaceDE/>
        <w:autoSpaceDN/>
        <w:spacing w:before="100" w:beforeAutospacing="1" w:after="100" w:afterAutospacing="1"/>
        <w:rPr>
          <w:rFonts w:asciiTheme="minorHAnsi" w:eastAsia="Times New Roman" w:hAnsiTheme="minorHAnsi" w:cstheme="minorHAnsi"/>
          <w:sz w:val="24"/>
          <w:szCs w:val="24"/>
          <w:lang w:val="en-GB" w:eastAsia="it-IT"/>
        </w:rPr>
      </w:pPr>
      <w:r w:rsidRPr="007E24F9">
        <w:rPr>
          <w:rFonts w:asciiTheme="minorHAnsi" w:eastAsia="Times New Roman" w:hAnsiTheme="minorHAnsi" w:cstheme="minorHAnsi"/>
          <w:b/>
          <w:bCs/>
          <w:sz w:val="24"/>
          <w:szCs w:val="24"/>
          <w:lang w:val="en-GB" w:eastAsia="it-IT"/>
        </w:rPr>
        <w:t>Malaria diagnosis</w:t>
      </w:r>
      <w:r w:rsidRPr="007E24F9">
        <w:rPr>
          <w:rFonts w:asciiTheme="minorHAnsi" w:eastAsia="Times New Roman" w:hAnsiTheme="minorHAnsi" w:cstheme="minorHAnsi"/>
          <w:sz w:val="24"/>
          <w:szCs w:val="24"/>
          <w:lang w:val="en-GB" w:eastAsia="it-IT"/>
        </w:rPr>
        <w:t xml:space="preserve"> on thin and thick blood smears</w:t>
      </w:r>
    </w:p>
    <w:p w14:paraId="2D2777E7" w14:textId="77777777" w:rsidR="007E24F9" w:rsidRPr="007E24F9" w:rsidRDefault="007E24F9" w:rsidP="007E24F9">
      <w:pPr>
        <w:widowControl/>
        <w:autoSpaceDE/>
        <w:autoSpaceDN/>
        <w:spacing w:before="100" w:beforeAutospacing="1" w:after="100" w:afterAutospacing="1"/>
        <w:rPr>
          <w:rFonts w:asciiTheme="minorHAnsi" w:eastAsia="Times New Roman" w:hAnsiTheme="minorHAnsi" w:cstheme="minorHAnsi"/>
          <w:sz w:val="24"/>
          <w:szCs w:val="24"/>
          <w:lang w:val="en-GB" w:eastAsia="it-IT"/>
        </w:rPr>
      </w:pPr>
      <w:r w:rsidRPr="007E24F9">
        <w:rPr>
          <w:rFonts w:asciiTheme="minorHAnsi" w:eastAsia="Times New Roman" w:hAnsiTheme="minorHAnsi" w:cstheme="minorHAnsi"/>
          <w:b/>
          <w:bCs/>
          <w:sz w:val="24"/>
          <w:szCs w:val="24"/>
          <w:lang w:val="en-GB" w:eastAsia="it-IT"/>
        </w:rPr>
        <w:t>July 2015</w:t>
      </w:r>
      <w:r w:rsidRPr="007E24F9">
        <w:rPr>
          <w:rFonts w:asciiTheme="minorHAnsi" w:eastAsia="Times New Roman" w:hAnsiTheme="minorHAnsi" w:cstheme="minorHAnsi"/>
          <w:sz w:val="24"/>
          <w:szCs w:val="24"/>
          <w:lang w:val="en-GB" w:eastAsia="it-IT"/>
        </w:rPr>
        <w:br/>
        <w:t xml:space="preserve">Internship at the </w:t>
      </w:r>
      <w:r w:rsidRPr="007E24F9">
        <w:rPr>
          <w:rFonts w:asciiTheme="minorHAnsi" w:eastAsia="Times New Roman" w:hAnsiTheme="minorHAnsi" w:cstheme="minorHAnsi"/>
          <w:b/>
          <w:bCs/>
          <w:sz w:val="24"/>
          <w:szCs w:val="24"/>
          <w:lang w:val="en-GB" w:eastAsia="it-IT"/>
        </w:rPr>
        <w:t>Virology Laboratory</w:t>
      </w:r>
      <w:r w:rsidRPr="007E24F9">
        <w:rPr>
          <w:rFonts w:asciiTheme="minorHAnsi" w:eastAsia="Times New Roman" w:hAnsiTheme="minorHAnsi" w:cstheme="minorHAnsi"/>
          <w:sz w:val="24"/>
          <w:szCs w:val="24"/>
          <w:lang w:val="en-GB" w:eastAsia="it-IT"/>
        </w:rPr>
        <w:t>, Department of Molecular Medicine, Policlinico Umberto I, Rome.</w:t>
      </w:r>
    </w:p>
    <w:p w14:paraId="5E2FB3CE" w14:textId="77777777" w:rsidR="007E24F9" w:rsidRPr="007E24F9" w:rsidRDefault="007E24F9" w:rsidP="007E24F9">
      <w:pPr>
        <w:widowControl/>
        <w:autoSpaceDE/>
        <w:autoSpaceDN/>
        <w:spacing w:before="100" w:beforeAutospacing="1" w:after="100" w:afterAutospacing="1"/>
        <w:rPr>
          <w:rFonts w:asciiTheme="minorHAnsi" w:eastAsia="Times New Roman" w:hAnsiTheme="minorHAnsi" w:cstheme="minorHAnsi"/>
          <w:sz w:val="24"/>
          <w:szCs w:val="24"/>
          <w:lang w:eastAsia="it-IT"/>
        </w:rPr>
      </w:pPr>
      <w:r w:rsidRPr="007E24F9">
        <w:rPr>
          <w:rFonts w:asciiTheme="minorHAnsi" w:eastAsia="Times New Roman" w:hAnsiTheme="minorHAnsi" w:cstheme="minorHAnsi"/>
          <w:sz w:val="24"/>
          <w:szCs w:val="24"/>
          <w:lang w:eastAsia="it-IT"/>
        </w:rPr>
        <w:t>Activities included:</w:t>
      </w:r>
    </w:p>
    <w:p w14:paraId="6711CC56" w14:textId="77777777" w:rsidR="007E24F9" w:rsidRPr="007E24F9" w:rsidRDefault="007E24F9" w:rsidP="007E24F9">
      <w:pPr>
        <w:widowControl/>
        <w:numPr>
          <w:ilvl w:val="0"/>
          <w:numId w:val="8"/>
        </w:numPr>
        <w:autoSpaceDE/>
        <w:autoSpaceDN/>
        <w:spacing w:before="100" w:beforeAutospacing="1" w:after="100" w:afterAutospacing="1"/>
        <w:rPr>
          <w:rFonts w:asciiTheme="minorHAnsi" w:eastAsia="Times New Roman" w:hAnsiTheme="minorHAnsi" w:cstheme="minorHAnsi"/>
          <w:sz w:val="24"/>
          <w:szCs w:val="24"/>
          <w:lang w:val="en-GB" w:eastAsia="it-IT"/>
        </w:rPr>
      </w:pPr>
      <w:r w:rsidRPr="007E24F9">
        <w:rPr>
          <w:rFonts w:asciiTheme="minorHAnsi" w:eastAsia="Times New Roman" w:hAnsiTheme="minorHAnsi" w:cstheme="minorHAnsi"/>
          <w:sz w:val="24"/>
          <w:szCs w:val="24"/>
          <w:lang w:val="en-GB" w:eastAsia="it-IT"/>
        </w:rPr>
        <w:t xml:space="preserve">Diagnosis of </w:t>
      </w:r>
      <w:r w:rsidRPr="007E24F9">
        <w:rPr>
          <w:rFonts w:asciiTheme="minorHAnsi" w:eastAsia="Times New Roman" w:hAnsiTheme="minorHAnsi" w:cstheme="minorHAnsi"/>
          <w:b/>
          <w:bCs/>
          <w:sz w:val="24"/>
          <w:szCs w:val="24"/>
          <w:lang w:val="en-GB" w:eastAsia="it-IT"/>
        </w:rPr>
        <w:t>HIV infection</w:t>
      </w:r>
      <w:r w:rsidRPr="007E24F9">
        <w:rPr>
          <w:rFonts w:asciiTheme="minorHAnsi" w:eastAsia="Times New Roman" w:hAnsiTheme="minorHAnsi" w:cstheme="minorHAnsi"/>
          <w:sz w:val="24"/>
          <w:szCs w:val="24"/>
          <w:lang w:val="en-GB" w:eastAsia="it-IT"/>
        </w:rPr>
        <w:t xml:space="preserve"> in blood and cerebrospinal fluid samples by </w:t>
      </w:r>
      <w:r w:rsidRPr="007E24F9">
        <w:rPr>
          <w:rFonts w:asciiTheme="minorHAnsi" w:eastAsia="Times New Roman" w:hAnsiTheme="minorHAnsi" w:cstheme="minorHAnsi"/>
          <w:b/>
          <w:bCs/>
          <w:sz w:val="24"/>
          <w:szCs w:val="24"/>
          <w:lang w:val="en-GB" w:eastAsia="it-IT"/>
        </w:rPr>
        <w:t>Real-Time PCR</w:t>
      </w:r>
      <w:r w:rsidRPr="007E24F9">
        <w:rPr>
          <w:rFonts w:asciiTheme="minorHAnsi" w:eastAsia="Times New Roman" w:hAnsiTheme="minorHAnsi" w:cstheme="minorHAnsi"/>
          <w:sz w:val="24"/>
          <w:szCs w:val="24"/>
          <w:lang w:val="en-GB" w:eastAsia="it-IT"/>
        </w:rPr>
        <w:t xml:space="preserve"> and evaluation of </w:t>
      </w:r>
      <w:r w:rsidRPr="007E24F9">
        <w:rPr>
          <w:rFonts w:asciiTheme="minorHAnsi" w:eastAsia="Times New Roman" w:hAnsiTheme="minorHAnsi" w:cstheme="minorHAnsi"/>
          <w:b/>
          <w:bCs/>
          <w:sz w:val="24"/>
          <w:szCs w:val="24"/>
          <w:lang w:val="en-GB" w:eastAsia="it-IT"/>
        </w:rPr>
        <w:t>antiretroviral drug resistance by sequencing</w:t>
      </w:r>
    </w:p>
    <w:p w14:paraId="30D8EBAA" w14:textId="77777777" w:rsidR="007E24F9" w:rsidRPr="007E24F9" w:rsidRDefault="007E24F9" w:rsidP="007E24F9">
      <w:pPr>
        <w:widowControl/>
        <w:numPr>
          <w:ilvl w:val="0"/>
          <w:numId w:val="8"/>
        </w:numPr>
        <w:autoSpaceDE/>
        <w:autoSpaceDN/>
        <w:spacing w:before="100" w:beforeAutospacing="1" w:after="100" w:afterAutospacing="1"/>
        <w:rPr>
          <w:rFonts w:asciiTheme="minorHAnsi" w:eastAsia="Times New Roman" w:hAnsiTheme="minorHAnsi" w:cstheme="minorHAnsi"/>
          <w:sz w:val="24"/>
          <w:szCs w:val="24"/>
          <w:lang w:val="en-GB" w:eastAsia="it-IT"/>
        </w:rPr>
      </w:pPr>
      <w:r w:rsidRPr="007E24F9">
        <w:rPr>
          <w:rFonts w:asciiTheme="minorHAnsi" w:eastAsia="Times New Roman" w:hAnsiTheme="minorHAnsi" w:cstheme="minorHAnsi"/>
          <w:sz w:val="24"/>
          <w:szCs w:val="24"/>
          <w:lang w:val="en-GB" w:eastAsia="it-IT"/>
        </w:rPr>
        <w:t xml:space="preserve">Diagnosis of </w:t>
      </w:r>
      <w:r w:rsidRPr="007E24F9">
        <w:rPr>
          <w:rFonts w:asciiTheme="minorHAnsi" w:eastAsia="Times New Roman" w:hAnsiTheme="minorHAnsi" w:cstheme="minorHAnsi"/>
          <w:b/>
          <w:bCs/>
          <w:sz w:val="24"/>
          <w:szCs w:val="24"/>
          <w:lang w:val="en-GB" w:eastAsia="it-IT"/>
        </w:rPr>
        <w:t>Echovirus and Coxsackievirus infections</w:t>
      </w:r>
    </w:p>
    <w:p w14:paraId="7C3D143E" w14:textId="6FBFB5D3" w:rsidR="007E24F9" w:rsidRPr="007E24F9" w:rsidRDefault="007E24F9" w:rsidP="007E24F9">
      <w:pPr>
        <w:widowControl/>
        <w:numPr>
          <w:ilvl w:val="0"/>
          <w:numId w:val="8"/>
        </w:numPr>
        <w:autoSpaceDE/>
        <w:autoSpaceDN/>
        <w:spacing w:before="100" w:beforeAutospacing="1" w:after="100" w:afterAutospacing="1"/>
        <w:rPr>
          <w:rFonts w:asciiTheme="minorHAnsi" w:eastAsia="Times New Roman" w:hAnsiTheme="minorHAnsi" w:cstheme="minorHAnsi"/>
          <w:sz w:val="24"/>
          <w:szCs w:val="24"/>
          <w:lang w:val="en-GB" w:eastAsia="it-IT"/>
        </w:rPr>
      </w:pPr>
      <w:r w:rsidRPr="007E24F9">
        <w:rPr>
          <w:rFonts w:asciiTheme="minorHAnsi" w:eastAsia="Times New Roman" w:hAnsiTheme="minorHAnsi" w:cstheme="minorHAnsi"/>
          <w:b/>
          <w:bCs/>
          <w:sz w:val="24"/>
          <w:szCs w:val="24"/>
          <w:lang w:val="en-GB" w:eastAsia="it-IT"/>
        </w:rPr>
        <w:t>Cell culture maintenance</w:t>
      </w:r>
      <w:r w:rsidRPr="007E24F9">
        <w:rPr>
          <w:rFonts w:asciiTheme="minorHAnsi" w:eastAsia="Times New Roman" w:hAnsiTheme="minorHAnsi" w:cstheme="minorHAnsi"/>
          <w:sz w:val="24"/>
          <w:szCs w:val="24"/>
          <w:lang w:val="en-GB" w:eastAsia="it-IT"/>
        </w:rPr>
        <w:t xml:space="preserve"> with evaluation by light microscopy</w:t>
      </w:r>
    </w:p>
    <w:tbl>
      <w:tblPr>
        <w:tblStyle w:val="Grigliatabella"/>
        <w:tblW w:w="0" w:type="auto"/>
        <w:tblInd w:w="3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89"/>
        <w:gridCol w:w="7635"/>
      </w:tblGrid>
      <w:tr w:rsidR="005B1765" w14:paraId="59A860BA" w14:textId="77777777" w:rsidTr="002F135F">
        <w:tc>
          <w:tcPr>
            <w:tcW w:w="3189" w:type="dxa"/>
          </w:tcPr>
          <w:p w14:paraId="51722F1F" w14:textId="77777777" w:rsidR="005B1765" w:rsidRPr="005B1765" w:rsidRDefault="005B1765" w:rsidP="005B1765">
            <w:pPr>
              <w:pStyle w:val="Paragrafoelenco"/>
              <w:numPr>
                <w:ilvl w:val="0"/>
                <w:numId w:val="8"/>
              </w:numPr>
              <w:spacing w:before="4"/>
              <w:rPr>
                <w:b/>
                <w:sz w:val="24"/>
                <w:szCs w:val="24"/>
              </w:rPr>
            </w:pPr>
            <w:r w:rsidRPr="005B1765">
              <w:rPr>
                <w:b/>
                <w:sz w:val="24"/>
                <w:szCs w:val="24"/>
              </w:rPr>
              <w:lastRenderedPageBreak/>
              <w:t>Pubblicazioni</w:t>
            </w:r>
          </w:p>
        </w:tc>
        <w:tc>
          <w:tcPr>
            <w:tcW w:w="7635" w:type="dxa"/>
          </w:tcPr>
          <w:p w14:paraId="24869254" w14:textId="77777777" w:rsidR="005B1765" w:rsidRDefault="005B1765" w:rsidP="002F135F">
            <w:pPr>
              <w:spacing w:before="4"/>
              <w:rPr>
                <w:b/>
                <w:sz w:val="16"/>
              </w:rPr>
            </w:pPr>
          </w:p>
        </w:tc>
      </w:tr>
      <w:tr w:rsidR="005B1765" w14:paraId="421B17CB" w14:textId="77777777" w:rsidTr="002F135F">
        <w:tc>
          <w:tcPr>
            <w:tcW w:w="3189" w:type="dxa"/>
          </w:tcPr>
          <w:p w14:paraId="2B93B2F6" w14:textId="77777777" w:rsidR="005B1765" w:rsidRPr="007B4C19" w:rsidRDefault="005B1765" w:rsidP="002F135F">
            <w:pPr>
              <w:spacing w:before="4"/>
              <w:rPr>
                <w:b/>
                <w:sz w:val="24"/>
                <w:szCs w:val="24"/>
              </w:rPr>
            </w:pPr>
          </w:p>
        </w:tc>
        <w:tc>
          <w:tcPr>
            <w:tcW w:w="7635" w:type="dxa"/>
          </w:tcPr>
          <w:p w14:paraId="5C4556B7" w14:textId="77777777" w:rsidR="005B1765" w:rsidRDefault="005B1765" w:rsidP="002F135F">
            <w:pPr>
              <w:pStyle w:val="TableParagraph"/>
              <w:spacing w:line="244" w:lineRule="exact"/>
              <w:ind w:left="33"/>
              <w:jc w:val="both"/>
              <w:rPr>
                <w:b/>
                <w:bCs/>
                <w:i/>
                <w:color w:val="1F1F1F"/>
                <w:sz w:val="24"/>
                <w:lang w:val="en-GB"/>
              </w:rPr>
            </w:pPr>
            <w:r w:rsidRPr="00060D80">
              <w:rPr>
                <w:b/>
                <w:bCs/>
                <w:i/>
                <w:iCs/>
                <w:color w:val="1F1F1F"/>
                <w:sz w:val="24"/>
                <w:lang w:val="en-GB"/>
              </w:rPr>
              <w:t>KRAS</w:t>
            </w:r>
            <w:r w:rsidRPr="00060D80">
              <w:rPr>
                <w:b/>
                <w:bCs/>
                <w:i/>
                <w:color w:val="1F1F1F"/>
                <w:sz w:val="24"/>
                <w:lang w:val="en-GB"/>
              </w:rPr>
              <w:t> Mutations in Colorectal Adenocarcinoma: Incidence and Association with Histological Features with Particular Reference to </w:t>
            </w:r>
            <w:r w:rsidRPr="00060D80">
              <w:rPr>
                <w:b/>
                <w:bCs/>
                <w:i/>
                <w:iCs/>
                <w:color w:val="1F1F1F"/>
                <w:sz w:val="24"/>
                <w:lang w:val="en-GB"/>
              </w:rPr>
              <w:t>Gly12Asp</w:t>
            </w:r>
            <w:r w:rsidRPr="00060D80">
              <w:rPr>
                <w:b/>
                <w:bCs/>
                <w:i/>
                <w:color w:val="1F1F1F"/>
                <w:sz w:val="24"/>
                <w:lang w:val="en-GB"/>
              </w:rPr>
              <w:t> in a Multicenter GIPAD Real-World Study.</w:t>
            </w:r>
          </w:p>
          <w:p w14:paraId="6B1C9207" w14:textId="77777777" w:rsidR="005B1765" w:rsidRPr="007B4C19" w:rsidRDefault="005B1765" w:rsidP="002F135F">
            <w:pPr>
              <w:pStyle w:val="TableParagraph"/>
              <w:spacing w:line="244" w:lineRule="exact"/>
              <w:ind w:left="33"/>
              <w:jc w:val="both"/>
              <w:rPr>
                <w:b/>
                <w:bCs/>
                <w:i/>
                <w:color w:val="1F1F1F"/>
                <w:sz w:val="24"/>
                <w:lang w:val="en-GB"/>
              </w:rPr>
            </w:pPr>
            <w:r w:rsidRPr="00060D80">
              <w:rPr>
                <w:i/>
                <w:color w:val="1F1F1F"/>
                <w:sz w:val="24"/>
              </w:rPr>
              <w:t>Parente P,</w:t>
            </w:r>
            <w:r w:rsidRPr="00060D80">
              <w:rPr>
                <w:b/>
                <w:bCs/>
                <w:i/>
                <w:color w:val="1F1F1F"/>
                <w:sz w:val="24"/>
              </w:rPr>
              <w:t xml:space="preserve"> </w:t>
            </w:r>
            <w:r w:rsidRPr="00060D80">
              <w:rPr>
                <w:i/>
                <w:color w:val="1F1F1F"/>
                <w:sz w:val="24"/>
              </w:rPr>
              <w:t>[…],</w:t>
            </w:r>
            <w:r>
              <w:rPr>
                <w:b/>
                <w:bCs/>
                <w:i/>
                <w:color w:val="1F1F1F"/>
                <w:sz w:val="24"/>
              </w:rPr>
              <w:t xml:space="preserve"> </w:t>
            </w:r>
            <w:r w:rsidRPr="00060D80">
              <w:rPr>
                <w:b/>
                <w:bCs/>
                <w:i/>
                <w:color w:val="1F1F1F"/>
                <w:sz w:val="24"/>
              </w:rPr>
              <w:t>Adotti F</w:t>
            </w:r>
            <w:r w:rsidRPr="00060D80">
              <w:rPr>
                <w:i/>
                <w:color w:val="1F1F1F"/>
                <w:sz w:val="24"/>
              </w:rPr>
              <w:t>, […], Fassan M.</w:t>
            </w:r>
            <w:r w:rsidRPr="00060D80">
              <w:rPr>
                <w:b/>
                <w:bCs/>
                <w:i/>
                <w:color w:val="1F1F1F"/>
                <w:sz w:val="24"/>
              </w:rPr>
              <w:t xml:space="preserve">  </w:t>
            </w:r>
            <w:r w:rsidRPr="00060D80">
              <w:rPr>
                <w:i/>
                <w:color w:val="1F1F1F"/>
                <w:sz w:val="24"/>
                <w:lang w:val="en-GB"/>
              </w:rPr>
              <w:t>Cancers (Basel). 2025 Aug 22;17(17):2721. doi: 10.3390/cancers17172721. PMID: 40940818; PMCID: PMC12427293.</w:t>
            </w:r>
          </w:p>
        </w:tc>
      </w:tr>
      <w:tr w:rsidR="005B1765" w14:paraId="7E10D112" w14:textId="77777777" w:rsidTr="002F135F">
        <w:tc>
          <w:tcPr>
            <w:tcW w:w="3189" w:type="dxa"/>
          </w:tcPr>
          <w:p w14:paraId="246CAD53" w14:textId="77777777" w:rsidR="005B1765" w:rsidRPr="007B4C19" w:rsidRDefault="005B1765" w:rsidP="002F135F">
            <w:pPr>
              <w:spacing w:before="4"/>
              <w:rPr>
                <w:b/>
                <w:sz w:val="24"/>
                <w:szCs w:val="24"/>
              </w:rPr>
            </w:pPr>
          </w:p>
        </w:tc>
        <w:tc>
          <w:tcPr>
            <w:tcW w:w="7635" w:type="dxa"/>
          </w:tcPr>
          <w:p w14:paraId="7842162D" w14:textId="77777777" w:rsidR="005B1765" w:rsidRPr="00E9788B" w:rsidRDefault="005B1765" w:rsidP="002F135F">
            <w:pPr>
              <w:pStyle w:val="TableParagraph"/>
              <w:spacing w:line="244" w:lineRule="exact"/>
              <w:ind w:left="33"/>
              <w:jc w:val="both"/>
              <w:rPr>
                <w:b/>
                <w:bCs/>
                <w:i/>
                <w:color w:val="1F1F1F"/>
                <w:sz w:val="24"/>
                <w:lang w:val="en-GB"/>
              </w:rPr>
            </w:pPr>
            <w:r w:rsidRPr="00E9788B">
              <w:rPr>
                <w:b/>
                <w:bCs/>
                <w:i/>
                <w:color w:val="1F1F1F"/>
                <w:sz w:val="24"/>
                <w:lang w:val="en-GB"/>
              </w:rPr>
              <w:t>PLAG-Family Amplified CNS Embryonal Tumour With PLAG1 Immunohistochemical Expression: Expanding the Spectrum of Diagnostic Tools.</w:t>
            </w:r>
          </w:p>
          <w:p w14:paraId="1A59B210" w14:textId="77777777" w:rsidR="005B1765" w:rsidRPr="007B4C19" w:rsidRDefault="005B1765" w:rsidP="002F135F">
            <w:pPr>
              <w:pStyle w:val="TableParagraph"/>
              <w:spacing w:line="244" w:lineRule="exact"/>
              <w:ind w:left="33"/>
              <w:jc w:val="both"/>
              <w:rPr>
                <w:b/>
                <w:i/>
                <w:color w:val="1F1F1F"/>
                <w:sz w:val="24"/>
                <w:lang w:val="en-GB"/>
              </w:rPr>
            </w:pPr>
            <w:r w:rsidRPr="00E9788B">
              <w:rPr>
                <w:bCs/>
                <w:i/>
                <w:color w:val="1F1F1F"/>
                <w:sz w:val="24"/>
              </w:rPr>
              <w:t xml:space="preserve">d'Amati A, </w:t>
            </w:r>
            <w:r w:rsidRPr="00E9788B">
              <w:rPr>
                <w:b/>
                <w:i/>
                <w:color w:val="1F1F1F"/>
                <w:sz w:val="24"/>
              </w:rPr>
              <w:t>Adotti F</w:t>
            </w:r>
            <w:r w:rsidRPr="00E9788B">
              <w:rPr>
                <w:bCs/>
                <w:i/>
                <w:color w:val="1F1F1F"/>
                <w:sz w:val="24"/>
              </w:rPr>
              <w:t>, Gianno F, et al. </w:t>
            </w:r>
            <w:r w:rsidRPr="00E9788B">
              <w:rPr>
                <w:bCs/>
                <w:i/>
                <w:color w:val="1F1F1F"/>
                <w:sz w:val="24"/>
                <w:lang w:val="en-GB"/>
              </w:rPr>
              <w:t>Neuropathol Appl Neurobiol. 2025;51(2):e70017. doi:10.1111/nan.70017</w:t>
            </w:r>
          </w:p>
        </w:tc>
      </w:tr>
      <w:tr w:rsidR="005B1765" w14:paraId="68FE23C9" w14:textId="77777777" w:rsidTr="002F135F">
        <w:tc>
          <w:tcPr>
            <w:tcW w:w="3189" w:type="dxa"/>
          </w:tcPr>
          <w:p w14:paraId="6631A7C2" w14:textId="77777777" w:rsidR="005B1765" w:rsidRPr="007B4C19" w:rsidRDefault="005B1765" w:rsidP="002F135F">
            <w:pPr>
              <w:spacing w:before="4"/>
              <w:rPr>
                <w:b/>
                <w:sz w:val="24"/>
                <w:szCs w:val="24"/>
              </w:rPr>
            </w:pPr>
          </w:p>
        </w:tc>
        <w:tc>
          <w:tcPr>
            <w:tcW w:w="7635" w:type="dxa"/>
          </w:tcPr>
          <w:p w14:paraId="19FDA003" w14:textId="77777777" w:rsidR="005B1765" w:rsidRPr="00E9788B" w:rsidRDefault="005B1765" w:rsidP="002F135F">
            <w:pPr>
              <w:pStyle w:val="TableParagraph"/>
              <w:spacing w:line="244" w:lineRule="exact"/>
              <w:ind w:left="33"/>
              <w:jc w:val="both"/>
              <w:rPr>
                <w:b/>
                <w:i/>
                <w:sz w:val="24"/>
                <w:lang w:val="en-GB"/>
              </w:rPr>
            </w:pPr>
            <w:r w:rsidRPr="00E9788B">
              <w:rPr>
                <w:b/>
                <w:i/>
                <w:color w:val="1F1F1F"/>
                <w:sz w:val="24"/>
                <w:lang w:val="en-GB"/>
              </w:rPr>
              <w:t>A</w:t>
            </w:r>
            <w:r w:rsidRPr="00E9788B">
              <w:rPr>
                <w:b/>
                <w:i/>
                <w:color w:val="1F1F1F"/>
                <w:spacing w:val="78"/>
                <w:w w:val="150"/>
                <w:sz w:val="24"/>
                <w:lang w:val="en-GB"/>
              </w:rPr>
              <w:t xml:space="preserve"> </w:t>
            </w:r>
            <w:r w:rsidRPr="00E9788B">
              <w:rPr>
                <w:b/>
                <w:i/>
                <w:color w:val="1F1F1F"/>
                <w:sz w:val="24"/>
                <w:lang w:val="en-GB"/>
              </w:rPr>
              <w:t>rare</w:t>
            </w:r>
            <w:r w:rsidRPr="00E9788B">
              <w:rPr>
                <w:b/>
                <w:i/>
                <w:color w:val="1F1F1F"/>
                <w:spacing w:val="74"/>
                <w:w w:val="150"/>
                <w:sz w:val="24"/>
                <w:lang w:val="en-GB"/>
              </w:rPr>
              <w:t xml:space="preserve"> </w:t>
            </w:r>
            <w:r w:rsidRPr="00E9788B">
              <w:rPr>
                <w:b/>
                <w:i/>
                <w:color w:val="1F1F1F"/>
                <w:sz w:val="24"/>
                <w:lang w:val="en-GB"/>
              </w:rPr>
              <w:t>case:</w:t>
            </w:r>
            <w:r w:rsidRPr="00E9788B">
              <w:rPr>
                <w:b/>
                <w:i/>
                <w:color w:val="1F1F1F"/>
                <w:spacing w:val="76"/>
                <w:w w:val="150"/>
                <w:sz w:val="24"/>
                <w:lang w:val="en-GB"/>
              </w:rPr>
              <w:t xml:space="preserve"> </w:t>
            </w:r>
            <w:r w:rsidRPr="00E9788B">
              <w:rPr>
                <w:b/>
                <w:i/>
                <w:color w:val="1F1F1F"/>
                <w:sz w:val="24"/>
                <w:lang w:val="en-GB"/>
              </w:rPr>
              <w:t>Adenomatoid</w:t>
            </w:r>
            <w:r w:rsidRPr="00E9788B">
              <w:rPr>
                <w:b/>
                <w:i/>
                <w:color w:val="1F1F1F"/>
                <w:spacing w:val="72"/>
                <w:w w:val="150"/>
                <w:sz w:val="24"/>
                <w:lang w:val="en-GB"/>
              </w:rPr>
              <w:t xml:space="preserve"> </w:t>
            </w:r>
            <w:r w:rsidRPr="00E9788B">
              <w:rPr>
                <w:b/>
                <w:i/>
                <w:color w:val="1F1F1F"/>
                <w:sz w:val="24"/>
                <w:lang w:val="en-GB"/>
              </w:rPr>
              <w:t>odontogenic</w:t>
            </w:r>
            <w:r w:rsidRPr="00E9788B">
              <w:rPr>
                <w:b/>
                <w:i/>
                <w:color w:val="1F1F1F"/>
                <w:spacing w:val="75"/>
                <w:w w:val="150"/>
                <w:sz w:val="24"/>
                <w:lang w:val="en-GB"/>
              </w:rPr>
              <w:t xml:space="preserve"> </w:t>
            </w:r>
            <w:r w:rsidRPr="00E9788B">
              <w:rPr>
                <w:b/>
                <w:i/>
                <w:color w:val="1F1F1F"/>
                <w:sz w:val="24"/>
                <w:lang w:val="en-GB"/>
              </w:rPr>
              <w:t>tumor</w:t>
            </w:r>
            <w:r w:rsidRPr="00E9788B">
              <w:rPr>
                <w:b/>
                <w:i/>
                <w:color w:val="1F1F1F"/>
                <w:spacing w:val="78"/>
                <w:w w:val="150"/>
                <w:sz w:val="24"/>
                <w:lang w:val="en-GB"/>
              </w:rPr>
              <w:t xml:space="preserve"> </w:t>
            </w:r>
            <w:r w:rsidRPr="00E9788B">
              <w:rPr>
                <w:b/>
                <w:i/>
                <w:color w:val="1F1F1F"/>
                <w:spacing w:val="-2"/>
                <w:sz w:val="24"/>
                <w:lang w:val="en-GB"/>
              </w:rPr>
              <w:t>mimicking</w:t>
            </w:r>
            <w:r w:rsidRPr="00E9788B">
              <w:rPr>
                <w:b/>
                <w:i/>
                <w:color w:val="1F1F1F"/>
                <w:sz w:val="24"/>
                <w:lang w:val="en-GB"/>
              </w:rPr>
              <w:t xml:space="preserve"> follicular</w:t>
            </w:r>
            <w:r w:rsidRPr="00E9788B">
              <w:rPr>
                <w:b/>
                <w:i/>
                <w:color w:val="1F1F1F"/>
                <w:spacing w:val="-3"/>
                <w:sz w:val="24"/>
                <w:lang w:val="en-GB"/>
              </w:rPr>
              <w:t xml:space="preserve"> </w:t>
            </w:r>
            <w:r w:rsidRPr="00E9788B">
              <w:rPr>
                <w:b/>
                <w:i/>
                <w:color w:val="1F1F1F"/>
                <w:sz w:val="24"/>
                <w:lang w:val="en-GB"/>
              </w:rPr>
              <w:t>cyst</w:t>
            </w:r>
            <w:r w:rsidRPr="00E9788B">
              <w:rPr>
                <w:b/>
                <w:i/>
                <w:color w:val="1F1F1F"/>
                <w:spacing w:val="-2"/>
                <w:sz w:val="24"/>
                <w:lang w:val="en-GB"/>
              </w:rPr>
              <w:t xml:space="preserve"> </w:t>
            </w:r>
            <w:r w:rsidRPr="00E9788B">
              <w:rPr>
                <w:b/>
                <w:i/>
                <w:color w:val="1F1F1F"/>
                <w:sz w:val="24"/>
                <w:lang w:val="en-GB"/>
              </w:rPr>
              <w:t>in</w:t>
            </w:r>
            <w:r w:rsidRPr="00E9788B">
              <w:rPr>
                <w:b/>
                <w:i/>
                <w:color w:val="1F1F1F"/>
                <w:spacing w:val="-2"/>
                <w:sz w:val="24"/>
                <w:lang w:val="en-GB"/>
              </w:rPr>
              <w:t xml:space="preserve"> </w:t>
            </w:r>
            <w:r w:rsidRPr="00E9788B">
              <w:rPr>
                <w:b/>
                <w:i/>
                <w:color w:val="1F1F1F"/>
                <w:sz w:val="24"/>
                <w:lang w:val="en-GB"/>
              </w:rPr>
              <w:t>a</w:t>
            </w:r>
            <w:r w:rsidRPr="00E9788B">
              <w:rPr>
                <w:b/>
                <w:i/>
                <w:color w:val="1F1F1F"/>
                <w:spacing w:val="-5"/>
                <w:sz w:val="24"/>
                <w:lang w:val="en-GB"/>
              </w:rPr>
              <w:t xml:space="preserve"> </w:t>
            </w:r>
            <w:r w:rsidRPr="00E9788B">
              <w:rPr>
                <w:b/>
                <w:i/>
                <w:color w:val="1F1F1F"/>
                <w:sz w:val="24"/>
                <w:lang w:val="en-GB"/>
              </w:rPr>
              <w:t>young</w:t>
            </w:r>
            <w:r w:rsidRPr="00E9788B">
              <w:rPr>
                <w:b/>
                <w:i/>
                <w:color w:val="1F1F1F"/>
                <w:spacing w:val="-4"/>
                <w:sz w:val="24"/>
                <w:lang w:val="en-GB"/>
              </w:rPr>
              <w:t xml:space="preserve"> </w:t>
            </w:r>
            <w:r w:rsidRPr="00E9788B">
              <w:rPr>
                <w:b/>
                <w:i/>
                <w:color w:val="1F1F1F"/>
                <w:spacing w:val="-2"/>
                <w:sz w:val="24"/>
                <w:lang w:val="en-GB"/>
              </w:rPr>
              <w:t>patient</w:t>
            </w:r>
          </w:p>
          <w:p w14:paraId="31F04119" w14:textId="77777777" w:rsidR="005B1765" w:rsidRPr="007B4C19" w:rsidRDefault="005B1765" w:rsidP="002F135F">
            <w:pPr>
              <w:pStyle w:val="TableParagraph"/>
              <w:spacing w:before="40"/>
              <w:ind w:left="33" w:right="82"/>
              <w:jc w:val="both"/>
              <w:rPr>
                <w:i/>
                <w:sz w:val="24"/>
                <w:lang w:val="en-GB"/>
              </w:rPr>
            </w:pPr>
            <w:hyperlink r:id="rId5">
              <w:r>
                <w:rPr>
                  <w:i/>
                  <w:sz w:val="24"/>
                </w:rPr>
                <w:t>Petroni G</w:t>
              </w:r>
            </w:hyperlink>
            <w:r>
              <w:rPr>
                <w:i/>
                <w:sz w:val="24"/>
              </w:rPr>
              <w:t xml:space="preserve">, </w:t>
            </w:r>
            <w:hyperlink r:id="rId6">
              <w:r>
                <w:rPr>
                  <w:i/>
                  <w:sz w:val="24"/>
                </w:rPr>
                <w:t>Zaccheo F</w:t>
              </w:r>
            </w:hyperlink>
            <w:r>
              <w:rPr>
                <w:i/>
                <w:sz w:val="24"/>
              </w:rPr>
              <w:t xml:space="preserve">, </w:t>
            </w:r>
            <w:hyperlink r:id="rId7">
              <w:r>
                <w:rPr>
                  <w:i/>
                  <w:sz w:val="24"/>
                </w:rPr>
                <w:t>Di Gioia C,</w:t>
              </w:r>
            </w:hyperlink>
            <w:r>
              <w:rPr>
                <w:i/>
                <w:sz w:val="24"/>
              </w:rPr>
              <w:t xml:space="preserve"> </w:t>
            </w:r>
            <w:hyperlink r:id="rId8">
              <w:r>
                <w:rPr>
                  <w:b/>
                  <w:i/>
                  <w:sz w:val="24"/>
                </w:rPr>
                <w:t>Adotti</w:t>
              </w:r>
            </w:hyperlink>
            <w:r>
              <w:rPr>
                <w:b/>
                <w:i/>
                <w:sz w:val="24"/>
              </w:rPr>
              <w:t xml:space="preserve"> F, </w:t>
            </w:r>
            <w:hyperlink r:id="rId9">
              <w:r>
                <w:rPr>
                  <w:i/>
                  <w:sz w:val="24"/>
                </w:rPr>
                <w:t>Cicconetti A</w:t>
              </w:r>
            </w:hyperlink>
            <w:r>
              <w:rPr>
                <w:i/>
                <w:sz w:val="24"/>
              </w:rPr>
              <w:t xml:space="preserve">. </w:t>
            </w:r>
            <w:r w:rsidRPr="00E9788B">
              <w:rPr>
                <w:i/>
                <w:sz w:val="24"/>
                <w:lang w:val="en-GB"/>
              </w:rPr>
              <w:t xml:space="preserve">APPLIED SCIENCES. - ISSN 2076-3417. 14:17(2024). </w:t>
            </w:r>
            <w:r w:rsidRPr="00E9788B">
              <w:rPr>
                <w:i/>
                <w:spacing w:val="-2"/>
                <w:sz w:val="24"/>
                <w:lang w:val="en-GB"/>
              </w:rPr>
              <w:t>[10.3390/app14177554]</w:t>
            </w:r>
          </w:p>
        </w:tc>
      </w:tr>
      <w:tr w:rsidR="005B1765" w14:paraId="50505B05" w14:textId="77777777" w:rsidTr="002F135F">
        <w:tc>
          <w:tcPr>
            <w:tcW w:w="3189" w:type="dxa"/>
          </w:tcPr>
          <w:p w14:paraId="78AFCFB3" w14:textId="77777777" w:rsidR="005B1765" w:rsidRPr="007B4C19" w:rsidRDefault="005B1765" w:rsidP="002F135F">
            <w:pPr>
              <w:spacing w:before="4"/>
              <w:rPr>
                <w:b/>
                <w:sz w:val="24"/>
                <w:szCs w:val="24"/>
              </w:rPr>
            </w:pPr>
          </w:p>
        </w:tc>
        <w:tc>
          <w:tcPr>
            <w:tcW w:w="7635" w:type="dxa"/>
          </w:tcPr>
          <w:p w14:paraId="0BC005A2" w14:textId="77777777" w:rsidR="005B1765" w:rsidRPr="00E9788B" w:rsidRDefault="005B1765" w:rsidP="002F135F">
            <w:pPr>
              <w:pStyle w:val="TableParagraph"/>
              <w:spacing w:before="41"/>
              <w:ind w:left="33" w:right="87"/>
              <w:jc w:val="both"/>
              <w:rPr>
                <w:b/>
                <w:i/>
                <w:sz w:val="24"/>
                <w:lang w:val="en-GB"/>
              </w:rPr>
            </w:pPr>
            <w:r w:rsidRPr="00E9788B">
              <w:rPr>
                <w:b/>
                <w:i/>
                <w:color w:val="1F1F1F"/>
                <w:sz w:val="24"/>
                <w:lang w:val="en-GB"/>
              </w:rPr>
              <w:t>Solitary intraneural pseudoperineuriomatous proliferation of the tongue</w:t>
            </w:r>
          </w:p>
          <w:p w14:paraId="60A4D837" w14:textId="77777777" w:rsidR="005B1765" w:rsidRPr="00E9788B" w:rsidRDefault="005B1765" w:rsidP="002F135F">
            <w:pPr>
              <w:pStyle w:val="TableParagraph"/>
              <w:spacing w:before="38"/>
              <w:ind w:left="33" w:right="82"/>
              <w:jc w:val="both"/>
              <w:rPr>
                <w:i/>
                <w:sz w:val="24"/>
                <w:lang w:val="en-GB"/>
              </w:rPr>
            </w:pPr>
            <w:hyperlink r:id="rId10">
              <w:r>
                <w:rPr>
                  <w:b/>
                  <w:i/>
                  <w:sz w:val="24"/>
                </w:rPr>
                <w:t>Adotti</w:t>
              </w:r>
            </w:hyperlink>
            <w:r>
              <w:rPr>
                <w:b/>
                <w:i/>
                <w:sz w:val="24"/>
              </w:rPr>
              <w:t xml:space="preserve"> F, </w:t>
            </w:r>
            <w:r>
              <w:rPr>
                <w:i/>
                <w:sz w:val="24"/>
              </w:rPr>
              <w:t xml:space="preserve">Fratini C, </w:t>
            </w:r>
            <w:hyperlink r:id="rId11">
              <w:r>
                <w:rPr>
                  <w:i/>
                  <w:sz w:val="24"/>
                </w:rPr>
                <w:t>Musy</w:t>
              </w:r>
            </w:hyperlink>
            <w:r>
              <w:rPr>
                <w:i/>
                <w:sz w:val="24"/>
              </w:rPr>
              <w:t xml:space="preserve"> I, </w:t>
            </w:r>
            <w:hyperlink r:id="rId12">
              <w:r>
                <w:rPr>
                  <w:i/>
                  <w:sz w:val="24"/>
                </w:rPr>
                <w:t>Fusconi</w:t>
              </w:r>
            </w:hyperlink>
            <w:r>
              <w:rPr>
                <w:i/>
                <w:sz w:val="24"/>
              </w:rPr>
              <w:t xml:space="preserve"> M, </w:t>
            </w:r>
            <w:hyperlink r:id="rId13">
              <w:r>
                <w:rPr>
                  <w:i/>
                  <w:sz w:val="24"/>
                </w:rPr>
                <w:t>Riminucci</w:t>
              </w:r>
            </w:hyperlink>
            <w:r>
              <w:rPr>
                <w:i/>
                <w:sz w:val="24"/>
              </w:rPr>
              <w:t xml:space="preserve"> M, Corsi A. EAR,</w:t>
            </w:r>
            <w:r>
              <w:rPr>
                <w:i/>
                <w:spacing w:val="32"/>
                <w:sz w:val="24"/>
              </w:rPr>
              <w:t xml:space="preserve"> </w:t>
            </w:r>
            <w:r>
              <w:rPr>
                <w:i/>
                <w:sz w:val="24"/>
              </w:rPr>
              <w:t>NOSE</w:t>
            </w:r>
            <w:r>
              <w:rPr>
                <w:i/>
                <w:spacing w:val="32"/>
                <w:sz w:val="24"/>
              </w:rPr>
              <w:t xml:space="preserve"> </w:t>
            </w:r>
            <w:r>
              <w:rPr>
                <w:i/>
                <w:sz w:val="24"/>
              </w:rPr>
              <w:t>&amp;</w:t>
            </w:r>
            <w:r>
              <w:rPr>
                <w:i/>
                <w:spacing w:val="31"/>
                <w:sz w:val="24"/>
              </w:rPr>
              <w:t xml:space="preserve"> </w:t>
            </w:r>
            <w:r>
              <w:rPr>
                <w:i/>
                <w:sz w:val="24"/>
              </w:rPr>
              <w:t>THROAT</w:t>
            </w:r>
            <w:r>
              <w:rPr>
                <w:i/>
                <w:spacing w:val="33"/>
                <w:sz w:val="24"/>
              </w:rPr>
              <w:t xml:space="preserve"> </w:t>
            </w:r>
            <w:r>
              <w:rPr>
                <w:i/>
                <w:sz w:val="24"/>
              </w:rPr>
              <w:t>JOURNAL.</w:t>
            </w:r>
            <w:r>
              <w:rPr>
                <w:i/>
                <w:spacing w:val="35"/>
                <w:sz w:val="24"/>
              </w:rPr>
              <w:t xml:space="preserve"> </w:t>
            </w:r>
            <w:r>
              <w:rPr>
                <w:i/>
                <w:sz w:val="24"/>
              </w:rPr>
              <w:t>–</w:t>
            </w:r>
            <w:r>
              <w:rPr>
                <w:i/>
                <w:spacing w:val="32"/>
                <w:sz w:val="24"/>
              </w:rPr>
              <w:t xml:space="preserve"> </w:t>
            </w:r>
            <w:r>
              <w:rPr>
                <w:i/>
                <w:sz w:val="24"/>
              </w:rPr>
              <w:t>ISSN</w:t>
            </w:r>
            <w:r>
              <w:rPr>
                <w:i/>
                <w:spacing w:val="31"/>
                <w:sz w:val="24"/>
              </w:rPr>
              <w:t xml:space="preserve"> </w:t>
            </w:r>
            <w:r>
              <w:rPr>
                <w:i/>
                <w:sz w:val="24"/>
              </w:rPr>
              <w:t>0145-5613.</w:t>
            </w:r>
            <w:r>
              <w:rPr>
                <w:i/>
                <w:spacing w:val="34"/>
                <w:sz w:val="24"/>
              </w:rPr>
              <w:t xml:space="preserve"> </w:t>
            </w:r>
            <w:r w:rsidRPr="00E9788B">
              <w:rPr>
                <w:i/>
                <w:spacing w:val="-2"/>
                <w:sz w:val="24"/>
                <w:lang w:val="en-GB"/>
              </w:rPr>
              <w:t>(2024),</w:t>
            </w:r>
          </w:p>
          <w:p w14:paraId="2F0790F2" w14:textId="77777777" w:rsidR="005B1765" w:rsidRPr="007B4C19" w:rsidRDefault="005B1765" w:rsidP="002F135F">
            <w:pPr>
              <w:pStyle w:val="TableParagraph"/>
              <w:spacing w:before="2"/>
              <w:ind w:left="33"/>
              <w:jc w:val="both"/>
              <w:rPr>
                <w:i/>
                <w:sz w:val="24"/>
                <w:lang w:val="en-GB"/>
              </w:rPr>
            </w:pPr>
            <w:r w:rsidRPr="00E9788B">
              <w:rPr>
                <w:i/>
                <w:sz w:val="24"/>
                <w:lang w:val="en-GB"/>
              </w:rPr>
              <w:t>pp.</w:t>
            </w:r>
            <w:r w:rsidRPr="00E9788B">
              <w:rPr>
                <w:i/>
                <w:spacing w:val="-2"/>
                <w:sz w:val="24"/>
                <w:lang w:val="en-GB"/>
              </w:rPr>
              <w:t xml:space="preserve"> </w:t>
            </w:r>
            <w:r w:rsidRPr="00E9788B">
              <w:rPr>
                <w:i/>
                <w:sz w:val="24"/>
                <w:lang w:val="en-GB"/>
              </w:rPr>
              <w:t>1-4.</w:t>
            </w:r>
            <w:r w:rsidRPr="00E9788B">
              <w:rPr>
                <w:i/>
                <w:spacing w:val="-1"/>
                <w:sz w:val="24"/>
                <w:lang w:val="en-GB"/>
              </w:rPr>
              <w:t xml:space="preserve"> </w:t>
            </w:r>
            <w:r w:rsidRPr="00E9788B">
              <w:rPr>
                <w:i/>
                <w:spacing w:val="-2"/>
                <w:sz w:val="24"/>
                <w:lang w:val="en-GB"/>
              </w:rPr>
              <w:t>[10.1177/01455613241302560]</w:t>
            </w:r>
          </w:p>
        </w:tc>
      </w:tr>
      <w:tr w:rsidR="005B1765" w14:paraId="45B43E04" w14:textId="77777777" w:rsidTr="002F135F">
        <w:tc>
          <w:tcPr>
            <w:tcW w:w="3189" w:type="dxa"/>
          </w:tcPr>
          <w:p w14:paraId="35C0B71E" w14:textId="77777777" w:rsidR="005B1765" w:rsidRPr="007B4C19" w:rsidRDefault="005B1765" w:rsidP="002F135F">
            <w:pPr>
              <w:spacing w:before="4"/>
              <w:rPr>
                <w:b/>
                <w:sz w:val="24"/>
                <w:szCs w:val="24"/>
              </w:rPr>
            </w:pPr>
          </w:p>
        </w:tc>
        <w:tc>
          <w:tcPr>
            <w:tcW w:w="7635" w:type="dxa"/>
          </w:tcPr>
          <w:p w14:paraId="3D3DCDBE" w14:textId="77777777" w:rsidR="005B1765" w:rsidRPr="00E9788B" w:rsidRDefault="005B1765" w:rsidP="002F135F">
            <w:pPr>
              <w:pStyle w:val="TableParagraph"/>
              <w:spacing w:before="39"/>
              <w:ind w:left="33" w:right="85"/>
              <w:jc w:val="both"/>
              <w:rPr>
                <w:b/>
                <w:i/>
                <w:sz w:val="24"/>
                <w:lang w:val="en-GB"/>
              </w:rPr>
            </w:pPr>
            <w:r w:rsidRPr="00E9788B">
              <w:rPr>
                <w:b/>
                <w:i/>
                <w:color w:val="1F1F1F"/>
                <w:sz w:val="24"/>
                <w:lang w:val="en-GB"/>
              </w:rPr>
              <w:t>1287 Preneoplastic lesions in BRCA mutated patients undergoing prophylactic bilateral salpingo-oophorectomy: an observational study</w:t>
            </w:r>
          </w:p>
          <w:p w14:paraId="070AD5AF" w14:textId="77777777" w:rsidR="005B1765" w:rsidRPr="007B4C19" w:rsidRDefault="005B1765" w:rsidP="002F135F">
            <w:pPr>
              <w:pStyle w:val="TableParagraph"/>
              <w:spacing w:before="40"/>
              <w:ind w:left="33" w:right="80"/>
              <w:jc w:val="both"/>
              <w:rPr>
                <w:i/>
                <w:sz w:val="24"/>
              </w:rPr>
            </w:pPr>
            <w:r>
              <w:rPr>
                <w:i/>
                <w:color w:val="1F1F1F"/>
                <w:sz w:val="24"/>
              </w:rPr>
              <w:t xml:space="preserve">Gallo R, Pernazza A, Turetta C, </w:t>
            </w:r>
            <w:r>
              <w:rPr>
                <w:b/>
                <w:i/>
                <w:color w:val="1F1F1F"/>
                <w:sz w:val="24"/>
              </w:rPr>
              <w:t>Adotti F</w:t>
            </w:r>
            <w:r>
              <w:rPr>
                <w:i/>
                <w:color w:val="1F1F1F"/>
                <w:sz w:val="24"/>
              </w:rPr>
              <w:t>, Tomao F, Caruso G, Perniola G, De Marchis L, Di Donato V, Palaia I. International Journal of Gynecologic Cancer. 34. A466.1-A466.</w:t>
            </w:r>
            <w:r>
              <w:rPr>
                <w:i/>
                <w:color w:val="1F1F1F"/>
                <w:spacing w:val="40"/>
                <w:sz w:val="24"/>
              </w:rPr>
              <w:t xml:space="preserve"> </w:t>
            </w:r>
            <w:r>
              <w:rPr>
                <w:i/>
                <w:color w:val="1F1F1F"/>
                <w:spacing w:val="-2"/>
                <w:sz w:val="24"/>
              </w:rPr>
              <w:t>10.1136/ijgc-2024-ESGO.918.</w:t>
            </w:r>
          </w:p>
        </w:tc>
      </w:tr>
      <w:tr w:rsidR="005B1765" w14:paraId="3E98DE76" w14:textId="77777777" w:rsidTr="002F135F">
        <w:tc>
          <w:tcPr>
            <w:tcW w:w="3189" w:type="dxa"/>
          </w:tcPr>
          <w:p w14:paraId="2EBBF612" w14:textId="77777777" w:rsidR="005B1765" w:rsidRPr="007B4C19" w:rsidRDefault="005B1765" w:rsidP="002F135F">
            <w:pPr>
              <w:spacing w:before="4"/>
              <w:rPr>
                <w:b/>
                <w:sz w:val="24"/>
                <w:szCs w:val="24"/>
              </w:rPr>
            </w:pPr>
          </w:p>
        </w:tc>
        <w:tc>
          <w:tcPr>
            <w:tcW w:w="7635" w:type="dxa"/>
          </w:tcPr>
          <w:p w14:paraId="7BDBE97A" w14:textId="77777777" w:rsidR="005B1765" w:rsidRPr="007B4C19" w:rsidRDefault="005B1765" w:rsidP="002F135F">
            <w:pPr>
              <w:pStyle w:val="TableParagraph"/>
              <w:spacing w:before="40"/>
              <w:ind w:left="33" w:right="83"/>
              <w:jc w:val="both"/>
              <w:rPr>
                <w:i/>
                <w:sz w:val="24"/>
                <w:lang w:val="en-GB"/>
              </w:rPr>
            </w:pPr>
            <w:r w:rsidRPr="007B4C19">
              <w:rPr>
                <w:b/>
                <w:i/>
                <w:color w:val="1F1F1F"/>
                <w:sz w:val="24"/>
                <w:lang w:val="en-GB"/>
              </w:rPr>
              <w:t xml:space="preserve">Lymphomatoid drug reaction developed after BNT162b2 (Comirnaty) COVID-19 vaccine manifesting as pityriasis lichenoides et varioliformis acuta-like eruption. </w:t>
            </w:r>
            <w:r>
              <w:rPr>
                <w:i/>
                <w:color w:val="1F1F1F"/>
                <w:sz w:val="24"/>
              </w:rPr>
              <w:t xml:space="preserve">Sernicola A, Dybala A, Gomes V, Maddalena P, </w:t>
            </w:r>
            <w:r>
              <w:rPr>
                <w:b/>
                <w:i/>
                <w:color w:val="1F1F1F"/>
                <w:sz w:val="24"/>
              </w:rPr>
              <w:t>Adotti F</w:t>
            </w:r>
            <w:r>
              <w:rPr>
                <w:i/>
                <w:color w:val="1F1F1F"/>
                <w:sz w:val="24"/>
              </w:rPr>
              <w:t xml:space="preserve">, Soda G, Muharremi R, Fino P, Del Duca E, Grieco T. J Eur Acad Dermatol Venereol. </w:t>
            </w:r>
            <w:r w:rsidRPr="00E9788B">
              <w:rPr>
                <w:i/>
                <w:color w:val="1F1F1F"/>
                <w:sz w:val="24"/>
                <w:lang w:val="en-GB"/>
              </w:rPr>
              <w:t>2022 Mar;36(3):e172- e174. doi: 10.1111/jdv.17807. Epub 2021 Nov 24. PMID: 34751995.</w:t>
            </w:r>
          </w:p>
        </w:tc>
      </w:tr>
      <w:tr w:rsidR="005B1765" w:rsidRPr="005B1765" w14:paraId="18CEAA56" w14:textId="77777777" w:rsidTr="002F135F">
        <w:tc>
          <w:tcPr>
            <w:tcW w:w="3189" w:type="dxa"/>
          </w:tcPr>
          <w:p w14:paraId="099B3980" w14:textId="77777777" w:rsidR="005B1765" w:rsidRPr="007B4C19" w:rsidRDefault="005B1765" w:rsidP="002F135F">
            <w:pPr>
              <w:spacing w:before="4"/>
              <w:rPr>
                <w:b/>
                <w:sz w:val="24"/>
                <w:szCs w:val="24"/>
              </w:rPr>
            </w:pPr>
          </w:p>
        </w:tc>
        <w:tc>
          <w:tcPr>
            <w:tcW w:w="7635" w:type="dxa"/>
          </w:tcPr>
          <w:p w14:paraId="22F994CE" w14:textId="77777777" w:rsidR="005B1765" w:rsidRDefault="005B1765" w:rsidP="002F135F">
            <w:pPr>
              <w:pStyle w:val="TableParagraph"/>
              <w:spacing w:before="4"/>
              <w:ind w:left="33"/>
              <w:rPr>
                <w:i/>
                <w:sz w:val="24"/>
              </w:rPr>
            </w:pPr>
            <w:r w:rsidRPr="00E9788B">
              <w:rPr>
                <w:b/>
                <w:i/>
                <w:sz w:val="24"/>
                <w:lang w:val="en-GB"/>
              </w:rPr>
              <w:t>Xanthoma</w:t>
            </w:r>
            <w:r w:rsidRPr="00E9788B">
              <w:rPr>
                <w:b/>
                <w:i/>
                <w:spacing w:val="80"/>
                <w:sz w:val="24"/>
                <w:lang w:val="en-GB"/>
              </w:rPr>
              <w:t xml:space="preserve"> </w:t>
            </w:r>
            <w:r w:rsidRPr="00E9788B">
              <w:rPr>
                <w:b/>
                <w:i/>
                <w:sz w:val="24"/>
                <w:lang w:val="en-GB"/>
              </w:rPr>
              <w:t>of</w:t>
            </w:r>
            <w:r w:rsidRPr="00E9788B">
              <w:rPr>
                <w:b/>
                <w:i/>
                <w:spacing w:val="80"/>
                <w:sz w:val="24"/>
                <w:lang w:val="en-GB"/>
              </w:rPr>
              <w:t xml:space="preserve"> </w:t>
            </w:r>
            <w:r w:rsidRPr="00E9788B">
              <w:rPr>
                <w:b/>
                <w:i/>
                <w:sz w:val="24"/>
                <w:lang w:val="en-GB"/>
              </w:rPr>
              <w:t>Rib:</w:t>
            </w:r>
            <w:r w:rsidRPr="00E9788B">
              <w:rPr>
                <w:b/>
                <w:i/>
                <w:spacing w:val="80"/>
                <w:sz w:val="24"/>
                <w:lang w:val="en-GB"/>
              </w:rPr>
              <w:t xml:space="preserve"> </w:t>
            </w:r>
            <w:r w:rsidRPr="00E9788B">
              <w:rPr>
                <w:b/>
                <w:i/>
                <w:sz w:val="24"/>
                <w:lang w:val="en-GB"/>
              </w:rPr>
              <w:t>A</w:t>
            </w:r>
            <w:r w:rsidRPr="00E9788B">
              <w:rPr>
                <w:b/>
                <w:i/>
                <w:spacing w:val="80"/>
                <w:sz w:val="24"/>
                <w:lang w:val="en-GB"/>
              </w:rPr>
              <w:t xml:space="preserve"> </w:t>
            </w:r>
            <w:r w:rsidRPr="00E9788B">
              <w:rPr>
                <w:b/>
                <w:i/>
                <w:sz w:val="24"/>
                <w:lang w:val="en-GB"/>
              </w:rPr>
              <w:t>Case</w:t>
            </w:r>
            <w:r w:rsidRPr="00E9788B">
              <w:rPr>
                <w:b/>
                <w:i/>
                <w:spacing w:val="80"/>
                <w:sz w:val="24"/>
                <w:lang w:val="en-GB"/>
              </w:rPr>
              <w:t xml:space="preserve"> </w:t>
            </w:r>
            <w:r w:rsidRPr="00E9788B">
              <w:rPr>
                <w:b/>
                <w:i/>
                <w:sz w:val="24"/>
                <w:lang w:val="en-GB"/>
              </w:rPr>
              <w:t>Report</w:t>
            </w:r>
            <w:r w:rsidRPr="00E9788B">
              <w:rPr>
                <w:b/>
                <w:i/>
                <w:spacing w:val="80"/>
                <w:sz w:val="24"/>
                <w:lang w:val="en-GB"/>
              </w:rPr>
              <w:t xml:space="preserve"> </w:t>
            </w:r>
            <w:r w:rsidRPr="00E9788B">
              <w:rPr>
                <w:b/>
                <w:i/>
                <w:sz w:val="24"/>
                <w:lang w:val="en-GB"/>
              </w:rPr>
              <w:t>and</w:t>
            </w:r>
            <w:r w:rsidRPr="00E9788B">
              <w:rPr>
                <w:b/>
                <w:i/>
                <w:spacing w:val="80"/>
                <w:sz w:val="24"/>
                <w:lang w:val="en-GB"/>
              </w:rPr>
              <w:t xml:space="preserve"> </w:t>
            </w:r>
            <w:r w:rsidRPr="00E9788B">
              <w:rPr>
                <w:b/>
                <w:i/>
                <w:sz w:val="24"/>
                <w:lang w:val="en-GB"/>
              </w:rPr>
              <w:t>Review</w:t>
            </w:r>
            <w:r w:rsidRPr="00E9788B">
              <w:rPr>
                <w:b/>
                <w:i/>
                <w:spacing w:val="80"/>
                <w:sz w:val="24"/>
                <w:lang w:val="en-GB"/>
              </w:rPr>
              <w:t xml:space="preserve"> </w:t>
            </w:r>
            <w:r w:rsidRPr="00E9788B">
              <w:rPr>
                <w:b/>
                <w:i/>
                <w:sz w:val="24"/>
                <w:lang w:val="en-GB"/>
              </w:rPr>
              <w:t>of</w:t>
            </w:r>
            <w:r w:rsidRPr="00E9788B">
              <w:rPr>
                <w:b/>
                <w:i/>
                <w:spacing w:val="80"/>
                <w:sz w:val="24"/>
                <w:lang w:val="en-GB"/>
              </w:rPr>
              <w:t xml:space="preserve"> </w:t>
            </w:r>
            <w:r w:rsidRPr="00E9788B">
              <w:rPr>
                <w:b/>
                <w:i/>
                <w:sz w:val="24"/>
                <w:lang w:val="en-GB"/>
              </w:rPr>
              <w:t>the</w:t>
            </w:r>
            <w:r w:rsidRPr="00E9788B">
              <w:rPr>
                <w:b/>
                <w:i/>
                <w:spacing w:val="80"/>
                <w:sz w:val="24"/>
                <w:lang w:val="en-GB"/>
              </w:rPr>
              <w:t xml:space="preserve"> </w:t>
            </w:r>
            <w:r w:rsidRPr="00E9788B">
              <w:rPr>
                <w:b/>
                <w:i/>
                <w:sz w:val="24"/>
                <w:lang w:val="en-GB"/>
              </w:rPr>
              <w:t xml:space="preserve">Literature. </w:t>
            </w:r>
            <w:r>
              <w:rPr>
                <w:i/>
                <w:color w:val="474747"/>
                <w:sz w:val="24"/>
              </w:rPr>
              <w:t xml:space="preserve">Mottola E, </w:t>
            </w:r>
            <w:r>
              <w:rPr>
                <w:b/>
                <w:i/>
                <w:sz w:val="24"/>
              </w:rPr>
              <w:t>Adotti F</w:t>
            </w:r>
            <w:r>
              <w:rPr>
                <w:i/>
                <w:color w:val="474747"/>
                <w:sz w:val="24"/>
              </w:rPr>
              <w:t>, Pernazza A, et al.</w:t>
            </w:r>
          </w:p>
          <w:p w14:paraId="5BCE6A3E" w14:textId="77777777" w:rsidR="005B1765" w:rsidRPr="007B4C19" w:rsidRDefault="005B1765" w:rsidP="002F135F">
            <w:pPr>
              <w:pStyle w:val="TableParagraph"/>
              <w:tabs>
                <w:tab w:val="left" w:pos="4644"/>
                <w:tab w:val="left" w:pos="5690"/>
                <w:tab w:val="left" w:pos="6541"/>
                <w:tab w:val="left" w:pos="7213"/>
              </w:tabs>
              <w:ind w:left="33" w:right="647"/>
              <w:rPr>
                <w:i/>
                <w:sz w:val="24"/>
                <w:lang w:val="en-GB"/>
              </w:rPr>
            </w:pPr>
            <w:r w:rsidRPr="00E9788B">
              <w:rPr>
                <w:i/>
                <w:color w:val="474747"/>
                <w:spacing w:val="-2"/>
                <w:sz w:val="24"/>
                <w:lang w:val="en-GB"/>
              </w:rPr>
              <w:t>Research</w:t>
            </w:r>
            <w:r>
              <w:rPr>
                <w:i/>
                <w:color w:val="474747"/>
                <w:spacing w:val="-2"/>
                <w:sz w:val="24"/>
                <w:lang w:val="en-GB"/>
              </w:rPr>
              <w:t xml:space="preserve"> </w:t>
            </w:r>
            <w:r w:rsidRPr="00E9788B">
              <w:rPr>
                <w:i/>
                <w:color w:val="474747"/>
                <w:spacing w:val="-2"/>
                <w:sz w:val="24"/>
                <w:lang w:val="en-GB"/>
              </w:rPr>
              <w:t>Square;</w:t>
            </w:r>
            <w:r>
              <w:rPr>
                <w:i/>
                <w:color w:val="474747"/>
                <w:spacing w:val="-2"/>
                <w:sz w:val="24"/>
                <w:lang w:val="en-GB"/>
              </w:rPr>
              <w:t xml:space="preserve"> </w:t>
            </w:r>
            <w:r w:rsidRPr="00E9788B">
              <w:rPr>
                <w:i/>
                <w:color w:val="474747"/>
                <w:spacing w:val="-4"/>
                <w:sz w:val="24"/>
                <w:lang w:val="en-GB"/>
              </w:rPr>
              <w:t>2022,</w:t>
            </w:r>
            <w:r>
              <w:rPr>
                <w:i/>
                <w:color w:val="474747"/>
                <w:spacing w:val="-4"/>
                <w:sz w:val="24"/>
                <w:lang w:val="en-GB"/>
              </w:rPr>
              <w:t xml:space="preserve"> </w:t>
            </w:r>
            <w:r w:rsidRPr="00E9788B">
              <w:rPr>
                <w:i/>
                <w:color w:val="474747"/>
                <w:spacing w:val="-4"/>
                <w:sz w:val="24"/>
                <w:lang w:val="en-GB"/>
              </w:rPr>
              <w:t>doi:</w:t>
            </w:r>
            <w:r>
              <w:rPr>
                <w:i/>
                <w:color w:val="474747"/>
                <w:spacing w:val="-4"/>
                <w:sz w:val="24"/>
                <w:lang w:val="en-GB"/>
              </w:rPr>
              <w:t xml:space="preserve"> </w:t>
            </w:r>
            <w:r w:rsidRPr="00E9788B">
              <w:rPr>
                <w:i/>
                <w:color w:val="474747"/>
                <w:spacing w:val="-2"/>
                <w:sz w:val="24"/>
                <w:lang w:val="en-GB"/>
              </w:rPr>
              <w:t>10.21203/rs.3.rs- 1561164/v1.</w:t>
            </w:r>
          </w:p>
        </w:tc>
      </w:tr>
      <w:tr w:rsidR="005B1765" w:rsidRPr="007B4C19" w14:paraId="6DA2BE29" w14:textId="77777777" w:rsidTr="002F135F">
        <w:tc>
          <w:tcPr>
            <w:tcW w:w="3189" w:type="dxa"/>
          </w:tcPr>
          <w:p w14:paraId="4B69689A" w14:textId="77777777" w:rsidR="005B1765" w:rsidRPr="007B4C19" w:rsidRDefault="005B1765" w:rsidP="002F135F">
            <w:pPr>
              <w:spacing w:before="4"/>
              <w:rPr>
                <w:b/>
                <w:sz w:val="24"/>
                <w:szCs w:val="24"/>
                <w:lang w:val="en-GB"/>
              </w:rPr>
            </w:pPr>
          </w:p>
        </w:tc>
        <w:tc>
          <w:tcPr>
            <w:tcW w:w="7635" w:type="dxa"/>
          </w:tcPr>
          <w:p w14:paraId="25DEC11A" w14:textId="77777777" w:rsidR="005B1765" w:rsidRPr="00E9788B" w:rsidRDefault="005B1765" w:rsidP="002F135F">
            <w:pPr>
              <w:pStyle w:val="TableParagraph"/>
              <w:spacing w:before="2"/>
              <w:ind w:left="33" w:right="126"/>
              <w:jc w:val="both"/>
              <w:rPr>
                <w:b/>
                <w:i/>
                <w:sz w:val="24"/>
                <w:lang w:val="en-GB"/>
              </w:rPr>
            </w:pPr>
            <w:r w:rsidRPr="00E9788B">
              <w:rPr>
                <w:b/>
                <w:i/>
                <w:sz w:val="24"/>
                <w:lang w:val="en-GB"/>
              </w:rPr>
              <w:t>Morphological</w:t>
            </w:r>
            <w:r w:rsidRPr="00E9788B">
              <w:rPr>
                <w:b/>
                <w:i/>
                <w:spacing w:val="-8"/>
                <w:sz w:val="24"/>
                <w:lang w:val="en-GB"/>
              </w:rPr>
              <w:t xml:space="preserve"> </w:t>
            </w:r>
            <w:r w:rsidRPr="00E9788B">
              <w:rPr>
                <w:b/>
                <w:i/>
                <w:sz w:val="24"/>
                <w:lang w:val="en-GB"/>
              </w:rPr>
              <w:t>and</w:t>
            </w:r>
            <w:r w:rsidRPr="00E9788B">
              <w:rPr>
                <w:b/>
                <w:i/>
                <w:spacing w:val="-9"/>
                <w:sz w:val="24"/>
                <w:lang w:val="en-GB"/>
              </w:rPr>
              <w:t xml:space="preserve"> </w:t>
            </w:r>
            <w:r w:rsidRPr="00E9788B">
              <w:rPr>
                <w:b/>
                <w:i/>
                <w:sz w:val="24"/>
                <w:lang w:val="en-GB"/>
              </w:rPr>
              <w:t>Immunophenotypical</w:t>
            </w:r>
            <w:r w:rsidRPr="00E9788B">
              <w:rPr>
                <w:b/>
                <w:i/>
                <w:spacing w:val="-8"/>
                <w:sz w:val="24"/>
                <w:lang w:val="en-GB"/>
              </w:rPr>
              <w:t xml:space="preserve"> </w:t>
            </w:r>
            <w:r w:rsidRPr="00E9788B">
              <w:rPr>
                <w:b/>
                <w:i/>
                <w:sz w:val="24"/>
                <w:lang w:val="en-GB"/>
              </w:rPr>
              <w:t>Changesof</w:t>
            </w:r>
            <w:r w:rsidRPr="00E9788B">
              <w:rPr>
                <w:b/>
                <w:i/>
                <w:spacing w:val="-6"/>
                <w:sz w:val="24"/>
                <w:lang w:val="en-GB"/>
              </w:rPr>
              <w:t xml:space="preserve"> </w:t>
            </w:r>
            <w:r w:rsidRPr="00E9788B">
              <w:rPr>
                <w:b/>
                <w:i/>
                <w:sz w:val="24"/>
                <w:lang w:val="en-GB"/>
              </w:rPr>
              <w:t xml:space="preserve">Human Bone Marrow Adipocytes in Marrow Metastasis and Myelofibrosis. </w:t>
            </w:r>
            <w:r>
              <w:rPr>
                <w:i/>
                <w:sz w:val="24"/>
              </w:rPr>
              <w:t xml:space="preserve">Dello Spedale VentiM, Palmisano B, Donsante S, Farinacci G, </w:t>
            </w:r>
            <w:r>
              <w:rPr>
                <w:b/>
                <w:i/>
                <w:sz w:val="24"/>
              </w:rPr>
              <w:t>Adotti F</w:t>
            </w:r>
            <w:r>
              <w:rPr>
                <w:i/>
                <w:sz w:val="24"/>
              </w:rPr>
              <w:t>, Coletta I, Serafini M, Corsi A, Riminucci</w:t>
            </w:r>
            <w:r>
              <w:rPr>
                <w:i/>
                <w:spacing w:val="49"/>
                <w:sz w:val="24"/>
              </w:rPr>
              <w:t xml:space="preserve">  </w:t>
            </w:r>
            <w:r>
              <w:rPr>
                <w:i/>
                <w:sz w:val="24"/>
              </w:rPr>
              <w:t>M.</w:t>
            </w:r>
            <w:r>
              <w:rPr>
                <w:i/>
                <w:spacing w:val="50"/>
                <w:sz w:val="24"/>
              </w:rPr>
              <w:t xml:space="preserve">  </w:t>
            </w:r>
            <w:r>
              <w:rPr>
                <w:i/>
                <w:sz w:val="24"/>
              </w:rPr>
              <w:t>Front</w:t>
            </w:r>
            <w:r>
              <w:rPr>
                <w:i/>
                <w:spacing w:val="50"/>
                <w:sz w:val="24"/>
              </w:rPr>
              <w:t xml:space="preserve">  </w:t>
            </w:r>
            <w:r>
              <w:rPr>
                <w:i/>
                <w:sz w:val="24"/>
              </w:rPr>
              <w:t>Endocrinol</w:t>
            </w:r>
            <w:r>
              <w:rPr>
                <w:i/>
                <w:spacing w:val="48"/>
                <w:sz w:val="24"/>
              </w:rPr>
              <w:t xml:space="preserve">  </w:t>
            </w:r>
            <w:r>
              <w:rPr>
                <w:i/>
                <w:sz w:val="24"/>
              </w:rPr>
              <w:t>(Lausanne).</w:t>
            </w:r>
            <w:r>
              <w:rPr>
                <w:i/>
                <w:spacing w:val="49"/>
                <w:sz w:val="24"/>
              </w:rPr>
              <w:t xml:space="preserve">  </w:t>
            </w:r>
            <w:r>
              <w:rPr>
                <w:i/>
                <w:sz w:val="24"/>
              </w:rPr>
              <w:t>2022</w:t>
            </w:r>
            <w:r>
              <w:rPr>
                <w:i/>
                <w:spacing w:val="49"/>
                <w:sz w:val="24"/>
              </w:rPr>
              <w:t xml:space="preserve">  </w:t>
            </w:r>
            <w:r>
              <w:rPr>
                <w:i/>
                <w:spacing w:val="-5"/>
                <w:sz w:val="24"/>
              </w:rPr>
              <w:t xml:space="preserve">Jun </w:t>
            </w:r>
            <w:r>
              <w:rPr>
                <w:i/>
                <w:sz w:val="24"/>
              </w:rPr>
              <w:t>8;13:882379.</w:t>
            </w:r>
            <w:r>
              <w:rPr>
                <w:i/>
                <w:spacing w:val="-16"/>
                <w:sz w:val="24"/>
              </w:rPr>
              <w:t xml:space="preserve"> </w:t>
            </w:r>
            <w:r>
              <w:rPr>
                <w:i/>
                <w:sz w:val="24"/>
              </w:rPr>
              <w:t>doi:</w:t>
            </w:r>
            <w:r>
              <w:rPr>
                <w:i/>
                <w:spacing w:val="-9"/>
                <w:sz w:val="24"/>
              </w:rPr>
              <w:t xml:space="preserve"> </w:t>
            </w:r>
            <w:r>
              <w:rPr>
                <w:i/>
              </w:rPr>
              <w:t>10.3389/fendo.2022.882379.</w:t>
            </w:r>
            <w:r>
              <w:rPr>
                <w:i/>
                <w:spacing w:val="-12"/>
              </w:rPr>
              <w:t xml:space="preserve"> </w:t>
            </w:r>
            <w:r>
              <w:rPr>
                <w:i/>
              </w:rPr>
              <w:t>PMID:</w:t>
            </w:r>
            <w:r>
              <w:rPr>
                <w:i/>
                <w:spacing w:val="-12"/>
              </w:rPr>
              <w:t xml:space="preserve"> </w:t>
            </w:r>
            <w:r>
              <w:rPr>
                <w:i/>
                <w:spacing w:val="-2"/>
              </w:rPr>
              <w:t>35757418;</w:t>
            </w:r>
          </w:p>
        </w:tc>
      </w:tr>
    </w:tbl>
    <w:p w14:paraId="1766222F" w14:textId="77777777" w:rsidR="005B1765" w:rsidRDefault="005B1765" w:rsidP="005B1765">
      <w:pPr>
        <w:pStyle w:val="TableParagraph"/>
        <w:framePr w:hSpace="141" w:wrap="around" w:vAnchor="text" w:hAnchor="margin" w:y="121"/>
        <w:ind w:left="50"/>
        <w:rPr>
          <w:rFonts w:ascii="Times New Roman"/>
          <w:sz w:val="24"/>
        </w:rPr>
      </w:pPr>
    </w:p>
    <w:p w14:paraId="443A1F25" w14:textId="77777777" w:rsidR="005B1765" w:rsidRDefault="005B1765" w:rsidP="005B1765">
      <w:pPr>
        <w:spacing w:before="4"/>
        <w:jc w:val="center"/>
        <w:rPr>
          <w:b/>
          <w:sz w:val="16"/>
          <w:lang w:val="en-GB"/>
        </w:rPr>
      </w:pPr>
    </w:p>
    <w:p w14:paraId="04C99F85" w14:textId="77777777" w:rsidR="005B1765" w:rsidRDefault="005B1765" w:rsidP="005B1765">
      <w:pPr>
        <w:spacing w:before="4"/>
        <w:jc w:val="center"/>
        <w:rPr>
          <w:b/>
          <w:sz w:val="16"/>
          <w:lang w:val="en-GB"/>
        </w:rPr>
      </w:pPr>
    </w:p>
    <w:p w14:paraId="45F952F6" w14:textId="77777777" w:rsidR="005B1765" w:rsidRDefault="005B1765" w:rsidP="005B1765">
      <w:pPr>
        <w:spacing w:before="4"/>
        <w:jc w:val="center"/>
        <w:rPr>
          <w:b/>
          <w:sz w:val="16"/>
          <w:lang w:val="en-GB"/>
        </w:rPr>
      </w:pPr>
    </w:p>
    <w:p w14:paraId="08F07034" w14:textId="77777777" w:rsidR="005B1765" w:rsidRDefault="005B1765" w:rsidP="005B1765">
      <w:pPr>
        <w:spacing w:before="4"/>
        <w:jc w:val="center"/>
        <w:rPr>
          <w:b/>
          <w:sz w:val="16"/>
          <w:lang w:val="en-GB"/>
        </w:rPr>
      </w:pPr>
    </w:p>
    <w:p w14:paraId="2EBBD9F7" w14:textId="77777777" w:rsidR="007E24F9" w:rsidRPr="005B1765" w:rsidRDefault="007E24F9" w:rsidP="007E24F9">
      <w:pPr>
        <w:spacing w:before="4"/>
        <w:rPr>
          <w:rFonts w:asciiTheme="minorHAnsi" w:hAnsiTheme="minorHAnsi" w:cstheme="minorHAnsi"/>
          <w:b/>
          <w:sz w:val="24"/>
          <w:szCs w:val="24"/>
          <w:lang w:val="en-GB"/>
        </w:rPr>
      </w:pPr>
    </w:p>
    <w:sectPr w:rsidR="007E24F9" w:rsidRPr="005B1765">
      <w:pgSz w:w="11920" w:h="16850"/>
      <w:pgMar w:top="1940" w:right="566" w:bottom="280" w:left="70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B65A48"/>
    <w:multiLevelType w:val="hybridMultilevel"/>
    <w:tmpl w:val="A4D2BECC"/>
    <w:lvl w:ilvl="0" w:tplc="2AD6B27A">
      <w:numFmt w:val="bullet"/>
      <w:lvlText w:val="•"/>
      <w:lvlJc w:val="left"/>
      <w:pPr>
        <w:ind w:left="1625" w:hanging="1155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A8C89C4C">
      <w:numFmt w:val="bullet"/>
      <w:lvlText w:val="•"/>
      <w:lvlJc w:val="left"/>
      <w:pPr>
        <w:ind w:left="2168" w:hanging="1155"/>
      </w:pPr>
      <w:rPr>
        <w:rFonts w:hint="default"/>
        <w:lang w:val="it-IT" w:eastAsia="en-US" w:bidi="ar-SA"/>
      </w:rPr>
    </w:lvl>
    <w:lvl w:ilvl="2" w:tplc="AD529408">
      <w:numFmt w:val="bullet"/>
      <w:lvlText w:val="•"/>
      <w:lvlJc w:val="left"/>
      <w:pPr>
        <w:ind w:left="2716" w:hanging="1155"/>
      </w:pPr>
      <w:rPr>
        <w:rFonts w:hint="default"/>
        <w:lang w:val="it-IT" w:eastAsia="en-US" w:bidi="ar-SA"/>
      </w:rPr>
    </w:lvl>
    <w:lvl w:ilvl="3" w:tplc="7A4C3F4C">
      <w:numFmt w:val="bullet"/>
      <w:lvlText w:val="•"/>
      <w:lvlJc w:val="left"/>
      <w:pPr>
        <w:ind w:left="3264" w:hanging="1155"/>
      </w:pPr>
      <w:rPr>
        <w:rFonts w:hint="default"/>
        <w:lang w:val="it-IT" w:eastAsia="en-US" w:bidi="ar-SA"/>
      </w:rPr>
    </w:lvl>
    <w:lvl w:ilvl="4" w:tplc="D002648A">
      <w:numFmt w:val="bullet"/>
      <w:lvlText w:val="•"/>
      <w:lvlJc w:val="left"/>
      <w:pPr>
        <w:ind w:left="3812" w:hanging="1155"/>
      </w:pPr>
      <w:rPr>
        <w:rFonts w:hint="default"/>
        <w:lang w:val="it-IT" w:eastAsia="en-US" w:bidi="ar-SA"/>
      </w:rPr>
    </w:lvl>
    <w:lvl w:ilvl="5" w:tplc="65502A44">
      <w:numFmt w:val="bullet"/>
      <w:lvlText w:val="•"/>
      <w:lvlJc w:val="left"/>
      <w:pPr>
        <w:ind w:left="4360" w:hanging="1155"/>
      </w:pPr>
      <w:rPr>
        <w:rFonts w:hint="default"/>
        <w:lang w:val="it-IT" w:eastAsia="en-US" w:bidi="ar-SA"/>
      </w:rPr>
    </w:lvl>
    <w:lvl w:ilvl="6" w:tplc="B5AE67B0">
      <w:numFmt w:val="bullet"/>
      <w:lvlText w:val="•"/>
      <w:lvlJc w:val="left"/>
      <w:pPr>
        <w:ind w:left="4908" w:hanging="1155"/>
      </w:pPr>
      <w:rPr>
        <w:rFonts w:hint="default"/>
        <w:lang w:val="it-IT" w:eastAsia="en-US" w:bidi="ar-SA"/>
      </w:rPr>
    </w:lvl>
    <w:lvl w:ilvl="7" w:tplc="49B05EBE">
      <w:numFmt w:val="bullet"/>
      <w:lvlText w:val="•"/>
      <w:lvlJc w:val="left"/>
      <w:pPr>
        <w:ind w:left="5456" w:hanging="1155"/>
      </w:pPr>
      <w:rPr>
        <w:rFonts w:hint="default"/>
        <w:lang w:val="it-IT" w:eastAsia="en-US" w:bidi="ar-SA"/>
      </w:rPr>
    </w:lvl>
    <w:lvl w:ilvl="8" w:tplc="09A0AB6A">
      <w:numFmt w:val="bullet"/>
      <w:lvlText w:val="•"/>
      <w:lvlJc w:val="left"/>
      <w:pPr>
        <w:ind w:left="6004" w:hanging="1155"/>
      </w:pPr>
      <w:rPr>
        <w:rFonts w:hint="default"/>
        <w:lang w:val="it-IT" w:eastAsia="en-US" w:bidi="ar-SA"/>
      </w:rPr>
    </w:lvl>
  </w:abstractNum>
  <w:abstractNum w:abstractNumId="1" w15:restartNumberingAfterBreak="0">
    <w:nsid w:val="39F93D8E"/>
    <w:multiLevelType w:val="multilevel"/>
    <w:tmpl w:val="6B32FA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A6C4884"/>
    <w:multiLevelType w:val="multilevel"/>
    <w:tmpl w:val="6C14AD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DD04238"/>
    <w:multiLevelType w:val="hybridMultilevel"/>
    <w:tmpl w:val="5628C7A4"/>
    <w:lvl w:ilvl="0" w:tplc="7F64C162">
      <w:numFmt w:val="bullet"/>
      <w:lvlText w:val="•"/>
      <w:lvlJc w:val="left"/>
      <w:pPr>
        <w:ind w:left="1625" w:hanging="1205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5DF056BC">
      <w:numFmt w:val="bullet"/>
      <w:lvlText w:val="•"/>
      <w:lvlJc w:val="left"/>
      <w:pPr>
        <w:ind w:left="2168" w:hanging="1205"/>
      </w:pPr>
      <w:rPr>
        <w:rFonts w:hint="default"/>
        <w:lang w:val="it-IT" w:eastAsia="en-US" w:bidi="ar-SA"/>
      </w:rPr>
    </w:lvl>
    <w:lvl w:ilvl="2" w:tplc="BEB223C4">
      <w:numFmt w:val="bullet"/>
      <w:lvlText w:val="•"/>
      <w:lvlJc w:val="left"/>
      <w:pPr>
        <w:ind w:left="2716" w:hanging="1205"/>
      </w:pPr>
      <w:rPr>
        <w:rFonts w:hint="default"/>
        <w:lang w:val="it-IT" w:eastAsia="en-US" w:bidi="ar-SA"/>
      </w:rPr>
    </w:lvl>
    <w:lvl w:ilvl="3" w:tplc="85E62CBA">
      <w:numFmt w:val="bullet"/>
      <w:lvlText w:val="•"/>
      <w:lvlJc w:val="left"/>
      <w:pPr>
        <w:ind w:left="3264" w:hanging="1205"/>
      </w:pPr>
      <w:rPr>
        <w:rFonts w:hint="default"/>
        <w:lang w:val="it-IT" w:eastAsia="en-US" w:bidi="ar-SA"/>
      </w:rPr>
    </w:lvl>
    <w:lvl w:ilvl="4" w:tplc="6AF6EE70">
      <w:numFmt w:val="bullet"/>
      <w:lvlText w:val="•"/>
      <w:lvlJc w:val="left"/>
      <w:pPr>
        <w:ind w:left="3812" w:hanging="1205"/>
      </w:pPr>
      <w:rPr>
        <w:rFonts w:hint="default"/>
        <w:lang w:val="it-IT" w:eastAsia="en-US" w:bidi="ar-SA"/>
      </w:rPr>
    </w:lvl>
    <w:lvl w:ilvl="5" w:tplc="EE72471C">
      <w:numFmt w:val="bullet"/>
      <w:lvlText w:val="•"/>
      <w:lvlJc w:val="left"/>
      <w:pPr>
        <w:ind w:left="4360" w:hanging="1205"/>
      </w:pPr>
      <w:rPr>
        <w:rFonts w:hint="default"/>
        <w:lang w:val="it-IT" w:eastAsia="en-US" w:bidi="ar-SA"/>
      </w:rPr>
    </w:lvl>
    <w:lvl w:ilvl="6" w:tplc="5C3E4680">
      <w:numFmt w:val="bullet"/>
      <w:lvlText w:val="•"/>
      <w:lvlJc w:val="left"/>
      <w:pPr>
        <w:ind w:left="4908" w:hanging="1205"/>
      </w:pPr>
      <w:rPr>
        <w:rFonts w:hint="default"/>
        <w:lang w:val="it-IT" w:eastAsia="en-US" w:bidi="ar-SA"/>
      </w:rPr>
    </w:lvl>
    <w:lvl w:ilvl="7" w:tplc="1D24345C">
      <w:numFmt w:val="bullet"/>
      <w:lvlText w:val="•"/>
      <w:lvlJc w:val="left"/>
      <w:pPr>
        <w:ind w:left="5456" w:hanging="1205"/>
      </w:pPr>
      <w:rPr>
        <w:rFonts w:hint="default"/>
        <w:lang w:val="it-IT" w:eastAsia="en-US" w:bidi="ar-SA"/>
      </w:rPr>
    </w:lvl>
    <w:lvl w:ilvl="8" w:tplc="1F2C3FDC">
      <w:numFmt w:val="bullet"/>
      <w:lvlText w:val="•"/>
      <w:lvlJc w:val="left"/>
      <w:pPr>
        <w:ind w:left="6004" w:hanging="1205"/>
      </w:pPr>
      <w:rPr>
        <w:rFonts w:hint="default"/>
        <w:lang w:val="it-IT" w:eastAsia="en-US" w:bidi="ar-SA"/>
      </w:rPr>
    </w:lvl>
  </w:abstractNum>
  <w:abstractNum w:abstractNumId="4" w15:restartNumberingAfterBreak="0">
    <w:nsid w:val="6C2E0269"/>
    <w:multiLevelType w:val="hybridMultilevel"/>
    <w:tmpl w:val="6F28EA34"/>
    <w:lvl w:ilvl="0" w:tplc="50E4B938">
      <w:numFmt w:val="bullet"/>
      <w:lvlText w:val="•"/>
      <w:lvlJc w:val="left"/>
      <w:pPr>
        <w:ind w:left="1625" w:hanging="1167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52DAD358">
      <w:numFmt w:val="bullet"/>
      <w:lvlText w:val="•"/>
      <w:lvlJc w:val="left"/>
      <w:pPr>
        <w:ind w:left="2168" w:hanging="1167"/>
      </w:pPr>
      <w:rPr>
        <w:rFonts w:hint="default"/>
        <w:lang w:val="it-IT" w:eastAsia="en-US" w:bidi="ar-SA"/>
      </w:rPr>
    </w:lvl>
    <w:lvl w:ilvl="2" w:tplc="877C088E">
      <w:numFmt w:val="bullet"/>
      <w:lvlText w:val="•"/>
      <w:lvlJc w:val="left"/>
      <w:pPr>
        <w:ind w:left="2716" w:hanging="1167"/>
      </w:pPr>
      <w:rPr>
        <w:rFonts w:hint="default"/>
        <w:lang w:val="it-IT" w:eastAsia="en-US" w:bidi="ar-SA"/>
      </w:rPr>
    </w:lvl>
    <w:lvl w:ilvl="3" w:tplc="9DF09450">
      <w:numFmt w:val="bullet"/>
      <w:lvlText w:val="•"/>
      <w:lvlJc w:val="left"/>
      <w:pPr>
        <w:ind w:left="3264" w:hanging="1167"/>
      </w:pPr>
      <w:rPr>
        <w:rFonts w:hint="default"/>
        <w:lang w:val="it-IT" w:eastAsia="en-US" w:bidi="ar-SA"/>
      </w:rPr>
    </w:lvl>
    <w:lvl w:ilvl="4" w:tplc="408A3FBE">
      <w:numFmt w:val="bullet"/>
      <w:lvlText w:val="•"/>
      <w:lvlJc w:val="left"/>
      <w:pPr>
        <w:ind w:left="3812" w:hanging="1167"/>
      </w:pPr>
      <w:rPr>
        <w:rFonts w:hint="default"/>
        <w:lang w:val="it-IT" w:eastAsia="en-US" w:bidi="ar-SA"/>
      </w:rPr>
    </w:lvl>
    <w:lvl w:ilvl="5" w:tplc="D11A790E">
      <w:numFmt w:val="bullet"/>
      <w:lvlText w:val="•"/>
      <w:lvlJc w:val="left"/>
      <w:pPr>
        <w:ind w:left="4360" w:hanging="1167"/>
      </w:pPr>
      <w:rPr>
        <w:rFonts w:hint="default"/>
        <w:lang w:val="it-IT" w:eastAsia="en-US" w:bidi="ar-SA"/>
      </w:rPr>
    </w:lvl>
    <w:lvl w:ilvl="6" w:tplc="8DBAA6E4">
      <w:numFmt w:val="bullet"/>
      <w:lvlText w:val="•"/>
      <w:lvlJc w:val="left"/>
      <w:pPr>
        <w:ind w:left="4908" w:hanging="1167"/>
      </w:pPr>
      <w:rPr>
        <w:rFonts w:hint="default"/>
        <w:lang w:val="it-IT" w:eastAsia="en-US" w:bidi="ar-SA"/>
      </w:rPr>
    </w:lvl>
    <w:lvl w:ilvl="7" w:tplc="E5580648">
      <w:numFmt w:val="bullet"/>
      <w:lvlText w:val="•"/>
      <w:lvlJc w:val="left"/>
      <w:pPr>
        <w:ind w:left="5456" w:hanging="1167"/>
      </w:pPr>
      <w:rPr>
        <w:rFonts w:hint="default"/>
        <w:lang w:val="it-IT" w:eastAsia="en-US" w:bidi="ar-SA"/>
      </w:rPr>
    </w:lvl>
    <w:lvl w:ilvl="8" w:tplc="3BF8F66A">
      <w:numFmt w:val="bullet"/>
      <w:lvlText w:val="•"/>
      <w:lvlJc w:val="left"/>
      <w:pPr>
        <w:ind w:left="6004" w:hanging="1167"/>
      </w:pPr>
      <w:rPr>
        <w:rFonts w:hint="default"/>
        <w:lang w:val="it-IT" w:eastAsia="en-US" w:bidi="ar-SA"/>
      </w:rPr>
    </w:lvl>
  </w:abstractNum>
  <w:abstractNum w:abstractNumId="5" w15:restartNumberingAfterBreak="0">
    <w:nsid w:val="6E784C40"/>
    <w:multiLevelType w:val="multilevel"/>
    <w:tmpl w:val="0E8C83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1AC1805"/>
    <w:multiLevelType w:val="multilevel"/>
    <w:tmpl w:val="61C2A7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A184EFE"/>
    <w:multiLevelType w:val="multilevel"/>
    <w:tmpl w:val="3AD67B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FD433C0"/>
    <w:multiLevelType w:val="multilevel"/>
    <w:tmpl w:val="EF005B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868107035">
    <w:abstractNumId w:val="4"/>
  </w:num>
  <w:num w:numId="2" w16cid:durableId="49965341">
    <w:abstractNumId w:val="0"/>
  </w:num>
  <w:num w:numId="3" w16cid:durableId="322126242">
    <w:abstractNumId w:val="3"/>
  </w:num>
  <w:num w:numId="4" w16cid:durableId="1420248930">
    <w:abstractNumId w:val="8"/>
  </w:num>
  <w:num w:numId="5" w16cid:durableId="714231947">
    <w:abstractNumId w:val="2"/>
  </w:num>
  <w:num w:numId="6" w16cid:durableId="1014573604">
    <w:abstractNumId w:val="1"/>
  </w:num>
  <w:num w:numId="7" w16cid:durableId="1057902483">
    <w:abstractNumId w:val="6"/>
  </w:num>
  <w:num w:numId="8" w16cid:durableId="1966546184">
    <w:abstractNumId w:val="7"/>
  </w:num>
  <w:num w:numId="9" w16cid:durableId="161304875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283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215CF9"/>
    <w:rsid w:val="00010A22"/>
    <w:rsid w:val="00060D80"/>
    <w:rsid w:val="0013259F"/>
    <w:rsid w:val="001C0376"/>
    <w:rsid w:val="00215CF9"/>
    <w:rsid w:val="002D57BE"/>
    <w:rsid w:val="003657A5"/>
    <w:rsid w:val="005B1765"/>
    <w:rsid w:val="005F1F30"/>
    <w:rsid w:val="006D1FB6"/>
    <w:rsid w:val="007B4C19"/>
    <w:rsid w:val="007E24F9"/>
    <w:rsid w:val="008C1742"/>
    <w:rsid w:val="00971541"/>
    <w:rsid w:val="00A41E8B"/>
    <w:rsid w:val="00A73E4A"/>
    <w:rsid w:val="00AD218A"/>
    <w:rsid w:val="00B37F5F"/>
    <w:rsid w:val="00C41262"/>
    <w:rsid w:val="00D25CEF"/>
    <w:rsid w:val="00D53AA4"/>
    <w:rsid w:val="00E9788B"/>
    <w:rsid w:val="00EB74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675F15"/>
  <w15:docId w15:val="{8BE50171-2582-4262-BC4C-C00C6ECF0E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Calibri" w:eastAsia="Calibri" w:hAnsi="Calibri" w:cs="Calibri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b/>
      <w:bCs/>
      <w:sz w:val="28"/>
      <w:szCs w:val="28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  <w:pPr>
      <w:ind w:left="1625"/>
    </w:pPr>
  </w:style>
  <w:style w:type="table" w:styleId="Grigliatabella">
    <w:name w:val="Table Grid"/>
    <w:basedOn w:val="Tabellanormale"/>
    <w:uiPriority w:val="39"/>
    <w:rsid w:val="007B4C1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575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76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ris.uniroma1.it/cris/rp/rp256067" TargetMode="External"/><Relationship Id="rId13" Type="http://schemas.openxmlformats.org/officeDocument/2006/relationships/hyperlink" Target="https://iris.uniroma1.it/cris/rp/rp42549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iris.uniroma1.it/cris/rp/rp04114" TargetMode="External"/><Relationship Id="rId12" Type="http://schemas.openxmlformats.org/officeDocument/2006/relationships/hyperlink" Target="https://iris.uniroma1.it/cris/rp/rp42332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iris.uniroma1.it/cris/rp/rp193764" TargetMode="External"/><Relationship Id="rId11" Type="http://schemas.openxmlformats.org/officeDocument/2006/relationships/hyperlink" Target="https://iris.uniroma1.it/cris/rp/rp48311" TargetMode="External"/><Relationship Id="rId5" Type="http://schemas.openxmlformats.org/officeDocument/2006/relationships/hyperlink" Target="https://iris.uniroma1.it/cris/rp/rp124802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iris.uniroma1.it/cris/rp/rp256067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iris.uniroma1.it/cris/rp/rp40250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824</Words>
  <Characters>5489</Characters>
  <Application>Microsoft Office Word</Application>
  <DocSecurity>0</DocSecurity>
  <Lines>148</Lines>
  <Paragraphs>77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Flavia</dc:creator>
  <cp:keywords/>
  <dc:description/>
  <cp:lastModifiedBy>Flavia Adotti</cp:lastModifiedBy>
  <cp:revision>2</cp:revision>
  <dcterms:created xsi:type="dcterms:W3CDTF">2025-04-14T10:04:00Z</dcterms:created>
  <dcterms:modified xsi:type="dcterms:W3CDTF">2026-02-28T21:23:00Z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2025-04-06T00:00:00Z</vt:filetime>
  </property>
  <property fmtid="{D5CDD505-2E9C-101B-9397-08002B2CF9AE}" pid="3" name="Creator">
    <vt:lpwstr>Microsoft® Word per Microsoft 365</vt:lpwstr>
  </property>
  <property fmtid="{D5CDD505-2E9C-101B-9397-08002B2CF9AE}" pid="4" name="LastSaved">
    <vt:filetime>2025-04-14T00:00:00Z</vt:filetime>
  </property>
  <property fmtid="{D5CDD505-2E9C-101B-9397-08002B2CF9AE}" pid="5" name="Producer">
    <vt:lpwstr>Microsoft® Word per Microsoft 365</vt:lpwstr>
  </property>
</Properties>
</file>