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ena" type="tile"/>
    </v:background>
  </w:background>
  <w:body>
    <w:p w:rsidR="00096657" w:rsidRPr="00A51929" w:rsidRDefault="00277AFA" w:rsidP="00277AFA">
      <w:pPr>
        <w:ind w:right="-1136" w:hanging="1560"/>
        <w:rPr>
          <w:rFonts w:ascii="Verdana" w:hAnsi="Verdana"/>
          <w:noProof/>
        </w:rPr>
      </w:pPr>
      <w:r w:rsidRPr="00A51929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8A05480" wp14:editId="49D69D1F">
            <wp:simplePos x="0" y="0"/>
            <wp:positionH relativeFrom="margin">
              <wp:posOffset>3568065</wp:posOffset>
            </wp:positionH>
            <wp:positionV relativeFrom="margin">
              <wp:posOffset>62230</wp:posOffset>
            </wp:positionV>
            <wp:extent cx="2772410" cy="628650"/>
            <wp:effectExtent l="19050" t="0" r="8890" b="0"/>
            <wp:wrapSquare wrapText="bothSides"/>
            <wp:docPr id="3" name="Immagine 2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3B" w:rsidRPr="00A51929">
        <w:rPr>
          <w:rFonts w:ascii="Verdana" w:hAnsi="Verdana"/>
          <w:noProof/>
        </w:rPr>
        <w:drawing>
          <wp:inline distT="0" distB="0" distL="0" distR="0" wp14:anchorId="49569A4F" wp14:editId="1A6A9FB2">
            <wp:extent cx="3596647" cy="1078994"/>
            <wp:effectExtent l="19050" t="0" r="3803" b="0"/>
            <wp:docPr id="1" name="Immagine 0" descr="ML_sinistra_20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_sinistra_202E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929">
        <w:rPr>
          <w:rFonts w:ascii="Verdana" w:hAnsi="Verdana"/>
          <w:noProof/>
        </w:rPr>
        <w:t xml:space="preserve">            </w:t>
      </w:r>
    </w:p>
    <w:p w:rsidR="00FE0732" w:rsidRDefault="00AC6F3B" w:rsidP="00277AFA">
      <w:pPr>
        <w:jc w:val="center"/>
        <w:rPr>
          <w:rFonts w:ascii="Verdana" w:hAnsi="Verdana"/>
          <w:sz w:val="44"/>
          <w:szCs w:val="44"/>
        </w:rPr>
      </w:pPr>
      <w:r w:rsidRPr="00A51929">
        <w:rPr>
          <w:rFonts w:ascii="Verdana" w:hAnsi="Verdana"/>
          <w:sz w:val="44"/>
          <w:szCs w:val="44"/>
        </w:rPr>
        <w:t>Dottorat</w:t>
      </w:r>
      <w:r w:rsidR="001433FA" w:rsidRPr="00A51929">
        <w:rPr>
          <w:rFonts w:ascii="Verdana" w:hAnsi="Verdana"/>
          <w:sz w:val="44"/>
          <w:szCs w:val="44"/>
        </w:rPr>
        <w:t>o in Scienze Sociali Applicate</w:t>
      </w:r>
      <w:r w:rsidRPr="00A51929">
        <w:rPr>
          <w:rFonts w:ascii="Verdana" w:hAnsi="Verdana"/>
          <w:sz w:val="44"/>
          <w:szCs w:val="44"/>
        </w:rPr>
        <w:t xml:space="preserve"> </w:t>
      </w:r>
      <w:proofErr w:type="spellStart"/>
      <w:r w:rsidR="00FE0732">
        <w:rPr>
          <w:rFonts w:ascii="Verdana" w:hAnsi="Verdana"/>
          <w:sz w:val="44"/>
          <w:szCs w:val="44"/>
        </w:rPr>
        <w:t>Ph.D</w:t>
      </w:r>
      <w:proofErr w:type="spellEnd"/>
      <w:r w:rsidR="00FE0732">
        <w:rPr>
          <w:rFonts w:ascii="Verdana" w:hAnsi="Verdana"/>
          <w:sz w:val="44"/>
          <w:szCs w:val="44"/>
        </w:rPr>
        <w:t xml:space="preserve">. in </w:t>
      </w:r>
      <w:proofErr w:type="spellStart"/>
      <w:r w:rsidR="00FE0732">
        <w:rPr>
          <w:rFonts w:ascii="Verdana" w:hAnsi="Verdana"/>
          <w:sz w:val="44"/>
          <w:szCs w:val="44"/>
        </w:rPr>
        <w:t>Applied</w:t>
      </w:r>
      <w:proofErr w:type="spellEnd"/>
      <w:r w:rsidR="00FE0732">
        <w:rPr>
          <w:rFonts w:ascii="Verdana" w:hAnsi="Verdana"/>
          <w:sz w:val="44"/>
          <w:szCs w:val="44"/>
        </w:rPr>
        <w:t xml:space="preserve"> Social </w:t>
      </w:r>
      <w:proofErr w:type="spellStart"/>
      <w:r w:rsidR="00FE0732">
        <w:rPr>
          <w:rFonts w:ascii="Verdana" w:hAnsi="Verdana"/>
          <w:sz w:val="44"/>
          <w:szCs w:val="44"/>
        </w:rPr>
        <w:t>Sciences</w:t>
      </w:r>
      <w:proofErr w:type="spellEnd"/>
    </w:p>
    <w:p w:rsidR="00BC55FC" w:rsidRDefault="00BC55FC" w:rsidP="00277AFA">
      <w:pPr>
        <w:jc w:val="center"/>
        <w:rPr>
          <w:rFonts w:ascii="Verdana" w:hAnsi="Verdana"/>
          <w:sz w:val="44"/>
          <w:szCs w:val="44"/>
        </w:rPr>
      </w:pPr>
    </w:p>
    <w:p w:rsidR="00AC6F3B" w:rsidRDefault="00B34889" w:rsidP="00277AFA">
      <w:pPr>
        <w:jc w:val="center"/>
        <w:rPr>
          <w:rFonts w:ascii="Verdana" w:hAnsi="Verdana"/>
          <w:b/>
          <w:i/>
          <w:sz w:val="52"/>
          <w:szCs w:val="52"/>
        </w:rPr>
      </w:pPr>
      <w:r w:rsidRPr="00B34889">
        <w:rPr>
          <w:rFonts w:ascii="Verdana" w:hAnsi="Verdana"/>
          <w:b/>
          <w:i/>
          <w:sz w:val="52"/>
          <w:szCs w:val="52"/>
        </w:rPr>
        <w:t>S</w:t>
      </w:r>
      <w:r w:rsidR="0068099C" w:rsidRPr="00B34889">
        <w:rPr>
          <w:rFonts w:ascii="Verdana" w:hAnsi="Verdana"/>
          <w:b/>
          <w:i/>
          <w:sz w:val="52"/>
          <w:szCs w:val="52"/>
        </w:rPr>
        <w:t>eminario</w:t>
      </w:r>
    </w:p>
    <w:p w:rsidR="001471E3" w:rsidRPr="001471E3" w:rsidRDefault="001471E3" w:rsidP="001471E3">
      <w:pPr>
        <w:jc w:val="center"/>
        <w:rPr>
          <w:rFonts w:ascii="Verdana" w:hAnsi="Verdana"/>
          <w:b/>
          <w:i/>
          <w:sz w:val="36"/>
          <w:szCs w:val="36"/>
          <w:lang w:val="en-US"/>
        </w:rPr>
      </w:pPr>
      <w:r w:rsidRPr="001471E3">
        <w:rPr>
          <w:rFonts w:ascii="Verdana" w:hAnsi="Verdana"/>
          <w:b/>
          <w:i/>
          <w:sz w:val="36"/>
          <w:szCs w:val="36"/>
          <w:lang w:val="en-US"/>
        </w:rPr>
        <w:t>“</w:t>
      </w:r>
      <w:r w:rsidRPr="001471E3">
        <w:rPr>
          <w:rFonts w:ascii="Calibri-Bold" w:hAnsi="Calibri-Bold" w:cs="Calibri-Bold"/>
          <w:b/>
          <w:bCs/>
          <w:color w:val="222222"/>
          <w:sz w:val="40"/>
          <w:szCs w:val="40"/>
          <w:lang w:val="en-US"/>
        </w:rPr>
        <w:t>Police, district, proximity. Naples in the eighteenth century, a case compared</w:t>
      </w:r>
      <w:r w:rsidRPr="001471E3">
        <w:rPr>
          <w:rFonts w:ascii="Verdana" w:hAnsi="Verdana"/>
          <w:b/>
          <w:i/>
          <w:sz w:val="36"/>
          <w:szCs w:val="36"/>
          <w:lang w:val="en-US"/>
        </w:rPr>
        <w:t>”</w:t>
      </w:r>
    </w:p>
    <w:p w:rsidR="001471E3" w:rsidRPr="001471E3" w:rsidRDefault="001471E3" w:rsidP="001471E3">
      <w:pPr>
        <w:rPr>
          <w:rFonts w:ascii="Calibri-Italic" w:hAnsi="Calibri-Italic" w:cs="Calibri-Italic"/>
          <w:i/>
          <w:iCs/>
          <w:color w:val="222222"/>
          <w:sz w:val="28"/>
          <w:szCs w:val="28"/>
        </w:rPr>
      </w:pPr>
      <w:r w:rsidRPr="001471E3">
        <w:rPr>
          <w:rFonts w:ascii="Calibri-Italic" w:hAnsi="Calibri-Italic" w:cs="Calibri-Italic"/>
          <w:i/>
          <w:iCs/>
          <w:color w:val="222222"/>
          <w:sz w:val="28"/>
          <w:szCs w:val="28"/>
        </w:rPr>
        <w:t>A cura della</w:t>
      </w:r>
      <w:r w:rsidRPr="001471E3">
        <w:rPr>
          <w:rFonts w:ascii="Verdana" w:hAnsi="Verdana"/>
        </w:rPr>
        <w:t xml:space="preserve"> </w:t>
      </w:r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Prof.ssa </w:t>
      </w:r>
      <w:r w:rsidRPr="009C46BF">
        <w:rPr>
          <w:rFonts w:ascii="Calibri-Italic" w:hAnsi="Calibri-Italic" w:cs="Calibri-Italic"/>
          <w:i/>
          <w:iCs/>
          <w:color w:val="222222"/>
          <w:sz w:val="28"/>
          <w:szCs w:val="28"/>
        </w:rPr>
        <w:t>Brigitte Mar</w:t>
      </w:r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in, </w:t>
      </w:r>
      <w:proofErr w:type="spellStart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>Universitè</w:t>
      </w:r>
      <w:proofErr w:type="spellEnd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>Aix</w:t>
      </w:r>
      <w:proofErr w:type="spellEnd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 en </w:t>
      </w:r>
      <w:proofErr w:type="spellStart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>provence</w:t>
      </w:r>
      <w:proofErr w:type="spellEnd"/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    </w:t>
      </w:r>
      <w:r w:rsidRPr="001471E3">
        <w:rPr>
          <w:rFonts w:ascii="Calibri-Italic" w:hAnsi="Calibri-Italic" w:cs="Calibri-Italic"/>
          <w:i/>
          <w:iCs/>
          <w:color w:val="222222"/>
          <w:sz w:val="28"/>
          <w:szCs w:val="28"/>
        </w:rPr>
        <w:t>Introduce: Antimo Farro – Sapienza Università di Roma</w:t>
      </w:r>
    </w:p>
    <w:p w:rsidR="001471E3" w:rsidRDefault="001471E3" w:rsidP="00277AFA">
      <w:pPr>
        <w:jc w:val="center"/>
        <w:rPr>
          <w:rFonts w:ascii="Verdana" w:hAnsi="Verdana"/>
          <w:sz w:val="44"/>
          <w:szCs w:val="44"/>
        </w:rPr>
      </w:pPr>
    </w:p>
    <w:p w:rsidR="0068099C" w:rsidRDefault="001471E3" w:rsidP="00277AF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4 aprile 2018 Auletta di Sociologia</w:t>
      </w:r>
    </w:p>
    <w:p w:rsidR="001471E3" w:rsidRDefault="001471E3" w:rsidP="00277AF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Palazzina </w:t>
      </w:r>
      <w:proofErr w:type="spellStart"/>
      <w:r>
        <w:rPr>
          <w:rFonts w:ascii="Verdana" w:hAnsi="Verdana"/>
          <w:sz w:val="44"/>
          <w:szCs w:val="44"/>
        </w:rPr>
        <w:t>Tumminelli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</w:p>
    <w:p w:rsidR="0068099C" w:rsidRDefault="0068099C" w:rsidP="00277AF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16,00 – 18,00</w:t>
      </w:r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222222"/>
          <w:sz w:val="24"/>
          <w:szCs w:val="24"/>
        </w:rPr>
      </w:pPr>
      <w:r w:rsidRPr="001471E3">
        <w:rPr>
          <w:rFonts w:ascii="Calibri" w:hAnsi="Calibri" w:cs="Calibri"/>
          <w:i/>
          <w:color w:val="222222"/>
          <w:sz w:val="24"/>
          <w:szCs w:val="24"/>
        </w:rPr>
        <w:t>Dipartimento di Scienze Sociali ed Economiche (DiSSE)</w:t>
      </w:r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222222"/>
          <w:sz w:val="24"/>
          <w:szCs w:val="24"/>
        </w:rPr>
      </w:pPr>
      <w:r w:rsidRPr="001471E3">
        <w:rPr>
          <w:rFonts w:ascii="Calibri" w:hAnsi="Calibri" w:cs="Calibri"/>
          <w:i/>
          <w:color w:val="222222"/>
          <w:sz w:val="24"/>
          <w:szCs w:val="24"/>
        </w:rPr>
        <w:t>Facoltà di Scienze politiche, Sociologia, Comunicazione</w:t>
      </w:r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Cs/>
          <w:color w:val="222222"/>
          <w:sz w:val="28"/>
          <w:szCs w:val="28"/>
        </w:rPr>
      </w:pPr>
      <w:r w:rsidRPr="001471E3">
        <w:rPr>
          <w:rFonts w:ascii="Calibri" w:hAnsi="Calibri" w:cs="Calibri"/>
          <w:i/>
          <w:color w:val="222222"/>
          <w:sz w:val="24"/>
          <w:szCs w:val="24"/>
        </w:rPr>
        <w:t xml:space="preserve">Sapienza Università di Roma- </w:t>
      </w:r>
      <w:proofErr w:type="spellStart"/>
      <w:r w:rsidRPr="001471E3">
        <w:rPr>
          <w:rFonts w:ascii="Calibri" w:hAnsi="Calibri" w:cs="Calibri"/>
          <w:i/>
          <w:color w:val="222222"/>
          <w:sz w:val="24"/>
          <w:szCs w:val="24"/>
        </w:rPr>
        <w:t>P.le</w:t>
      </w:r>
      <w:proofErr w:type="spellEnd"/>
      <w:r w:rsidRPr="001471E3">
        <w:rPr>
          <w:rFonts w:ascii="Calibri" w:hAnsi="Calibri" w:cs="Calibri"/>
          <w:i/>
          <w:color w:val="222222"/>
          <w:sz w:val="24"/>
          <w:szCs w:val="24"/>
        </w:rPr>
        <w:t xml:space="preserve"> Aldo Moro, 5 </w:t>
      </w:r>
    </w:p>
    <w:p w:rsidR="001471E3" w:rsidRPr="00A51929" w:rsidRDefault="001471E3" w:rsidP="00277AFA">
      <w:pPr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</w:p>
    <w:p w:rsidR="001471E3" w:rsidRDefault="001471E3" w:rsidP="00277AFA">
      <w:pPr>
        <w:rPr>
          <w:rFonts w:ascii="Calibri-Italic" w:hAnsi="Calibri-Italic" w:cs="Calibri-Italic"/>
          <w:i/>
          <w:iCs/>
          <w:color w:val="222222"/>
          <w:sz w:val="28"/>
          <w:szCs w:val="28"/>
        </w:rPr>
      </w:pPr>
    </w:p>
    <w:p w:rsidR="00277AFA" w:rsidRPr="00A51929" w:rsidRDefault="00277AFA" w:rsidP="00277AFA">
      <w:pPr>
        <w:rPr>
          <w:rFonts w:ascii="Verdana" w:hAnsi="Verdana"/>
        </w:rPr>
      </w:pPr>
    </w:p>
    <w:p w:rsidR="00277AFA" w:rsidRPr="00A51929" w:rsidRDefault="00277AFA" w:rsidP="00277AFA">
      <w:pPr>
        <w:spacing w:after="0" w:line="240" w:lineRule="auto"/>
        <w:rPr>
          <w:rFonts w:ascii="Verdana" w:hAnsi="Verdana"/>
        </w:rPr>
        <w:sectPr w:rsidR="00277AFA" w:rsidRPr="00A51929" w:rsidSect="00AC6F3B">
          <w:pgSz w:w="11906" w:h="16838"/>
          <w:pgMar w:top="142" w:right="1418" w:bottom="1701" w:left="1701" w:header="708" w:footer="708" w:gutter="0"/>
          <w:cols w:space="708"/>
          <w:docGrid w:linePitch="360"/>
        </w:sectPr>
      </w:pP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lastRenderedPageBreak/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lastRenderedPageBreak/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AFA" w:rsidRPr="00A51929" w:rsidRDefault="00277AFA" w:rsidP="00277AFA">
      <w:pPr>
        <w:rPr>
          <w:rFonts w:ascii="Verdana" w:hAnsi="Verdana"/>
        </w:rPr>
        <w:sectPr w:rsidR="00277AFA" w:rsidRPr="00A51929" w:rsidSect="00277AFA">
          <w:type w:val="continuous"/>
          <w:pgSz w:w="11906" w:h="16838"/>
          <w:pgMar w:top="142" w:right="1418" w:bottom="1701" w:left="1701" w:header="708" w:footer="708" w:gutter="0"/>
          <w:cols w:num="2" w:space="708"/>
          <w:docGrid w:linePitch="360"/>
        </w:sectPr>
      </w:pPr>
    </w:p>
    <w:p w:rsidR="00463A87" w:rsidRPr="00A51929" w:rsidRDefault="00463A87" w:rsidP="00C3428B">
      <w:pPr>
        <w:rPr>
          <w:rFonts w:ascii="Verdana" w:hAnsi="Verdana"/>
        </w:rPr>
      </w:pPr>
    </w:p>
    <w:sectPr w:rsidR="00463A87" w:rsidRPr="00A51929" w:rsidSect="00277AFA">
      <w:type w:val="continuous"/>
      <w:pgSz w:w="11906" w:h="16838"/>
      <w:pgMar w:top="142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3B"/>
    <w:rsid w:val="00096657"/>
    <w:rsid w:val="0011600B"/>
    <w:rsid w:val="001433FA"/>
    <w:rsid w:val="001471E3"/>
    <w:rsid w:val="00162E94"/>
    <w:rsid w:val="00277AFA"/>
    <w:rsid w:val="00345120"/>
    <w:rsid w:val="003A3F7B"/>
    <w:rsid w:val="00463A87"/>
    <w:rsid w:val="004A44AE"/>
    <w:rsid w:val="00602823"/>
    <w:rsid w:val="0068099C"/>
    <w:rsid w:val="00691B87"/>
    <w:rsid w:val="0074378B"/>
    <w:rsid w:val="007F4181"/>
    <w:rsid w:val="00A51929"/>
    <w:rsid w:val="00AC6F3B"/>
    <w:rsid w:val="00B02FD1"/>
    <w:rsid w:val="00B34889"/>
    <w:rsid w:val="00BC55FC"/>
    <w:rsid w:val="00C3428B"/>
    <w:rsid w:val="00D52616"/>
    <w:rsid w:val="00DF399F"/>
    <w:rsid w:val="00F36644"/>
    <w:rsid w:val="00F706FC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EFF7-F8D9-4396-B836-AEC45602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Celardo</dc:creator>
  <cp:lastModifiedBy>Anna Romani</cp:lastModifiedBy>
  <cp:revision>2</cp:revision>
  <cp:lastPrinted>2016-09-28T10:56:00Z</cp:lastPrinted>
  <dcterms:created xsi:type="dcterms:W3CDTF">2019-02-25T14:18:00Z</dcterms:created>
  <dcterms:modified xsi:type="dcterms:W3CDTF">2019-02-25T14:18:00Z</dcterms:modified>
</cp:coreProperties>
</file>