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5"/>
        <w:tblW w:w="5000" w:type="pct"/>
        <w:tblLook w:val="0600" w:firstRow="0" w:lastRow="0" w:firstColumn="0" w:lastColumn="0" w:noHBand="1" w:noVBand="1"/>
      </w:tblPr>
      <w:tblGrid>
        <w:gridCol w:w="1559"/>
        <w:gridCol w:w="3260"/>
        <w:gridCol w:w="4819"/>
      </w:tblGrid>
      <w:tr w:rsidR="00096A86" w:rsidRPr="00257335" w14:paraId="2143B9C0" w14:textId="77777777" w:rsidTr="004B637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0D33276" w14:textId="330C761F" w:rsidR="00096A86" w:rsidRPr="00257335" w:rsidRDefault="00096A86" w:rsidP="00096A86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Informazioni personali</w:t>
            </w:r>
          </w:p>
        </w:tc>
      </w:tr>
      <w:tr w:rsidR="001D3504" w:rsidRPr="00257335" w14:paraId="5D519432" w14:textId="77777777" w:rsidTr="004B637A">
        <w:tc>
          <w:tcPr>
            <w:tcW w:w="809" w:type="pct"/>
            <w:tcBorders>
              <w:top w:val="single" w:sz="4" w:space="0" w:color="auto"/>
            </w:tcBorders>
          </w:tcPr>
          <w:p w14:paraId="3E39CF45" w14:textId="77777777" w:rsidR="001D3504" w:rsidRPr="00257335" w:rsidRDefault="001D3504" w:rsidP="00291B3A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4AD15FB6" w14:textId="77777777" w:rsidR="001D3504" w:rsidRPr="00257335" w:rsidRDefault="001D3504" w:rsidP="00291B3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3504" w:rsidRPr="00257335" w14:paraId="324A1A71" w14:textId="77777777" w:rsidTr="002E73F3">
        <w:tc>
          <w:tcPr>
            <w:tcW w:w="809" w:type="pct"/>
          </w:tcPr>
          <w:p w14:paraId="1DAF1C28" w14:textId="77777777" w:rsidR="001D3504" w:rsidRPr="00257335" w:rsidRDefault="001D3504" w:rsidP="00291B3A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  <w:t>Nome</w:t>
            </w:r>
          </w:p>
        </w:tc>
        <w:tc>
          <w:tcPr>
            <w:tcW w:w="4191" w:type="pct"/>
            <w:gridSpan w:val="2"/>
          </w:tcPr>
          <w:p w14:paraId="61D7E3C6" w14:textId="0E1EAF30" w:rsidR="001D3504" w:rsidRPr="00257335" w:rsidRDefault="00546FD0" w:rsidP="00291B3A">
            <w:pPr>
              <w:rPr>
                <w:rFonts w:ascii="Arial Narrow" w:hAnsi="Arial Narrow" w:cstheme="minorHAnsi"/>
                <w:b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18"/>
              </w:rPr>
              <w:t>Nardi Francesco</w:t>
            </w:r>
          </w:p>
        </w:tc>
      </w:tr>
      <w:tr w:rsidR="00853C03" w:rsidRPr="00257335" w14:paraId="269115EB" w14:textId="77777777" w:rsidTr="002E73F3">
        <w:tc>
          <w:tcPr>
            <w:tcW w:w="809" w:type="pct"/>
          </w:tcPr>
          <w:p w14:paraId="44583BDE" w14:textId="26E2B214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  <w:t>Data di nascita</w:t>
            </w:r>
          </w:p>
        </w:tc>
        <w:tc>
          <w:tcPr>
            <w:tcW w:w="4191" w:type="pct"/>
            <w:gridSpan w:val="2"/>
          </w:tcPr>
          <w:p w14:paraId="07FD96DB" w14:textId="61D66A9A" w:rsidR="00853C03" w:rsidRPr="00257335" w:rsidRDefault="00853C03" w:rsidP="00853C03">
            <w:pPr>
              <w:rPr>
                <w:rFonts w:ascii="Arial Narrow" w:hAnsi="Arial Narrow" w:cstheme="minorHAnsi"/>
                <w:b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mallCaps/>
                <w:sz w:val="20"/>
                <w:szCs w:val="20"/>
              </w:rPr>
              <w:t>19/03/1995</w:t>
            </w:r>
          </w:p>
        </w:tc>
      </w:tr>
      <w:tr w:rsidR="00853C03" w:rsidRPr="00257335" w14:paraId="4B8423BE" w14:textId="77777777" w:rsidTr="002E73F3">
        <w:tc>
          <w:tcPr>
            <w:tcW w:w="809" w:type="pct"/>
          </w:tcPr>
          <w:p w14:paraId="5FE53006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  <w:t>Indirizzo</w:t>
            </w:r>
          </w:p>
        </w:tc>
        <w:tc>
          <w:tcPr>
            <w:tcW w:w="4191" w:type="pct"/>
            <w:gridSpan w:val="2"/>
          </w:tcPr>
          <w:p w14:paraId="76704140" w14:textId="7476C793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Via Giuseppe </w:t>
            </w: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Rosaccio</w:t>
            </w:r>
            <w:proofErr w:type="spellEnd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, 151 - Roma, Italia (RM) - 00156</w:t>
            </w:r>
          </w:p>
        </w:tc>
      </w:tr>
      <w:tr w:rsidR="00853C03" w:rsidRPr="00257335" w14:paraId="64DF04A6" w14:textId="77777777" w:rsidTr="002E73F3">
        <w:tc>
          <w:tcPr>
            <w:tcW w:w="809" w:type="pct"/>
          </w:tcPr>
          <w:p w14:paraId="275C14A7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  <w:t>Telefono</w:t>
            </w:r>
          </w:p>
        </w:tc>
        <w:tc>
          <w:tcPr>
            <w:tcW w:w="4191" w:type="pct"/>
            <w:gridSpan w:val="2"/>
          </w:tcPr>
          <w:p w14:paraId="12912256" w14:textId="4EEE0799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(+39) 3473002922</w:t>
            </w:r>
          </w:p>
        </w:tc>
      </w:tr>
      <w:tr w:rsidR="00853C03" w:rsidRPr="00257335" w14:paraId="6F8B0521" w14:textId="77777777" w:rsidTr="002E73F3">
        <w:tc>
          <w:tcPr>
            <w:tcW w:w="809" w:type="pct"/>
          </w:tcPr>
          <w:p w14:paraId="5AC2321D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  <w:t>E-Mail</w:t>
            </w:r>
          </w:p>
        </w:tc>
        <w:tc>
          <w:tcPr>
            <w:tcW w:w="4191" w:type="pct"/>
            <w:gridSpan w:val="2"/>
          </w:tcPr>
          <w:p w14:paraId="67096C42" w14:textId="560D2B32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fr.nardi@uniroma1.it</w:t>
            </w:r>
          </w:p>
        </w:tc>
      </w:tr>
      <w:tr w:rsidR="00853C03" w:rsidRPr="00257335" w14:paraId="3CBEB070" w14:textId="77777777" w:rsidTr="004B637A">
        <w:tc>
          <w:tcPr>
            <w:tcW w:w="809" w:type="pct"/>
          </w:tcPr>
          <w:p w14:paraId="53936CD8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1" w:type="pct"/>
            <w:gridSpan w:val="2"/>
          </w:tcPr>
          <w:p w14:paraId="59C3847E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96A86" w:rsidRPr="00257335" w14:paraId="35EBA591" w14:textId="77777777" w:rsidTr="004B637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9A97B4A" w14:textId="55790698" w:rsidR="00096A86" w:rsidRPr="00257335" w:rsidRDefault="00096A86" w:rsidP="00096A86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Esperienze professionali</w:t>
            </w:r>
          </w:p>
        </w:tc>
      </w:tr>
      <w:tr w:rsidR="00853C03" w:rsidRPr="00257335" w14:paraId="55D2558F" w14:textId="77777777" w:rsidTr="004B637A">
        <w:tc>
          <w:tcPr>
            <w:tcW w:w="809" w:type="pct"/>
            <w:tcBorders>
              <w:top w:val="single" w:sz="4" w:space="0" w:color="auto"/>
            </w:tcBorders>
          </w:tcPr>
          <w:p w14:paraId="5C563D67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  <w:szCs w:val="20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737E7819" w14:textId="56850B8A" w:rsidR="00B45E19" w:rsidRPr="00257335" w:rsidRDefault="00B45E19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05BAEBC7" w14:textId="77777777" w:rsidTr="002E73F3">
        <w:tc>
          <w:tcPr>
            <w:tcW w:w="809" w:type="pct"/>
          </w:tcPr>
          <w:p w14:paraId="134F3876" w14:textId="002740CE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2020 – </w:t>
            </w:r>
            <w:r w:rsidR="000575A2"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2022</w:t>
            </w:r>
          </w:p>
          <w:p w14:paraId="6548D420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  <w:szCs w:val="20"/>
              </w:rPr>
            </w:pPr>
          </w:p>
        </w:tc>
        <w:tc>
          <w:tcPr>
            <w:tcW w:w="4191" w:type="pct"/>
            <w:gridSpan w:val="2"/>
          </w:tcPr>
          <w:p w14:paraId="693ECFF8" w14:textId="12D835CF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BIM R&amp;D </w:t>
            </w:r>
            <w:proofErr w:type="spellStart"/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Engineer</w:t>
            </w:r>
            <w:proofErr w:type="spellEnd"/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 presso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p w14:paraId="6135BDCA" w14:textId="7C134E10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Centro Interdipartimentale di ricerca Territorio Edilizia Restauro Ambiente - C.I.T.E.R.A. </w:t>
            </w:r>
          </w:p>
          <w:p w14:paraId="65BECDB1" w14:textId="6CD3DE4E" w:rsidR="00853C03" w:rsidRPr="00257335" w:rsidRDefault="00B45E19" w:rsidP="00853C03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Università di Roma </w:t>
            </w:r>
          </w:p>
          <w:p w14:paraId="4D164778" w14:textId="02BA89A3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br/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Attività e compiti svolti:</w:t>
            </w:r>
            <w:r w:rsidR="00794B1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>Supporto alle attività di ricerca e sviluppo sul tema della digitalizzazione dei processi edilizi, realizzazione di Modelli Informativi (BIM), analisi di efficientamento energetico e redazione di piani di manutenzione.</w:t>
            </w:r>
          </w:p>
          <w:p w14:paraId="35FEA98A" w14:textId="7540AC13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28142D55" w14:textId="77777777" w:rsidTr="002E73F3">
        <w:tc>
          <w:tcPr>
            <w:tcW w:w="809" w:type="pct"/>
          </w:tcPr>
          <w:p w14:paraId="39A55B94" w14:textId="1C8B385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2020 – 2021</w:t>
            </w:r>
          </w:p>
          <w:p w14:paraId="286EE926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  <w:szCs w:val="20"/>
              </w:rPr>
            </w:pPr>
          </w:p>
        </w:tc>
        <w:tc>
          <w:tcPr>
            <w:tcW w:w="4191" w:type="pct"/>
            <w:gridSpan w:val="2"/>
          </w:tcPr>
          <w:p w14:paraId="1D4EABE8" w14:textId="77777777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sz w:val="20"/>
                <w:szCs w:val="20"/>
              </w:rPr>
              <w:t>Lavoro presso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p w14:paraId="6E25AEBB" w14:textId="2040B84A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Forum Engineering </w:t>
            </w: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srl</w:t>
            </w:r>
            <w:proofErr w:type="spellEnd"/>
          </w:p>
          <w:p w14:paraId="36AD38C4" w14:textId="513181E0" w:rsidR="00853C03" w:rsidRPr="00257335" w:rsidRDefault="00853C03" w:rsidP="00853C03">
            <w:pPr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  <w:t xml:space="preserve">Via Crescenzio, 86 - Roma, Italia (RM) - 00193 </w:t>
            </w:r>
          </w:p>
          <w:p w14:paraId="2E67825C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2A9D51" w14:textId="0D352685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Attività e compiti svolti:</w:t>
            </w:r>
            <w:r w:rsidR="00794B1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>Produzione di computi metrici, relazioni di calcolo e modellazione strutturale finalizzata al miglioramento sismico di un edificio storico residenziale.</w:t>
            </w:r>
          </w:p>
          <w:p w14:paraId="41F32661" w14:textId="68F4A353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33B319EF" w14:textId="77777777" w:rsidTr="002E73F3">
        <w:tc>
          <w:tcPr>
            <w:tcW w:w="809" w:type="pct"/>
          </w:tcPr>
          <w:p w14:paraId="2B5AD186" w14:textId="414C3F36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2019</w:t>
            </w:r>
          </w:p>
          <w:p w14:paraId="235CE4F1" w14:textId="3AD51176" w:rsidR="00853C03" w:rsidRPr="00257335" w:rsidRDefault="00853C03" w:rsidP="00853C0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191" w:type="pct"/>
            <w:gridSpan w:val="2"/>
          </w:tcPr>
          <w:p w14:paraId="3BEF38C5" w14:textId="3736E4E6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sz w:val="20"/>
                <w:szCs w:val="20"/>
              </w:rPr>
              <w:t>Assistenza alla cattedra presso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p w14:paraId="419D4A5E" w14:textId="4A3AD9A1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Master Universitario di 1° livello in Building Information </w:t>
            </w:r>
            <w:proofErr w:type="spellStart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Modeling</w:t>
            </w:r>
            <w:proofErr w:type="spellEnd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(B.I.M.)</w:t>
            </w:r>
          </w:p>
          <w:p w14:paraId="587637DC" w14:textId="08DD68E0" w:rsidR="00853C03" w:rsidRPr="00257335" w:rsidRDefault="00B45E19" w:rsidP="00B45E19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Università di Roma </w:t>
            </w:r>
            <w:r w:rsidR="00E31C95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-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Facoltà di Architettura</w:t>
            </w:r>
          </w:p>
          <w:p w14:paraId="297006E9" w14:textId="77777777" w:rsidR="00FF1633" w:rsidRPr="00257335" w:rsidRDefault="00FF163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color w:val="A6A6A6" w:themeColor="background1" w:themeShade="A6"/>
                <w:sz w:val="20"/>
                <w:lang w:val="it-IT"/>
              </w:rPr>
            </w:pPr>
          </w:p>
          <w:p w14:paraId="478DD91F" w14:textId="77777777" w:rsidR="0032024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Modulo didattico: Elaborazione di modelli multidimensionali digitali</w:t>
            </w:r>
          </w:p>
          <w:p w14:paraId="17DC665E" w14:textId="5BD1A1FC" w:rsidR="00853C03" w:rsidRPr="00257335" w:rsidRDefault="0032024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eastAsiaTheme="minorHAnsi" w:hAnsi="Arial Narrow" w:cstheme="minorHAnsi"/>
                <w:i w:val="0"/>
                <w:sz w:val="20"/>
                <w:lang w:val="it-IT" w:eastAsia="en-US"/>
              </w:rPr>
              <w:t>S</w:t>
            </w:r>
            <w:r w:rsidR="00853C03" w:rsidRPr="00257335">
              <w:rPr>
                <w:rFonts w:ascii="Arial Narrow" w:eastAsiaTheme="minorHAnsi" w:hAnsi="Arial Narrow" w:cstheme="minorHAnsi"/>
                <w:i w:val="0"/>
                <w:sz w:val="20"/>
                <w:lang w:val="it-IT" w:eastAsia="en-US"/>
              </w:rPr>
              <w:t>oftware:</w:t>
            </w:r>
            <w:r w:rsidR="00853C03"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</w:t>
            </w:r>
            <w:r w:rsidR="00853C03"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>Autodesk</w:t>
            </w:r>
            <w:r w:rsidR="00853C03"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</w:t>
            </w:r>
            <w:proofErr w:type="spellStart"/>
            <w:r w:rsidR="00853C03"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Revit</w:t>
            </w:r>
            <w:proofErr w:type="spellEnd"/>
            <w:r w:rsidR="00853C03"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</w:t>
            </w:r>
          </w:p>
          <w:p w14:paraId="3DC7C3E6" w14:textId="7DE1DF28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66549AEB" w14:textId="77777777" w:rsidTr="002E73F3">
        <w:tc>
          <w:tcPr>
            <w:tcW w:w="809" w:type="pct"/>
          </w:tcPr>
          <w:p w14:paraId="78F6B552" w14:textId="309579B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 2018 – 2019</w:t>
            </w:r>
          </w:p>
          <w:p w14:paraId="2B970047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00B0F0"/>
                <w:sz w:val="20"/>
                <w:szCs w:val="20"/>
              </w:rPr>
            </w:pPr>
          </w:p>
          <w:p w14:paraId="5AF27670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00B0F0"/>
                <w:sz w:val="20"/>
                <w:szCs w:val="20"/>
              </w:rPr>
            </w:pPr>
          </w:p>
          <w:p w14:paraId="22B68DF1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4191" w:type="pct"/>
            <w:gridSpan w:val="2"/>
          </w:tcPr>
          <w:p w14:paraId="609A24E6" w14:textId="77777777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sz w:val="20"/>
                <w:szCs w:val="20"/>
              </w:rPr>
              <w:t>Lavoro presso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p w14:paraId="50701591" w14:textId="39AAC798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Setin</w:t>
            </w:r>
            <w:proofErr w:type="spellEnd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Servizi Tecnici Infrastrutture </w:t>
            </w: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srl</w:t>
            </w:r>
            <w:proofErr w:type="spellEnd"/>
          </w:p>
          <w:p w14:paraId="48D00A5D" w14:textId="4546993D" w:rsidR="00853C03" w:rsidRPr="00257335" w:rsidRDefault="00853C03" w:rsidP="00853C03">
            <w:pPr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  <w:t>Via Guido D’Arezzo, 16 - Roma, Italia (RM) - 00198</w:t>
            </w:r>
          </w:p>
          <w:p w14:paraId="07A10F2E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8F9BE1C" w14:textId="40ADBB57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Attività e compiti svolti:</w:t>
            </w:r>
            <w:r w:rsidR="00794B1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L’esperienza è consistita nell’analisi di processi 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BIM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 su casi reali, partendo dallo studio delle richieste della committenza fino alla verifica del prodotto consegnato per la validazione da parte del committente stesso.</w:t>
            </w:r>
            <w:r w:rsidR="00794B1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L’analisi è stata approfondita attraverso l’uso di 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piattaforme BIM di Project Collaboration.</w:t>
            </w:r>
          </w:p>
          <w:p w14:paraId="2FFF0AF8" w14:textId="175FF27A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6D2A15E1" w14:textId="77777777" w:rsidTr="004B637A">
        <w:tc>
          <w:tcPr>
            <w:tcW w:w="809" w:type="pct"/>
          </w:tcPr>
          <w:p w14:paraId="56C80682" w14:textId="35A51A71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 2017</w:t>
            </w:r>
          </w:p>
        </w:tc>
        <w:tc>
          <w:tcPr>
            <w:tcW w:w="4191" w:type="pct"/>
            <w:gridSpan w:val="2"/>
          </w:tcPr>
          <w:p w14:paraId="52AE7A99" w14:textId="77777777" w:rsidR="00853C03" w:rsidRPr="00257335" w:rsidRDefault="00853C03" w:rsidP="00853C03">
            <w:pPr>
              <w:rPr>
                <w:rFonts w:ascii="Arial Narrow" w:hAnsi="Arial Narrow" w:cstheme="minorHAnsi"/>
                <w:b/>
                <w:smallCaps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sz w:val="20"/>
                <w:szCs w:val="20"/>
              </w:rPr>
              <w:t>Tirocinio durante gli studi (250 ore) presso</w:t>
            </w:r>
            <w:r w:rsidRPr="00257335">
              <w:rPr>
                <w:rFonts w:ascii="Arial Narrow" w:hAnsi="Arial Narrow" w:cstheme="minorHAnsi"/>
                <w:b/>
                <w:smallCaps/>
                <w:sz w:val="20"/>
                <w:szCs w:val="20"/>
              </w:rPr>
              <w:t>:</w:t>
            </w:r>
          </w:p>
          <w:p w14:paraId="0AA22377" w14:textId="5AC9CAEA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LanciaPunzi</w:t>
            </w:r>
            <w:proofErr w:type="spellEnd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architettura&amp;design</w:t>
            </w:r>
            <w:proofErr w:type="spellEnd"/>
          </w:p>
          <w:p w14:paraId="5D46A890" w14:textId="40F313A5" w:rsidR="00853C03" w:rsidRPr="00257335" w:rsidRDefault="00853C03" w:rsidP="00853C03">
            <w:pPr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  <w:t>Via Achille Loria, 39 - Roma, Italia (RM) - 00191</w:t>
            </w:r>
          </w:p>
          <w:p w14:paraId="09374495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39A8530" w14:textId="5B46B5BE" w:rsidR="00853C03" w:rsidRPr="00257335" w:rsidRDefault="00853C03" w:rsidP="0032024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Attività e compiti svolti:</w:t>
            </w:r>
            <w:r w:rsidR="00794B1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Gli obiettivi formativi hanno riguardato l’approfondimento delle tematiche della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progettazione di interni</w:t>
            </w:r>
            <w:r w:rsidRPr="002573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dello studio e della collaborazione nella stesura di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relazioni tecniche per il tribunale</w:t>
            </w:r>
            <w:r w:rsidRPr="002573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anche mediante l’utilizzo di programmi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CAD</w:t>
            </w:r>
            <w:r w:rsidRPr="002573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e fogli di calcolo per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computi</w:t>
            </w:r>
            <w:r w:rsidRPr="002573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relazioni urbanistiche, perizie tecniche e attestati di prestazione energetica.</w:t>
            </w:r>
          </w:p>
          <w:p w14:paraId="630252CD" w14:textId="77777777" w:rsidR="000F581A" w:rsidRPr="00257335" w:rsidRDefault="000F581A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A27DDC7" w14:textId="14224D9F" w:rsidR="00096A86" w:rsidRDefault="00096A86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30893DF" w14:textId="77777777" w:rsidR="00686975" w:rsidRDefault="00686975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1574EFC" w14:textId="6D7E0777" w:rsidR="00794B14" w:rsidRDefault="00794B14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6F14BFB" w14:textId="41FC9774" w:rsidR="00794B14" w:rsidRDefault="00794B14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24B0A9F" w14:textId="77777777" w:rsidR="00794B14" w:rsidRPr="00257335" w:rsidRDefault="00794B14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29A376C" w14:textId="77777777" w:rsidR="007B73D1" w:rsidRPr="00257335" w:rsidRDefault="007B73D1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704C3979" w14:textId="77777777" w:rsidR="007B73D1" w:rsidRPr="00257335" w:rsidRDefault="007B73D1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84EAC05" w14:textId="314CF47D" w:rsidR="007B73D1" w:rsidRPr="00257335" w:rsidRDefault="007B73D1" w:rsidP="0032024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96A86" w:rsidRPr="00257335" w14:paraId="5D1FB9FE" w14:textId="77777777" w:rsidTr="004B637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55AF2C2" w14:textId="4954C770" w:rsidR="00096A86" w:rsidRPr="00257335" w:rsidRDefault="00096A86" w:rsidP="00096A86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546FD0" w:rsidRPr="00257335" w14:paraId="4C621E29" w14:textId="77777777" w:rsidTr="004B637A">
        <w:tc>
          <w:tcPr>
            <w:tcW w:w="809" w:type="pct"/>
            <w:tcBorders>
              <w:top w:val="single" w:sz="4" w:space="0" w:color="auto"/>
            </w:tcBorders>
          </w:tcPr>
          <w:p w14:paraId="770B0626" w14:textId="77777777" w:rsidR="00546FD0" w:rsidRPr="00257335" w:rsidRDefault="00546FD0" w:rsidP="00853C03">
            <w:pPr>
              <w:pStyle w:val="Aeeaoaeaa1"/>
              <w:widowControl/>
              <w:rPr>
                <w:rFonts w:ascii="Arial Narrow" w:hAnsi="Arial Narrow" w:cstheme="minorHAnsi"/>
                <w:smallCaps/>
                <w:sz w:val="24"/>
                <w:szCs w:val="22"/>
                <w:lang w:val="it-IT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7CF7E03A" w14:textId="77777777" w:rsidR="00546FD0" w:rsidRPr="00257335" w:rsidRDefault="00546FD0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686975" w14:paraId="2023FC09" w14:textId="77777777" w:rsidTr="004B637A">
        <w:tc>
          <w:tcPr>
            <w:tcW w:w="809" w:type="pct"/>
          </w:tcPr>
          <w:p w14:paraId="6413216D" w14:textId="77777777" w:rsidR="00853C03" w:rsidRPr="00257335" w:rsidRDefault="00853C03" w:rsidP="00853C03">
            <w:pPr>
              <w:pStyle w:val="Aeeaoaeaa1"/>
              <w:widowControl/>
              <w:rPr>
                <w:rFonts w:ascii="Arial Narrow" w:hAnsi="Arial Narrow" w:cstheme="minorHAnsi"/>
                <w:smallCaps/>
                <w:sz w:val="22"/>
                <w:lang w:val="it-IT"/>
              </w:rPr>
            </w:pPr>
          </w:p>
        </w:tc>
        <w:tc>
          <w:tcPr>
            <w:tcW w:w="4191" w:type="pct"/>
            <w:gridSpan w:val="2"/>
          </w:tcPr>
          <w:p w14:paraId="3C350777" w14:textId="77777777" w:rsidR="00853C03" w:rsidRPr="00257335" w:rsidRDefault="00F6053B" w:rsidP="00BE6A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sz w:val="20"/>
              </w:rPr>
            </w:pPr>
            <w:proofErr w:type="spellStart"/>
            <w:r w:rsidRPr="00257335">
              <w:rPr>
                <w:rFonts w:ascii="Arial Narrow" w:hAnsi="Arial Narrow" w:cstheme="minorHAnsi"/>
                <w:bCs/>
                <w:i w:val="0"/>
                <w:sz w:val="20"/>
              </w:rPr>
              <w:t>Marzo</w:t>
            </w:r>
            <w:proofErr w:type="spellEnd"/>
            <w:r w:rsidRPr="00257335">
              <w:rPr>
                <w:rFonts w:ascii="Arial Narrow" w:hAnsi="Arial Narrow" w:cstheme="minorHAnsi"/>
                <w:bCs/>
                <w:i w:val="0"/>
                <w:sz w:val="20"/>
              </w:rPr>
              <w:t xml:space="preserve"> R., </w:t>
            </w:r>
            <w:proofErr w:type="spellStart"/>
            <w:r w:rsidRPr="00257335">
              <w:rPr>
                <w:rFonts w:ascii="Arial Narrow" w:hAnsi="Arial Narrow" w:cstheme="minorHAnsi"/>
                <w:bCs/>
                <w:i w:val="0"/>
                <w:sz w:val="20"/>
              </w:rPr>
              <w:t>Muzi</w:t>
            </w:r>
            <w:proofErr w:type="spellEnd"/>
            <w:r w:rsidRPr="00257335">
              <w:rPr>
                <w:rFonts w:ascii="Arial Narrow" w:hAnsi="Arial Narrow" w:cstheme="minorHAnsi"/>
                <w:bCs/>
                <w:i w:val="0"/>
                <w:sz w:val="20"/>
              </w:rPr>
              <w:t xml:space="preserve"> F., Nardi .F, (2022)</w:t>
            </w:r>
            <w:r w:rsidRPr="00257335">
              <w:rPr>
                <w:rFonts w:ascii="Arial Narrow" w:hAnsi="Arial Narrow" w:cstheme="minorHAnsi"/>
                <w:bCs/>
                <w:iCs/>
                <w:sz w:val="20"/>
              </w:rPr>
              <w:t xml:space="preserve"> Digital Information Management in the built environment: Data-driven approaches for building process optimization</w:t>
            </w:r>
            <w:r w:rsidR="00BE6A2C" w:rsidRPr="00257335">
              <w:rPr>
                <w:rFonts w:ascii="Arial Narrow" w:hAnsi="Arial Narrow" w:cstheme="minorHAnsi"/>
                <w:bCs/>
                <w:i w:val="0"/>
                <w:sz w:val="20"/>
              </w:rPr>
              <w:t>, Proceedings of CONF.ITECH2022 International Conference, in press.</w:t>
            </w:r>
          </w:p>
          <w:p w14:paraId="4CF64E3B" w14:textId="2DAF6150" w:rsidR="00F6053B" w:rsidRPr="00257335" w:rsidRDefault="00F6053B" w:rsidP="00BE6A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sz w:val="20"/>
              </w:rPr>
            </w:pPr>
          </w:p>
        </w:tc>
      </w:tr>
      <w:tr w:rsidR="00096A86" w:rsidRPr="00257335" w14:paraId="37AEDC59" w14:textId="77777777" w:rsidTr="004B637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950468A" w14:textId="6B7C4D98" w:rsidR="00096A86" w:rsidRPr="00257335" w:rsidRDefault="00096A86" w:rsidP="00096A86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Istruzione e formazione</w:t>
            </w:r>
          </w:p>
        </w:tc>
      </w:tr>
      <w:tr w:rsidR="00853C03" w:rsidRPr="00257335" w14:paraId="38EDFD2A" w14:textId="77777777" w:rsidTr="004B637A">
        <w:tc>
          <w:tcPr>
            <w:tcW w:w="809" w:type="pct"/>
            <w:tcBorders>
              <w:top w:val="single" w:sz="4" w:space="0" w:color="auto"/>
            </w:tcBorders>
          </w:tcPr>
          <w:p w14:paraId="5B8EB1A0" w14:textId="77777777" w:rsidR="00853C03" w:rsidRPr="00257335" w:rsidRDefault="00853C03" w:rsidP="00853C03">
            <w:pPr>
              <w:pStyle w:val="Aeeaoaeaa1"/>
              <w:widowControl/>
              <w:rPr>
                <w:rFonts w:ascii="Arial Narrow" w:hAnsi="Arial Narrow" w:cstheme="minorHAnsi"/>
                <w:smallCaps/>
                <w:sz w:val="22"/>
                <w:lang w:val="it-IT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0C411C79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B73D1" w:rsidRPr="00686975" w14:paraId="45FB04F5" w14:textId="77777777" w:rsidTr="002E73F3">
        <w:tc>
          <w:tcPr>
            <w:tcW w:w="809" w:type="pct"/>
          </w:tcPr>
          <w:p w14:paraId="589D4459" w14:textId="77777777" w:rsidR="007B73D1" w:rsidRPr="00257335" w:rsidRDefault="007B73D1" w:rsidP="007B73D1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2022 – In corso</w:t>
            </w:r>
          </w:p>
          <w:p w14:paraId="7F2F9922" w14:textId="77777777" w:rsidR="007B73D1" w:rsidRPr="00257335" w:rsidRDefault="007B73D1" w:rsidP="00853C03">
            <w:pPr>
              <w:pStyle w:val="Aeeaoaeaa1"/>
              <w:widowControl/>
              <w:rPr>
                <w:rFonts w:ascii="Arial Narrow" w:hAnsi="Arial Narrow" w:cstheme="minorHAnsi"/>
                <w:smallCaps/>
                <w:sz w:val="22"/>
                <w:lang w:val="it-IT"/>
              </w:rPr>
            </w:pPr>
          </w:p>
        </w:tc>
        <w:tc>
          <w:tcPr>
            <w:tcW w:w="4191" w:type="pct"/>
            <w:gridSpan w:val="2"/>
          </w:tcPr>
          <w:p w14:paraId="49F9F6FB" w14:textId="77777777" w:rsidR="007B73D1" w:rsidRPr="00257335" w:rsidRDefault="007B73D1" w:rsidP="007B73D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Dottorato di Ricerca in Energia e Ambiente XXXVIII Ciclo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 - Dipartimento di Ingegneria Astronautica, Elettrica ed Energetica</w:t>
            </w:r>
          </w:p>
          <w:p w14:paraId="1584DC12" w14:textId="77777777" w:rsidR="007B73D1" w:rsidRPr="00257335" w:rsidRDefault="007B73D1" w:rsidP="007B73D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7BA1E4E" w14:textId="54D5C80C" w:rsidR="007B73D1" w:rsidRPr="00257335" w:rsidRDefault="007B73D1" w:rsidP="007B73D1">
            <w:pPr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Tema:</w:t>
            </w:r>
            <w:r w:rsidRPr="00257335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Roma Technopole - Energy Transition, FP2 -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Energy transition and digital transition in urban regeneration and construction</w:t>
            </w:r>
          </w:p>
          <w:p w14:paraId="6012A2C3" w14:textId="77777777" w:rsidR="007B73D1" w:rsidRPr="00257335" w:rsidRDefault="007B73D1" w:rsidP="00853C03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  <w:tr w:rsidR="00853C03" w:rsidRPr="00257335" w14:paraId="5B08705F" w14:textId="77777777" w:rsidTr="002E73F3">
        <w:tc>
          <w:tcPr>
            <w:tcW w:w="809" w:type="pct"/>
          </w:tcPr>
          <w:p w14:paraId="1F3A3DD7" w14:textId="489E18D9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2022 – In corso</w:t>
            </w:r>
          </w:p>
          <w:p w14:paraId="57CF9854" w14:textId="77777777" w:rsidR="00853C03" w:rsidRPr="00257335" w:rsidRDefault="00853C03" w:rsidP="00853C03">
            <w:pPr>
              <w:pStyle w:val="Aeeaoaeaa1"/>
              <w:widowControl/>
              <w:rPr>
                <w:rFonts w:ascii="Arial Narrow" w:hAnsi="Arial Narrow" w:cstheme="minorHAnsi"/>
                <w:smallCaps/>
                <w:sz w:val="22"/>
                <w:lang w:val="it-IT"/>
              </w:rPr>
            </w:pPr>
          </w:p>
        </w:tc>
        <w:tc>
          <w:tcPr>
            <w:tcW w:w="4191" w:type="pct"/>
            <w:gridSpan w:val="2"/>
          </w:tcPr>
          <w:p w14:paraId="42A6217C" w14:textId="0912D826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Master Universitario di 2° livello in Construction Digital Twin &amp; </w:t>
            </w:r>
            <w:proofErr w:type="spellStart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Artificial</w:t>
            </w:r>
            <w:proofErr w:type="spellEnd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Intelligence</w:t>
            </w:r>
          </w:p>
          <w:p w14:paraId="7A5F61EB" w14:textId="71C530A6" w:rsidR="00853C03" w:rsidRPr="00257335" w:rsidRDefault="00B45E19" w:rsidP="00B45E19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Università di Roma -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Dipartimento di Pianificazione Design Tecnologia dell’Architettura</w:t>
            </w:r>
          </w:p>
          <w:p w14:paraId="5213C20E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7060B427" w14:textId="77777777" w:rsidTr="002E73F3">
        <w:tc>
          <w:tcPr>
            <w:tcW w:w="809" w:type="pct"/>
          </w:tcPr>
          <w:p w14:paraId="467036D0" w14:textId="580771D5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 2020</w:t>
            </w:r>
          </w:p>
        </w:tc>
        <w:tc>
          <w:tcPr>
            <w:tcW w:w="4191" w:type="pct"/>
            <w:gridSpan w:val="2"/>
          </w:tcPr>
          <w:p w14:paraId="7FA9DDEA" w14:textId="6785B658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Vincitore del programma </w:t>
            </w: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“Percorso di Eccellenza”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 del Corso di Laurea Magistrale in Gestione del Progetto e della Costruzione dei Sistemi Edilizi A.A. 2019/2020, svolto nell’ambito della collaborazione tra il Centro Interdipartimentale Territorio Edilizia Restauro Ambiente (CITERA) e la Regione Lazio.</w:t>
            </w:r>
          </w:p>
          <w:p w14:paraId="0FB144BC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</w:p>
          <w:p w14:paraId="76ED4B32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>Tema:</w:t>
            </w:r>
            <w:r w:rsidRPr="00257335">
              <w:rPr>
                <w:rFonts w:ascii="Arial Narrow" w:hAnsi="Arial Narrow"/>
                <w:b/>
                <w:bCs/>
                <w:i w:val="0"/>
                <w:iCs/>
                <w:lang w:val="it-IT"/>
              </w:rPr>
              <w:t xml:space="preserve">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processi digitali per la gestione informativa del patrimonio immobiliare della Regione Lazio.</w:t>
            </w:r>
          </w:p>
          <w:p w14:paraId="59F39324" w14:textId="1EA68FF4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</w:p>
        </w:tc>
      </w:tr>
      <w:tr w:rsidR="00853C03" w:rsidRPr="00257335" w14:paraId="16992686" w14:textId="77777777" w:rsidTr="002E73F3">
        <w:tc>
          <w:tcPr>
            <w:tcW w:w="809" w:type="pct"/>
          </w:tcPr>
          <w:p w14:paraId="4A480F5C" w14:textId="0AB90192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 2018 – 2020</w:t>
            </w:r>
          </w:p>
        </w:tc>
        <w:tc>
          <w:tcPr>
            <w:tcW w:w="4191" w:type="pct"/>
            <w:gridSpan w:val="2"/>
          </w:tcPr>
          <w:p w14:paraId="35A2B582" w14:textId="0632A55D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Corso di Laurea Magistrale interfacoltà di secondo livello (2 anni)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 xml:space="preserve"> in</w:t>
            </w:r>
          </w:p>
          <w:p w14:paraId="5FFEA651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10"/>
                <w:szCs w:val="10"/>
                <w:lang w:val="it-IT"/>
              </w:rPr>
            </w:pPr>
          </w:p>
          <w:p w14:paraId="65731C21" w14:textId="4CEC8B3B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lang w:val="it-IT"/>
              </w:rPr>
              <w:t>Gestione del Progetto e della Costruzione dei Sistemi Edilizi – Project &amp; Construction Management of Building System</w:t>
            </w:r>
          </w:p>
          <w:p w14:paraId="13751058" w14:textId="613CF8CA" w:rsidR="00853C03" w:rsidRPr="00257335" w:rsidRDefault="00B45E19" w:rsidP="00B45E19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Università di Roma -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Facoltà di Architettura - Facoltà di Ingegneria civile e industriale</w:t>
            </w:r>
          </w:p>
          <w:p w14:paraId="028742F7" w14:textId="0B1B170A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br/>
            </w: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>Classe: LM-24 - LAUREA IN INGEGNERIA DEI SISTEMI EDILIZI</w:t>
            </w:r>
          </w:p>
          <w:p w14:paraId="48876D1F" w14:textId="68EBA2F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Data di conseguimento: 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>21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/07/2020</w:t>
            </w:r>
          </w:p>
          <w:p w14:paraId="0E72170E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Votazione: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110/110 con Lode</w:t>
            </w:r>
          </w:p>
          <w:p w14:paraId="49EB30ED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12"/>
                <w:szCs w:val="12"/>
                <w:lang w:val="it-IT"/>
              </w:rPr>
            </w:pPr>
          </w:p>
          <w:p w14:paraId="44F16C82" w14:textId="1DF9C97A" w:rsidR="00853C03" w:rsidRPr="00257335" w:rsidRDefault="00853C03" w:rsidP="00853C03">
            <w:pPr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Titolo Tesi: “</w:t>
            </w:r>
            <w:r w:rsidRPr="00257335">
              <w:rPr>
                <w:rFonts w:ascii="Arial Narrow" w:hAnsi="Arial Narrow" w:cstheme="minorHAnsi"/>
                <w:bCs/>
                <w:i/>
                <w:sz w:val="20"/>
                <w:szCs w:val="20"/>
              </w:rPr>
              <w:t>Rinnovo dell'edilizia residenziale pubblica industrializzata. Il caso di Tor Bella Monaca, comparto M4. Metodi e strumenti di energy management"</w:t>
            </w:r>
          </w:p>
          <w:p w14:paraId="12B2FDA7" w14:textId="77777777" w:rsidR="00853C03" w:rsidRPr="00257335" w:rsidRDefault="00853C03" w:rsidP="00853C03">
            <w:pPr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</w:p>
          <w:p w14:paraId="69C6F3F7" w14:textId="1213F454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iCs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 xml:space="preserve">Sintesi: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partendo dall’analisi Comparto M4 di Tor Bella Monaca, obiettivo della Tes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i è stato la riqualificazione energetica dell’edificio a torre centrale, </w:t>
            </w:r>
            <w:r w:rsidRPr="00257335">
              <w:rPr>
                <w:rFonts w:ascii="Arial Narrow" w:hAnsi="Arial Narrow" w:cstheme="minorHAnsi"/>
                <w:bCs/>
                <w:i w:val="0"/>
                <w:iCs/>
                <w:sz w:val="20"/>
                <w:lang w:val="it-IT"/>
              </w:rPr>
              <w:t xml:space="preserve">mediante l’utilizzo di software BIM per la diagnosi energetica e la 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>sperimentazione metodologica proposta dal Progetto “</w:t>
            </w:r>
            <w:r w:rsidRPr="00257335">
              <w:rPr>
                <w:rFonts w:ascii="Arial Narrow" w:hAnsi="Arial Narrow" w:cstheme="minorHAnsi"/>
                <w:bCs/>
                <w:sz w:val="20"/>
                <w:lang w:val="it-IT"/>
              </w:rPr>
              <w:t xml:space="preserve">Efficienza energetica dei prodotti e dei processi industriali”, </w:t>
            </w:r>
            <w:r w:rsidRPr="00257335">
              <w:rPr>
                <w:rFonts w:ascii="Arial Narrow" w:hAnsi="Arial Narrow" w:cstheme="minorHAnsi"/>
                <w:bCs/>
                <w:i w:val="0"/>
                <w:iCs/>
                <w:sz w:val="20"/>
                <w:lang w:val="it-IT"/>
              </w:rPr>
              <w:t xml:space="preserve">all’interno del Programma </w:t>
            </w:r>
            <w:r w:rsidRPr="00257335">
              <w:rPr>
                <w:rFonts w:ascii="Arial Narrow" w:hAnsi="Arial Narrow" w:cstheme="minorHAnsi"/>
                <w:bCs/>
                <w:sz w:val="20"/>
                <w:lang w:val="it-IT"/>
              </w:rPr>
              <w:t>“Ricerca di Sistema elettrico” sviluppato da ENEA.</w:t>
            </w:r>
          </w:p>
          <w:p w14:paraId="33E295CA" w14:textId="1E9C5DCB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</w:p>
        </w:tc>
      </w:tr>
      <w:tr w:rsidR="00853C03" w:rsidRPr="00257335" w14:paraId="2AEC354C" w14:textId="77777777" w:rsidTr="002E73F3">
        <w:tc>
          <w:tcPr>
            <w:tcW w:w="809" w:type="pct"/>
          </w:tcPr>
          <w:p w14:paraId="67228069" w14:textId="5A3F5442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2019 – 2020</w:t>
            </w:r>
          </w:p>
        </w:tc>
        <w:tc>
          <w:tcPr>
            <w:tcW w:w="4191" w:type="pct"/>
            <w:gridSpan w:val="2"/>
          </w:tcPr>
          <w:p w14:paraId="42C580D9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 xml:space="preserve">Partecipazione al Workshop di progettazione </w:t>
            </w:r>
            <w:proofErr w:type="spellStart"/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>SIT</w:t>
            </w:r>
            <w:r w:rsidRPr="00257335">
              <w:rPr>
                <w:rFonts w:ascii="Arial Narrow" w:hAnsi="Arial Narrow" w:cstheme="minorHAnsi"/>
                <w:b/>
                <w:bCs/>
                <w:iCs/>
                <w:sz w:val="20"/>
                <w:lang w:val="it-IT"/>
              </w:rPr>
              <w:t>dA</w:t>
            </w:r>
            <w:proofErr w:type="spellEnd"/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 xml:space="preserve">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under 40</w:t>
            </w:r>
          </w:p>
          <w:p w14:paraId="2DECCF50" w14:textId="77777777" w:rsidR="00853C03" w:rsidRPr="00257335" w:rsidRDefault="00853C03" w:rsidP="00853C03">
            <w:pPr>
              <w:pStyle w:val="OiaeaeiYiio2"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 xml:space="preserve">RE-LIVE 2020 _ ARCHITETTURA E TECNOLOGIA PER L’ABITARE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 xml:space="preserve"> </w:t>
            </w:r>
          </w:p>
          <w:p w14:paraId="70D9F8AA" w14:textId="77777777" w:rsidR="00853C03" w:rsidRPr="00257335" w:rsidRDefault="00853C03" w:rsidP="00853C03">
            <w:pPr>
              <w:pStyle w:val="OiaeaeiYiio2"/>
              <w:spacing w:before="20" w:after="20"/>
              <w:jc w:val="left"/>
              <w:rPr>
                <w:rFonts w:ascii="Arial Narrow" w:hAnsi="Arial Narrow" w:cstheme="minorHAnsi"/>
                <w:i w:val="0"/>
                <w:sz w:val="4"/>
                <w:szCs w:val="4"/>
                <w:lang w:val="it-IT"/>
              </w:rPr>
            </w:pPr>
          </w:p>
          <w:p w14:paraId="75259255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proofErr w:type="spellStart"/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Upcycling</w:t>
            </w:r>
            <w:proofErr w:type="spellEnd"/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 xml:space="preserve"> degli edifici ERP di Tor Bella Monaca a Roma </w:t>
            </w:r>
          </w:p>
          <w:p w14:paraId="3D6BBB65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4"/>
                <w:szCs w:val="4"/>
                <w:lang w:val="it-IT"/>
              </w:rPr>
            </w:pPr>
          </w:p>
          <w:p w14:paraId="6900D68C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>Tema:</w:t>
            </w:r>
            <w:r w:rsidRPr="00257335">
              <w:rPr>
                <w:rFonts w:ascii="Arial Narrow" w:hAnsi="Arial Narrow"/>
                <w:lang w:val="it-IT"/>
              </w:rPr>
              <w:t xml:space="preserve">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sperimentazione delle metodologie e degli strumenti della Progettazione Tecnologica e Ambientale, proponendo pratiche di rigenerazione che partano dal progetto di recupero tecnologico, tipologico ed energetico ambientale dei manufatti architettonici.</w:t>
            </w:r>
          </w:p>
          <w:p w14:paraId="31A53B99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</w:p>
        </w:tc>
      </w:tr>
      <w:tr w:rsidR="00853C03" w:rsidRPr="00257335" w14:paraId="41E2C302" w14:textId="77777777" w:rsidTr="002E73F3">
        <w:tc>
          <w:tcPr>
            <w:tcW w:w="809" w:type="pct"/>
          </w:tcPr>
          <w:p w14:paraId="340E92BA" w14:textId="1F728FF9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 xml:space="preserve"> 2018</w:t>
            </w:r>
          </w:p>
          <w:p w14:paraId="2E1FA8BC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0F9912DC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7E753E3C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72E18C77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51D6970F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306DEE98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04671663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</w:pPr>
          </w:p>
          <w:p w14:paraId="01D28D4A" w14:textId="77777777" w:rsidR="00853C03" w:rsidRPr="00257335" w:rsidRDefault="00853C03" w:rsidP="00853C03">
            <w:pPr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91" w:type="pct"/>
            <w:gridSpan w:val="2"/>
          </w:tcPr>
          <w:p w14:paraId="1C1D0E54" w14:textId="412BEB3E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Master Universitario di 1° livello in Building Information </w:t>
            </w:r>
            <w:proofErr w:type="spellStart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Modeling</w:t>
            </w:r>
            <w:proofErr w:type="spellEnd"/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 (B.I.M.)</w:t>
            </w:r>
          </w:p>
          <w:p w14:paraId="0DE29513" w14:textId="24083B60" w:rsidR="00853C03" w:rsidRPr="00257335" w:rsidRDefault="00B45E19" w:rsidP="00B45E19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Università di Roma </w:t>
            </w:r>
            <w:r w:rsidR="00FF163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-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Facoltà di Architettura</w:t>
            </w:r>
          </w:p>
          <w:p w14:paraId="303FFCEB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color w:val="A6A6A6" w:themeColor="background1" w:themeShade="A6"/>
                <w:sz w:val="20"/>
                <w:lang w:val="it-IT"/>
              </w:rPr>
            </w:pPr>
          </w:p>
          <w:p w14:paraId="487DAF9E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Data di conseguimento: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13/12/2018</w:t>
            </w:r>
          </w:p>
          <w:p w14:paraId="18C7140F" w14:textId="6A00BD14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Votazione: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110/110 con Lode</w:t>
            </w:r>
          </w:p>
          <w:p w14:paraId="2859428A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12"/>
                <w:szCs w:val="12"/>
                <w:lang w:val="it-IT"/>
              </w:rPr>
            </w:pPr>
          </w:p>
          <w:p w14:paraId="7013BB4A" w14:textId="77777777" w:rsidR="00853C03" w:rsidRPr="00257335" w:rsidRDefault="00853C03" w:rsidP="00853C03">
            <w:pPr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Titolo Tesi: </w:t>
            </w:r>
            <w:r w:rsidRPr="00257335">
              <w:rPr>
                <w:rFonts w:ascii="Arial Narrow" w:hAnsi="Arial Narrow" w:cstheme="minorHAnsi"/>
                <w:bCs/>
                <w:i/>
                <w:sz w:val="20"/>
                <w:szCs w:val="20"/>
              </w:rPr>
              <w:t>“Il BIM come processo a supporto della progettazione multidisciplinare"</w:t>
            </w:r>
          </w:p>
          <w:p w14:paraId="035A7FBA" w14:textId="102ED7A6" w:rsidR="00853C03" w:rsidRPr="00257335" w:rsidRDefault="00853C03" w:rsidP="00853C03">
            <w:pPr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</w:p>
        </w:tc>
      </w:tr>
      <w:tr w:rsidR="00853C03" w:rsidRPr="00257335" w14:paraId="3E407FD2" w14:textId="77777777" w:rsidTr="002E73F3">
        <w:tc>
          <w:tcPr>
            <w:tcW w:w="809" w:type="pct"/>
          </w:tcPr>
          <w:p w14:paraId="336005A9" w14:textId="61C298EC" w:rsidR="00853C03" w:rsidRPr="00257335" w:rsidRDefault="00853C03" w:rsidP="00853C03">
            <w:pPr>
              <w:pStyle w:val="OiaeaeiYiio2"/>
              <w:widowControl/>
              <w:spacing w:before="20" w:after="20"/>
              <w:rPr>
                <w:rFonts w:ascii="Arial Narrow" w:hAnsi="Arial Narrow" w:cstheme="minorHAnsi"/>
                <w:color w:val="A6A6A6" w:themeColor="background1" w:themeShade="A6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lang w:val="it-IT"/>
              </w:rPr>
              <w:lastRenderedPageBreak/>
              <w:t xml:space="preserve"> 2014 – 2017</w:t>
            </w:r>
          </w:p>
        </w:tc>
        <w:tc>
          <w:tcPr>
            <w:tcW w:w="4191" w:type="pct"/>
            <w:gridSpan w:val="2"/>
          </w:tcPr>
          <w:p w14:paraId="05C5E762" w14:textId="40050ABB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Corso di Laurea di primo livello (3 anni)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in</w:t>
            </w:r>
          </w:p>
          <w:p w14:paraId="1C7983B9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10"/>
                <w:szCs w:val="10"/>
                <w:lang w:val="it-IT"/>
              </w:rPr>
            </w:pPr>
          </w:p>
          <w:p w14:paraId="097FA3EC" w14:textId="29A62AE1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sz w:val="20"/>
                <w:lang w:val="it-IT"/>
              </w:rPr>
              <w:t>Gestione del Processo Edilizio - Project Management</w:t>
            </w:r>
          </w:p>
          <w:p w14:paraId="7646337B" w14:textId="1DE709C6" w:rsidR="00853C03" w:rsidRPr="00257335" w:rsidRDefault="00B45E19" w:rsidP="00B45E19">
            <w:pPr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Sapienza Università di Roma </w:t>
            </w:r>
            <w:r w:rsidR="00FF163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- </w:t>
            </w:r>
            <w:r w:rsidR="00853C03"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Facoltà di Architettura</w:t>
            </w:r>
          </w:p>
          <w:p w14:paraId="144A5CEB" w14:textId="15E9A95C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br/>
            </w: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>Classe: L-23 - LAUREA IN SCIENZE E TECNICHE DELL'EDILIZIA</w:t>
            </w:r>
          </w:p>
          <w:p w14:paraId="03DB4D56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Data di conseguimento: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25/10/2017</w:t>
            </w:r>
          </w:p>
          <w:p w14:paraId="0F3284EE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Votazione: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110/110</w:t>
            </w:r>
          </w:p>
          <w:p w14:paraId="20226A24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10"/>
                <w:szCs w:val="10"/>
                <w:lang w:val="it-IT"/>
              </w:rPr>
            </w:pPr>
          </w:p>
          <w:p w14:paraId="634EAC16" w14:textId="00C04119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 xml:space="preserve">Titolo Tesi: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lang w:val="it-IT"/>
              </w:rPr>
              <w:t>“</w:t>
            </w:r>
            <w:r w:rsidRPr="00257335">
              <w:rPr>
                <w:rFonts w:ascii="Arial Narrow" w:hAnsi="Arial Narrow" w:cstheme="minorHAnsi"/>
                <w:bCs/>
                <w:sz w:val="20"/>
                <w:lang w:val="it-IT"/>
              </w:rPr>
              <w:t>Studio di fattibilità tecnico – economica di un intervento di recupero e riqualificazione a Roma”</w:t>
            </w:r>
          </w:p>
          <w:p w14:paraId="6A8DFD93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sz w:val="10"/>
                <w:szCs w:val="10"/>
                <w:lang w:val="it-IT"/>
              </w:rPr>
            </w:pPr>
          </w:p>
          <w:p w14:paraId="5C2CACFE" w14:textId="7D74A401" w:rsidR="00853C03" w:rsidRPr="00257335" w:rsidRDefault="00853C03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i w:val="0"/>
                <w:sz w:val="20"/>
                <w:lang w:val="it-IT"/>
              </w:rPr>
              <w:t xml:space="preserve">Sintesi: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partendo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 dall’analisi urbanistica dell’area di intervento la Tesi si è incentrata sul processo di 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>progettazione ecosostenibile attraverso strumenti BIM,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 al fine di individuare le migliori soluzioni formali e tecnologiche tramite il confronto di simulazioni delle prestazioni energetiche di diverse ipotesi progettuali.</w:t>
            </w:r>
          </w:p>
          <w:p w14:paraId="38F586C8" w14:textId="10FE1FB6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</w:p>
        </w:tc>
      </w:tr>
      <w:tr w:rsidR="00853C03" w:rsidRPr="00257335" w14:paraId="52AA6ADF" w14:textId="77777777" w:rsidTr="004B637A">
        <w:tc>
          <w:tcPr>
            <w:tcW w:w="809" w:type="pct"/>
          </w:tcPr>
          <w:p w14:paraId="6729D46B" w14:textId="787EA450" w:rsidR="00853C03" w:rsidRPr="00257335" w:rsidRDefault="00853C03" w:rsidP="00853C03">
            <w:pPr>
              <w:pStyle w:val="OiaeaeiYiio2"/>
              <w:widowControl/>
              <w:spacing w:before="20" w:after="20"/>
              <w:rPr>
                <w:rFonts w:ascii="Arial Narrow" w:hAnsi="Arial Narrow" w:cstheme="minorHAnsi"/>
                <w:color w:val="A6A6A6" w:themeColor="background1" w:themeShade="A6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lang w:val="it-IT"/>
              </w:rPr>
              <w:t>2009 – 2014</w:t>
            </w:r>
          </w:p>
        </w:tc>
        <w:tc>
          <w:tcPr>
            <w:tcW w:w="4191" w:type="pct"/>
            <w:gridSpan w:val="2"/>
          </w:tcPr>
          <w:p w14:paraId="4AC70342" w14:textId="7A6C7CA3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Diploma di Maturità Scientifica</w:t>
            </w:r>
            <w:r w:rsidRPr="00257335">
              <w:rPr>
                <w:rFonts w:ascii="Arial Narrow" w:hAnsi="Arial Narrow" w:cstheme="minorHAnsi"/>
                <w:i w:val="0"/>
                <w:sz w:val="20"/>
                <w:lang w:val="it-IT"/>
              </w:rPr>
              <w:t xml:space="preserve"> presso:</w:t>
            </w:r>
          </w:p>
          <w:p w14:paraId="4FD4D484" w14:textId="4CF5FDB3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 xml:space="preserve">Liceo Scientifico Statale Nomentano – Indirizzo P.N.I. </w:t>
            </w:r>
          </w:p>
          <w:p w14:paraId="1A9F85C2" w14:textId="336896A0" w:rsidR="00853C03" w:rsidRPr="00257335" w:rsidRDefault="00853C03" w:rsidP="00853C03">
            <w:pPr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  <w:t>Via della Bufalotta, 229 - Roma, Italia (RM) - 00139</w:t>
            </w:r>
          </w:p>
          <w:p w14:paraId="1A005A93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theme="minorHAnsi"/>
                <w:b/>
                <w:i w:val="0"/>
                <w:sz w:val="10"/>
                <w:szCs w:val="10"/>
                <w:lang w:val="it-IT"/>
              </w:rPr>
            </w:pPr>
          </w:p>
          <w:p w14:paraId="32E9A81E" w14:textId="77777777" w:rsidR="00853C03" w:rsidRPr="00257335" w:rsidRDefault="00853C03" w:rsidP="00853C03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Votazione</w:t>
            </w:r>
            <w:r w:rsidRPr="00257335">
              <w:rPr>
                <w:rFonts w:ascii="Arial Narrow" w:hAnsi="Arial Narrow" w:cstheme="minorHAnsi"/>
                <w:i/>
                <w:sz w:val="20"/>
                <w:szCs w:val="20"/>
              </w:rPr>
              <w:t>: 60/100</w:t>
            </w:r>
          </w:p>
          <w:p w14:paraId="48E34A69" w14:textId="77777777" w:rsidR="00853C03" w:rsidRPr="00257335" w:rsidRDefault="00853C03" w:rsidP="00853C03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096A86" w:rsidRPr="00257335" w14:paraId="49592D99" w14:textId="77777777" w:rsidTr="004B637A">
        <w:trPr>
          <w:trHeight w:val="5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C7A031" w14:textId="705E9F0F" w:rsidR="00096A86" w:rsidRPr="00257335" w:rsidRDefault="00096A86" w:rsidP="00096A86">
            <w:pPr>
              <w:pStyle w:val="Eaoaeaa"/>
              <w:widowControl/>
              <w:spacing w:before="20" w:after="20" w:line="276" w:lineRule="auto"/>
              <w:rPr>
                <w:rFonts w:ascii="Arial Narrow" w:hAnsi="Arial Narrow" w:cstheme="minorHAnsi"/>
                <w:lang w:val="it-IT"/>
              </w:rPr>
            </w:pPr>
            <w:proofErr w:type="spellStart"/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Licenze</w:t>
            </w:r>
            <w:proofErr w:type="spellEnd"/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certificazioni</w:t>
            </w:r>
            <w:proofErr w:type="spellEnd"/>
          </w:p>
        </w:tc>
      </w:tr>
      <w:tr w:rsidR="00853C03" w:rsidRPr="00257335" w14:paraId="5C0E3B9B" w14:textId="77777777" w:rsidTr="004B637A">
        <w:trPr>
          <w:trHeight w:val="58"/>
        </w:trPr>
        <w:tc>
          <w:tcPr>
            <w:tcW w:w="809" w:type="pct"/>
            <w:tcBorders>
              <w:top w:val="single" w:sz="4" w:space="0" w:color="auto"/>
            </w:tcBorders>
          </w:tcPr>
          <w:p w14:paraId="04D5785E" w14:textId="77777777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0C776945" w14:textId="77777777" w:rsidR="00853C03" w:rsidRPr="00257335" w:rsidRDefault="00853C0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  <w:lang w:val="it-IT"/>
              </w:rPr>
            </w:pPr>
          </w:p>
        </w:tc>
      </w:tr>
      <w:tr w:rsidR="00853C03" w:rsidRPr="00257335" w14:paraId="2DA7408F" w14:textId="77777777" w:rsidTr="002E73F3">
        <w:trPr>
          <w:trHeight w:val="58"/>
        </w:trPr>
        <w:tc>
          <w:tcPr>
            <w:tcW w:w="809" w:type="pct"/>
          </w:tcPr>
          <w:p w14:paraId="1F668ECA" w14:textId="1C9B1941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2022</w:t>
            </w:r>
          </w:p>
        </w:tc>
        <w:tc>
          <w:tcPr>
            <w:tcW w:w="4191" w:type="pct"/>
            <w:gridSpan w:val="2"/>
          </w:tcPr>
          <w:p w14:paraId="0676728E" w14:textId="77777777" w:rsidR="00853C03" w:rsidRPr="00257335" w:rsidRDefault="00853C0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lang w:val="it-IT"/>
              </w:rPr>
              <w:t xml:space="preserve">Certificazione </w:t>
            </w:r>
            <w:proofErr w:type="spellStart"/>
            <w:r w:rsidRPr="00257335">
              <w:rPr>
                <w:rFonts w:ascii="Arial Narrow" w:hAnsi="Arial Narrow" w:cstheme="minorHAnsi"/>
                <w:b/>
                <w:bCs/>
                <w:lang w:val="it-IT"/>
              </w:rPr>
              <w:t>ArcGIS</w:t>
            </w:r>
            <w:proofErr w:type="spellEnd"/>
            <w:r w:rsidRPr="00257335">
              <w:rPr>
                <w:rFonts w:ascii="Arial Narrow" w:hAnsi="Arial Narrow" w:cstheme="minorHAnsi"/>
                <w:b/>
                <w:bCs/>
                <w:lang w:val="it-IT"/>
              </w:rPr>
              <w:t xml:space="preserve"> PRO</w:t>
            </w:r>
            <w:r w:rsidRPr="00257335">
              <w:rPr>
                <w:rFonts w:ascii="Arial Narrow" w:hAnsi="Arial Narrow" w:cstheme="minorHAnsi"/>
                <w:lang w:val="it-IT"/>
              </w:rPr>
              <w:t xml:space="preserve"> </w:t>
            </w:r>
            <w:proofErr w:type="spellStart"/>
            <w:r w:rsidRPr="00257335">
              <w:rPr>
                <w:rFonts w:ascii="Arial Narrow" w:hAnsi="Arial Narrow" w:cstheme="minorHAnsi"/>
                <w:lang w:val="it-IT"/>
              </w:rPr>
              <w:t>Essential</w:t>
            </w:r>
            <w:proofErr w:type="spellEnd"/>
            <w:r w:rsidRPr="00257335">
              <w:rPr>
                <w:rFonts w:ascii="Arial Narrow" w:hAnsi="Arial Narrow" w:cstheme="minorHAnsi"/>
                <w:lang w:val="it-IT"/>
              </w:rPr>
              <w:t xml:space="preserve"> Workflows - APEW/CAL/01-22 - rilasciata da </w:t>
            </w:r>
            <w:proofErr w:type="spellStart"/>
            <w:r w:rsidRPr="00257335">
              <w:rPr>
                <w:rFonts w:ascii="Arial Narrow" w:hAnsi="Arial Narrow" w:cstheme="minorHAnsi"/>
                <w:lang w:val="it-IT"/>
              </w:rPr>
              <w:t>esri</w:t>
            </w:r>
            <w:proofErr w:type="spellEnd"/>
            <w:r w:rsidRPr="00257335">
              <w:rPr>
                <w:rFonts w:ascii="Arial Narrow" w:hAnsi="Arial Narrow" w:cstheme="minorHAnsi"/>
                <w:lang w:val="it-IT"/>
              </w:rPr>
              <w:t xml:space="preserve"> Italia</w:t>
            </w:r>
          </w:p>
          <w:p w14:paraId="3C80A0D8" w14:textId="699B50C5" w:rsidR="00853C03" w:rsidRPr="00257335" w:rsidRDefault="00853C0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  <w:lang w:val="it-IT"/>
              </w:rPr>
            </w:pPr>
          </w:p>
        </w:tc>
      </w:tr>
      <w:tr w:rsidR="00853C03" w:rsidRPr="00257335" w14:paraId="76A35D02" w14:textId="77777777" w:rsidTr="002E73F3">
        <w:trPr>
          <w:trHeight w:val="58"/>
        </w:trPr>
        <w:tc>
          <w:tcPr>
            <w:tcW w:w="809" w:type="pct"/>
          </w:tcPr>
          <w:p w14:paraId="735944C4" w14:textId="66D3FF88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mallCaps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2020</w:t>
            </w:r>
          </w:p>
        </w:tc>
        <w:tc>
          <w:tcPr>
            <w:tcW w:w="4191" w:type="pct"/>
            <w:gridSpan w:val="2"/>
          </w:tcPr>
          <w:p w14:paraId="0338A0E9" w14:textId="15460D03" w:rsidR="00853C03" w:rsidRPr="00257335" w:rsidRDefault="00853C0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bCs/>
                <w:lang w:val="it-IT"/>
              </w:rPr>
              <w:t>Abilitazione all’esercizio della professione di Ingegnere</w:t>
            </w:r>
            <w:r w:rsidRPr="00257335">
              <w:rPr>
                <w:rFonts w:ascii="Arial Narrow" w:hAnsi="Arial Narrow" w:cstheme="minorHAnsi"/>
                <w:lang w:val="it-IT"/>
              </w:rPr>
              <w:t xml:space="preserve"> - Ordine degli Ingegneri di Roma e Provincia - Sez. A.</w:t>
            </w:r>
          </w:p>
          <w:p w14:paraId="42B00B03" w14:textId="01144F73" w:rsidR="00853C03" w:rsidRPr="00257335" w:rsidRDefault="00853C0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  <w:lang w:val="it-IT"/>
              </w:rPr>
            </w:pPr>
          </w:p>
        </w:tc>
      </w:tr>
      <w:tr w:rsidR="00853C03" w:rsidRPr="00257335" w14:paraId="6845613B" w14:textId="77777777" w:rsidTr="002E73F3">
        <w:tc>
          <w:tcPr>
            <w:tcW w:w="809" w:type="pct"/>
          </w:tcPr>
          <w:p w14:paraId="547D4246" w14:textId="693B9F0B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 xml:space="preserve"> </w:t>
            </w: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20"/>
              </w:rPr>
              <w:t>2018</w:t>
            </w:r>
          </w:p>
        </w:tc>
        <w:tc>
          <w:tcPr>
            <w:tcW w:w="4191" w:type="pct"/>
            <w:gridSpan w:val="2"/>
          </w:tcPr>
          <w:p w14:paraId="401836F8" w14:textId="7A8D4DD2" w:rsidR="00853C03" w:rsidRPr="00257335" w:rsidRDefault="00853C03" w:rsidP="00853C0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Corso e certificazione di </w:t>
            </w:r>
            <w:r w:rsidRPr="0025733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lingua inglese</w:t>
            </w:r>
            <w:r w:rsidRPr="00257335">
              <w:rPr>
                <w:rFonts w:ascii="Arial Narrow" w:hAnsi="Arial Narrow" w:cstheme="minorHAnsi"/>
                <w:sz w:val="20"/>
                <w:szCs w:val="20"/>
              </w:rPr>
              <w:t xml:space="preserve"> - Livello B1 - presso </w:t>
            </w:r>
            <w:r w:rsidRPr="00257335">
              <w:rPr>
                <w:rFonts w:ascii="Arial Narrow" w:hAnsi="Arial Narrow" w:cstheme="minorHAnsi"/>
                <w:b/>
                <w:sz w:val="20"/>
                <w:szCs w:val="20"/>
              </w:rPr>
              <w:t>British School Roma</w:t>
            </w:r>
          </w:p>
          <w:p w14:paraId="6391B7CF" w14:textId="47DD369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5DF948FB" w14:textId="77777777" w:rsidTr="002E73F3">
        <w:tc>
          <w:tcPr>
            <w:tcW w:w="809" w:type="pct"/>
          </w:tcPr>
          <w:p w14:paraId="5DF45C1F" w14:textId="5E693BCA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2017</w:t>
            </w:r>
          </w:p>
        </w:tc>
        <w:tc>
          <w:tcPr>
            <w:tcW w:w="4191" w:type="pct"/>
            <w:gridSpan w:val="2"/>
          </w:tcPr>
          <w:p w14:paraId="372780FC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Coordinatore per la Sicurezza in fase di Progettazione ed Esecuzione</w:t>
            </w:r>
          </w:p>
          <w:p w14:paraId="018C1380" w14:textId="77777777" w:rsidR="00853C03" w:rsidRPr="00257335" w:rsidRDefault="00853C03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Certificazione rilasciata da CEFME CTP Organismo Paritetico per la formazione e sicurezza in edilizia di Roma e provincia, avendo frequentato con superamento della verifica di apprendimento il corso di durata pari a 120 ore, svolto in conformità agli indirizzi didattici disposti dall'Allegato XIV del </w:t>
            </w:r>
            <w:proofErr w:type="spellStart"/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>D.Lgs</w:t>
            </w:r>
            <w:proofErr w:type="spellEnd"/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 81/2008</w:t>
            </w:r>
          </w:p>
          <w:p w14:paraId="027F0541" w14:textId="77777777" w:rsidR="00853C03" w:rsidRPr="00257335" w:rsidRDefault="00853C03" w:rsidP="00853C0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53C03" w:rsidRPr="00257335" w14:paraId="560D817F" w14:textId="77777777" w:rsidTr="004B637A">
        <w:tc>
          <w:tcPr>
            <w:tcW w:w="809" w:type="pct"/>
          </w:tcPr>
          <w:p w14:paraId="65053001" w14:textId="36DE2E80" w:rsidR="00853C03" w:rsidRPr="00257335" w:rsidRDefault="00853C03" w:rsidP="00853C03">
            <w:pPr>
              <w:jc w:val="right"/>
              <w:rPr>
                <w:rFonts w:ascii="Arial Narrow" w:hAnsi="Arial Narrow" w:cstheme="minorHAnsi"/>
                <w:color w:val="A6A6A6" w:themeColor="background1" w:themeShade="A6"/>
                <w:sz w:val="20"/>
              </w:rPr>
            </w:pPr>
            <w:r w:rsidRPr="00257335">
              <w:rPr>
                <w:rFonts w:ascii="Arial Narrow" w:hAnsi="Arial Narrow" w:cstheme="minorHAnsi"/>
                <w:color w:val="A6A6A6" w:themeColor="background1" w:themeShade="A6"/>
                <w:sz w:val="20"/>
              </w:rPr>
              <w:t>2013</w:t>
            </w:r>
          </w:p>
        </w:tc>
        <w:tc>
          <w:tcPr>
            <w:tcW w:w="4191" w:type="pct"/>
            <w:gridSpan w:val="2"/>
          </w:tcPr>
          <w:p w14:paraId="17372CF1" w14:textId="182343AE" w:rsidR="00853C03" w:rsidRPr="00257335" w:rsidRDefault="00853C03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</w:pPr>
            <w:r w:rsidRPr="00257335"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  <w:t>Certificazione Autodesk AutoCAD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, presso Liceo Scientifico Statale Nomentano </w:t>
            </w:r>
            <w:r w:rsidR="00FF1633"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>-</w:t>
            </w:r>
            <w:r w:rsidRPr="00257335">
              <w:rPr>
                <w:rFonts w:ascii="Arial Narrow" w:hAnsi="Arial Narrow" w:cstheme="minorHAnsi"/>
                <w:bCs/>
                <w:i w:val="0"/>
                <w:sz w:val="20"/>
                <w:lang w:val="it-IT"/>
              </w:rPr>
              <w:t xml:space="preserve"> Indirizzo P.N.I.</w:t>
            </w:r>
          </w:p>
          <w:p w14:paraId="130F8928" w14:textId="09157506" w:rsidR="00853C03" w:rsidRPr="00257335" w:rsidRDefault="00853C03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</w:p>
        </w:tc>
      </w:tr>
      <w:tr w:rsidR="00096A86" w:rsidRPr="00257335" w14:paraId="5D1198B5" w14:textId="77777777" w:rsidTr="004B637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7C35E9E" w14:textId="68D590F6" w:rsidR="00096A86" w:rsidRPr="00257335" w:rsidRDefault="00096A86" w:rsidP="00096A86">
            <w:pPr>
              <w:pStyle w:val="Eaoaeaa"/>
              <w:widowControl/>
              <w:spacing w:before="20" w:after="20" w:line="276" w:lineRule="auto"/>
              <w:rPr>
                <w:rFonts w:ascii="Arial Narrow" w:hAnsi="Arial Narrow" w:cstheme="minorHAnsi"/>
                <w:b/>
                <w:lang w:val="it-IT"/>
              </w:rPr>
            </w:pPr>
            <w:proofErr w:type="spellStart"/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>Competenze</w:t>
            </w:r>
            <w:proofErr w:type="spellEnd"/>
            <w:r w:rsidRPr="002573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Software</w:t>
            </w:r>
          </w:p>
        </w:tc>
      </w:tr>
      <w:tr w:rsidR="00962177" w:rsidRPr="00257335" w14:paraId="34304BEE" w14:textId="77777777" w:rsidTr="004B637A">
        <w:tc>
          <w:tcPr>
            <w:tcW w:w="809" w:type="pct"/>
            <w:tcBorders>
              <w:top w:val="single" w:sz="4" w:space="0" w:color="auto"/>
            </w:tcBorders>
          </w:tcPr>
          <w:p w14:paraId="6569EA57" w14:textId="77777777" w:rsidR="00962177" w:rsidRPr="00257335" w:rsidRDefault="00962177" w:rsidP="00853C03">
            <w:pPr>
              <w:jc w:val="right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</w:tcBorders>
          </w:tcPr>
          <w:p w14:paraId="2B4FEC7D" w14:textId="77777777" w:rsidR="00962177" w:rsidRPr="00257335" w:rsidRDefault="00962177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</w:p>
        </w:tc>
      </w:tr>
      <w:tr w:rsidR="00546FD0" w:rsidRPr="00257335" w14:paraId="312ECFD1" w14:textId="77777777" w:rsidTr="002E73F3">
        <w:tc>
          <w:tcPr>
            <w:tcW w:w="809" w:type="pct"/>
          </w:tcPr>
          <w:p w14:paraId="244BF9DF" w14:textId="77777777" w:rsidR="00546FD0" w:rsidRPr="00257335" w:rsidRDefault="00546FD0" w:rsidP="00853C03">
            <w:pPr>
              <w:jc w:val="right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191" w:type="pct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1"/>
              <w:gridCol w:w="2717"/>
              <w:gridCol w:w="1552"/>
            </w:tblGrid>
            <w:tr w:rsidR="00962177" w:rsidRPr="00257335" w14:paraId="04AE78F8" w14:textId="77777777" w:rsidTr="00C3692B">
              <w:trPr>
                <w:trHeight w:val="259"/>
              </w:trPr>
              <w:tc>
                <w:tcPr>
                  <w:tcW w:w="3541" w:type="dxa"/>
                </w:tcPr>
                <w:p w14:paraId="005877CC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  <w:lang w:val="it-IT"/>
                    </w:rPr>
                  </w:pPr>
                  <w:r w:rsidRPr="00257335">
                    <w:rPr>
                      <w:rFonts w:ascii="Arial Narrow" w:hAnsi="Arial Narrow" w:cstheme="minorHAnsi"/>
                      <w:lang w:val="it-IT"/>
                    </w:rPr>
                    <w:t>AutoCAD</w:t>
                  </w:r>
                </w:p>
              </w:tc>
              <w:tc>
                <w:tcPr>
                  <w:tcW w:w="2717" w:type="dxa"/>
                </w:tcPr>
                <w:p w14:paraId="5CF8744C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  <w:lang w:val="fr-FR"/>
                    </w:rPr>
                  </w:pPr>
                  <w:r w:rsidRPr="00257335">
                    <w:rPr>
                      <w:rFonts w:ascii="Arial Narrow" w:hAnsi="Arial Narrow" w:cstheme="minorHAnsi"/>
                      <w:lang w:val="fr-FR"/>
                    </w:rPr>
                    <w:t>STR Vision CPM</w:t>
                  </w:r>
                </w:p>
              </w:tc>
              <w:tc>
                <w:tcPr>
                  <w:tcW w:w="1552" w:type="dxa"/>
                </w:tcPr>
                <w:p w14:paraId="42926160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  <w:lang w:val="it-IT"/>
                    </w:rPr>
                  </w:pPr>
                  <w:r w:rsidRPr="00257335">
                    <w:rPr>
                      <w:rFonts w:ascii="Arial Narrow" w:hAnsi="Arial Narrow" w:cstheme="minorHAnsi"/>
                      <w:lang w:val="it-IT"/>
                    </w:rPr>
                    <w:t>3Muri</w:t>
                  </w:r>
                </w:p>
              </w:tc>
            </w:tr>
            <w:tr w:rsidR="00962177" w:rsidRPr="00257335" w14:paraId="1DD5E46A" w14:textId="77777777" w:rsidTr="00C3692B">
              <w:trPr>
                <w:trHeight w:val="255"/>
              </w:trPr>
              <w:tc>
                <w:tcPr>
                  <w:tcW w:w="3541" w:type="dxa"/>
                </w:tcPr>
                <w:p w14:paraId="34637472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r w:rsidRPr="00257335">
                    <w:rPr>
                      <w:rFonts w:ascii="Arial Narrow" w:hAnsi="Arial Narrow" w:cstheme="minorHAnsi"/>
                    </w:rPr>
                    <w:t>Revit (architecture, structure, MEP)</w:t>
                  </w:r>
                </w:p>
              </w:tc>
              <w:tc>
                <w:tcPr>
                  <w:tcW w:w="2717" w:type="dxa"/>
                </w:tcPr>
                <w:p w14:paraId="667715A6" w14:textId="77777777" w:rsidR="00962177" w:rsidRPr="00257335" w:rsidRDefault="00962177" w:rsidP="00962177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257335">
                    <w:rPr>
                      <w:rFonts w:ascii="Arial Narrow" w:hAnsi="Arial Narrow" w:cstheme="minorHAnsi"/>
                    </w:rPr>
                    <w:t>TerMus</w:t>
                  </w:r>
                  <w:proofErr w:type="spellEnd"/>
                </w:p>
              </w:tc>
              <w:tc>
                <w:tcPr>
                  <w:tcW w:w="1552" w:type="dxa"/>
                </w:tcPr>
                <w:p w14:paraId="01867227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r w:rsidRPr="00257335">
                    <w:rPr>
                      <w:rFonts w:ascii="Arial Narrow" w:hAnsi="Arial Narrow" w:cstheme="minorHAnsi"/>
                    </w:rPr>
                    <w:t>SAP2000</w:t>
                  </w:r>
                </w:p>
              </w:tc>
            </w:tr>
            <w:tr w:rsidR="00962177" w:rsidRPr="00257335" w14:paraId="3BAE3CC1" w14:textId="77777777" w:rsidTr="00C3692B">
              <w:trPr>
                <w:trHeight w:val="259"/>
              </w:trPr>
              <w:tc>
                <w:tcPr>
                  <w:tcW w:w="3541" w:type="dxa"/>
                </w:tcPr>
                <w:p w14:paraId="31A86A5C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  <w:lang w:val="it-IT"/>
                    </w:rPr>
                  </w:pPr>
                  <w:proofErr w:type="spellStart"/>
                  <w:r w:rsidRPr="00257335">
                    <w:rPr>
                      <w:rFonts w:ascii="Arial Narrow" w:hAnsi="Arial Narrow" w:cstheme="minorHAnsi"/>
                      <w:lang w:val="it-IT"/>
                    </w:rPr>
                    <w:t>Archicad</w:t>
                  </w:r>
                  <w:proofErr w:type="spellEnd"/>
                </w:p>
              </w:tc>
              <w:tc>
                <w:tcPr>
                  <w:tcW w:w="2717" w:type="dxa"/>
                </w:tcPr>
                <w:p w14:paraId="25052513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r w:rsidRPr="00257335">
                    <w:rPr>
                      <w:rFonts w:ascii="Arial Narrow" w:hAnsi="Arial Narrow" w:cstheme="minorHAnsi"/>
                    </w:rPr>
                    <w:t>Mc4Suite for Revit</w:t>
                  </w:r>
                </w:p>
              </w:tc>
              <w:tc>
                <w:tcPr>
                  <w:tcW w:w="1552" w:type="dxa"/>
                </w:tcPr>
                <w:p w14:paraId="516C1D56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  <w:lang w:val="it-IT"/>
                    </w:rPr>
                  </w:pPr>
                  <w:proofErr w:type="spellStart"/>
                  <w:r w:rsidRPr="00257335">
                    <w:rPr>
                      <w:rFonts w:ascii="Arial Narrow" w:hAnsi="Arial Narrow" w:cstheme="minorHAnsi"/>
                      <w:lang w:val="it-IT"/>
                    </w:rPr>
                    <w:t>ArcGIS</w:t>
                  </w:r>
                  <w:proofErr w:type="spellEnd"/>
                  <w:r w:rsidRPr="00257335">
                    <w:rPr>
                      <w:rFonts w:ascii="Arial Narrow" w:hAnsi="Arial Narrow" w:cstheme="minorHAnsi"/>
                      <w:lang w:val="it-IT"/>
                    </w:rPr>
                    <w:t xml:space="preserve"> PRO</w:t>
                  </w:r>
                </w:p>
              </w:tc>
            </w:tr>
            <w:tr w:rsidR="00962177" w:rsidRPr="00257335" w14:paraId="455B63A7" w14:textId="77777777" w:rsidTr="00C3692B">
              <w:trPr>
                <w:trHeight w:val="139"/>
              </w:trPr>
              <w:tc>
                <w:tcPr>
                  <w:tcW w:w="3541" w:type="dxa"/>
                </w:tcPr>
                <w:p w14:paraId="265D8571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r w:rsidRPr="00257335">
                    <w:rPr>
                      <w:rFonts w:ascii="Arial Narrow" w:hAnsi="Arial Narrow" w:cstheme="minorHAnsi"/>
                    </w:rPr>
                    <w:t>Navisworks Manage</w:t>
                  </w:r>
                </w:p>
              </w:tc>
              <w:tc>
                <w:tcPr>
                  <w:tcW w:w="2717" w:type="dxa"/>
                </w:tcPr>
                <w:p w14:paraId="6CD504E8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r w:rsidRPr="00257335">
                    <w:rPr>
                      <w:rFonts w:ascii="Arial Narrow" w:hAnsi="Arial Narrow" w:cstheme="minorHAnsi"/>
                    </w:rPr>
                    <w:t>Photoshop</w:t>
                  </w:r>
                </w:p>
              </w:tc>
              <w:tc>
                <w:tcPr>
                  <w:tcW w:w="1552" w:type="dxa"/>
                </w:tcPr>
                <w:p w14:paraId="432A35B6" w14:textId="77777777" w:rsidR="00962177" w:rsidRPr="00257335" w:rsidRDefault="00962177" w:rsidP="00962177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 w:cstheme="minorHAnsi"/>
                    </w:rPr>
                  </w:pPr>
                  <w:proofErr w:type="spellStart"/>
                  <w:r w:rsidRPr="00257335">
                    <w:rPr>
                      <w:rFonts w:ascii="Arial Narrow" w:hAnsi="Arial Narrow" w:cstheme="minorHAnsi"/>
                    </w:rPr>
                    <w:t>PriMus</w:t>
                  </w:r>
                  <w:proofErr w:type="spellEnd"/>
                  <w:r w:rsidRPr="00257335">
                    <w:rPr>
                      <w:rFonts w:ascii="Arial Narrow" w:hAnsi="Arial Narrow" w:cstheme="minorHAnsi"/>
                    </w:rPr>
                    <w:t>-DCF</w:t>
                  </w:r>
                </w:p>
              </w:tc>
            </w:tr>
          </w:tbl>
          <w:p w14:paraId="11BD95F7" w14:textId="77777777" w:rsidR="00546FD0" w:rsidRPr="00257335" w:rsidRDefault="00546FD0" w:rsidP="00853C0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theme="minorHAnsi"/>
                <w:b/>
                <w:i w:val="0"/>
                <w:sz w:val="20"/>
                <w:lang w:val="it-IT"/>
              </w:rPr>
            </w:pPr>
          </w:p>
        </w:tc>
      </w:tr>
      <w:tr w:rsidR="00FF1633" w:rsidRPr="00257335" w14:paraId="3F11D35A" w14:textId="77777777" w:rsidTr="002E73F3">
        <w:tc>
          <w:tcPr>
            <w:tcW w:w="809" w:type="pct"/>
          </w:tcPr>
          <w:p w14:paraId="4DD1F386" w14:textId="77777777" w:rsidR="00FF1633" w:rsidRPr="00257335" w:rsidRDefault="00FF1633" w:rsidP="00853C03">
            <w:pPr>
              <w:jc w:val="right"/>
              <w:rPr>
                <w:rFonts w:ascii="Arial Narrow" w:hAnsi="Arial Narrow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91" w:type="pct"/>
            <w:gridSpan w:val="2"/>
          </w:tcPr>
          <w:p w14:paraId="764E7E3D" w14:textId="3C4DED0F" w:rsidR="00096A86" w:rsidRPr="00257335" w:rsidRDefault="00096A86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148C3EE1" w14:textId="6354FCD3" w:rsidR="00096A86" w:rsidRPr="00257335" w:rsidRDefault="00096A86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4E74289B" w14:textId="44FEA946" w:rsidR="00096A86" w:rsidRPr="00257335" w:rsidRDefault="00096A86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06D2791B" w14:textId="44DF26CB" w:rsidR="00096A86" w:rsidRPr="00257335" w:rsidRDefault="00096A86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32AB1632" w14:textId="408527FB" w:rsidR="00096A86" w:rsidRDefault="00096A86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30E0881E" w14:textId="658E6A96" w:rsidR="002E73F3" w:rsidRPr="00257335" w:rsidRDefault="002E73F3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  <w:p w14:paraId="0A782AE2" w14:textId="5AB5D4B3" w:rsidR="0081459C" w:rsidRPr="00257335" w:rsidRDefault="0081459C" w:rsidP="00853C03">
            <w:pPr>
              <w:pStyle w:val="Eaoaeaa"/>
              <w:widowControl/>
              <w:spacing w:before="20" w:after="20"/>
              <w:rPr>
                <w:rFonts w:ascii="Arial Narrow" w:hAnsi="Arial Narrow" w:cstheme="minorHAnsi"/>
              </w:rPr>
            </w:pPr>
          </w:p>
        </w:tc>
      </w:tr>
      <w:tr w:rsidR="00853C03" w:rsidRPr="00257335" w14:paraId="3B2EACC7" w14:textId="77777777" w:rsidTr="002E73F3">
        <w:tc>
          <w:tcPr>
            <w:tcW w:w="5000" w:type="pct"/>
            <w:gridSpan w:val="3"/>
          </w:tcPr>
          <w:p w14:paraId="4B843A21" w14:textId="77777777" w:rsidR="00853C03" w:rsidRDefault="00853C03" w:rsidP="00853C03">
            <w:pPr>
              <w:pStyle w:val="Eaoaeaa"/>
              <w:widowControl/>
              <w:jc w:val="both"/>
              <w:rPr>
                <w:rFonts w:ascii="Arial Narrow" w:hAnsi="Arial Narrow" w:cstheme="minorHAnsi"/>
                <w:i/>
                <w:color w:val="A6A6A6" w:themeColor="background1" w:themeShade="A6"/>
                <w:sz w:val="16"/>
                <w:szCs w:val="16"/>
                <w:lang w:val="it-IT"/>
              </w:rPr>
            </w:pPr>
            <w:r w:rsidRPr="00257335">
              <w:rPr>
                <w:rFonts w:ascii="Arial Narrow" w:hAnsi="Arial Narrow" w:cstheme="minorHAnsi"/>
                <w:i/>
                <w:color w:val="A6A6A6" w:themeColor="background1" w:themeShade="A6"/>
                <w:sz w:val="16"/>
                <w:szCs w:val="16"/>
                <w:lang w:val="it-IT"/>
              </w:rPr>
              <w:t>Autorizzo il trattamento dei miei dati personali ai sensi del Decreto Legislativo 30 giugno 2003 n.196 “Codice in materia di protezione dei dati personali” e del GDPR (Regolamento UE 2016/679)</w:t>
            </w:r>
          </w:p>
          <w:p w14:paraId="5F00C266" w14:textId="3198367D" w:rsidR="002E73F3" w:rsidRPr="00257335" w:rsidRDefault="002E73F3" w:rsidP="00853C03">
            <w:pPr>
              <w:pStyle w:val="Eaoaeaa"/>
              <w:widowControl/>
              <w:jc w:val="both"/>
              <w:rPr>
                <w:rFonts w:ascii="Arial Narrow" w:hAnsi="Arial Narrow" w:cstheme="minorHAnsi"/>
                <w:i/>
                <w:color w:val="A6A6A6" w:themeColor="background1" w:themeShade="A6"/>
                <w:lang w:val="it-IT"/>
              </w:rPr>
            </w:pPr>
          </w:p>
        </w:tc>
      </w:tr>
      <w:tr w:rsidR="002E73F3" w:rsidRPr="00257335" w14:paraId="58300BF6" w14:textId="77777777" w:rsidTr="002E73F3">
        <w:tc>
          <w:tcPr>
            <w:tcW w:w="2500" w:type="pct"/>
            <w:gridSpan w:val="2"/>
          </w:tcPr>
          <w:p w14:paraId="54D4E388" w14:textId="77777777" w:rsidR="002E73F3" w:rsidRDefault="002E73F3" w:rsidP="002E73F3">
            <w:pPr>
              <w:pStyle w:val="Eaoaeaa"/>
              <w:widowControl/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</w:pPr>
          </w:p>
          <w:p w14:paraId="23E1FA0D" w14:textId="28FB8974" w:rsidR="002E73F3" w:rsidRPr="002E73F3" w:rsidRDefault="002E73F3" w:rsidP="002E73F3">
            <w:pPr>
              <w:pStyle w:val="Eaoaeaa"/>
              <w:widowControl/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</w:pPr>
            <w:r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  <w:t>Roma, 14</w:t>
            </w:r>
            <w:r w:rsidRPr="002E73F3"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  <w:t>/</w:t>
            </w:r>
            <w:r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  <w:t>11</w:t>
            </w:r>
            <w:r w:rsidRPr="002E73F3"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  <w:t>/</w:t>
            </w:r>
            <w:r>
              <w:rPr>
                <w:rFonts w:ascii="Arial Narrow" w:hAnsi="Arial Narrow" w:cstheme="minorHAnsi"/>
                <w:iCs/>
                <w:color w:val="A6A6A6" w:themeColor="background1" w:themeShade="A6"/>
                <w:sz w:val="16"/>
                <w:szCs w:val="16"/>
                <w:lang w:val="it-IT"/>
              </w:rPr>
              <w:t>2022</w:t>
            </w:r>
          </w:p>
        </w:tc>
        <w:tc>
          <w:tcPr>
            <w:tcW w:w="2500" w:type="pct"/>
          </w:tcPr>
          <w:p w14:paraId="2D34A87A" w14:textId="57B50FAB" w:rsidR="002E73F3" w:rsidRPr="00257335" w:rsidRDefault="002E73F3" w:rsidP="002E73F3">
            <w:pPr>
              <w:pStyle w:val="Eaoaeaa"/>
              <w:widowControl/>
              <w:jc w:val="right"/>
              <w:rPr>
                <w:rFonts w:ascii="Arial Narrow" w:hAnsi="Arial Narrow" w:cstheme="minorHAnsi"/>
                <w:i/>
                <w:color w:val="A6A6A6" w:themeColor="background1" w:themeShade="A6"/>
                <w:sz w:val="16"/>
                <w:szCs w:val="16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5826ECA9" wp14:editId="6851EB8E">
                  <wp:extent cx="1044575" cy="352425"/>
                  <wp:effectExtent l="0" t="0" r="3175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2A12E" w14:textId="2E53E4F9" w:rsidR="00962177" w:rsidRPr="00257335" w:rsidRDefault="00962177" w:rsidP="00661A62">
      <w:pPr>
        <w:jc w:val="both"/>
        <w:rPr>
          <w:rFonts w:ascii="Arial Narrow" w:hAnsi="Arial Narrow"/>
        </w:rPr>
      </w:pPr>
    </w:p>
    <w:sectPr w:rsidR="00962177" w:rsidRPr="00257335" w:rsidSect="000F581A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603A" w14:textId="77777777" w:rsidR="00F6074A" w:rsidRDefault="00F6074A" w:rsidP="00891DF3">
      <w:pPr>
        <w:spacing w:after="0" w:line="240" w:lineRule="auto"/>
      </w:pPr>
      <w:r>
        <w:separator/>
      </w:r>
    </w:p>
  </w:endnote>
  <w:endnote w:type="continuationSeparator" w:id="0">
    <w:p w14:paraId="64AC3C30" w14:textId="77777777" w:rsidR="00F6074A" w:rsidRDefault="00F6074A" w:rsidP="0089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14944"/>
      <w:docPartObj>
        <w:docPartGallery w:val="Page Numbers (Bottom of Page)"/>
        <w:docPartUnique/>
      </w:docPartObj>
    </w:sdtPr>
    <w:sdtContent>
      <w:p w14:paraId="7F649F6F" w14:textId="48F35935" w:rsidR="00891DF3" w:rsidRDefault="00891D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366D7" w14:textId="77777777" w:rsidR="00891DF3" w:rsidRDefault="00891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C58B" w14:textId="77777777" w:rsidR="00F6074A" w:rsidRDefault="00F6074A" w:rsidP="00891DF3">
      <w:pPr>
        <w:spacing w:after="0" w:line="240" w:lineRule="auto"/>
      </w:pPr>
      <w:r>
        <w:separator/>
      </w:r>
    </w:p>
  </w:footnote>
  <w:footnote w:type="continuationSeparator" w:id="0">
    <w:p w14:paraId="479DDE70" w14:textId="77777777" w:rsidR="00F6074A" w:rsidRDefault="00F6074A" w:rsidP="0089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3B5C" w14:textId="5203C584" w:rsidR="00E60B23" w:rsidRPr="0044463F" w:rsidRDefault="00E60B23" w:rsidP="0044463F">
    <w:pPr>
      <w:jc w:val="right"/>
      <w:rPr>
        <w:rFonts w:cstheme="minorHAnsi"/>
        <w:iCs/>
        <w:color w:val="A6A6A6" w:themeColor="background1" w:themeShade="A6"/>
        <w:sz w:val="18"/>
        <w:szCs w:val="18"/>
      </w:rPr>
    </w:pPr>
    <w:r w:rsidRPr="0044463F">
      <w:rPr>
        <w:rFonts w:cstheme="minorHAnsi"/>
        <w:iCs/>
        <w:color w:val="A6A6A6" w:themeColor="background1" w:themeShade="A6"/>
        <w:sz w:val="18"/>
        <w:szCs w:val="18"/>
      </w:rPr>
      <w:t>Francesco Nardi</w:t>
    </w:r>
    <w:r w:rsidR="0044463F">
      <w:rPr>
        <w:rFonts w:cstheme="minorHAnsi"/>
        <w:iCs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Pr="0044463F">
      <w:rPr>
        <w:rFonts w:cstheme="minorHAnsi"/>
        <w:iCs/>
        <w:color w:val="A6A6A6" w:themeColor="background1" w:themeShade="A6"/>
        <w:sz w:val="18"/>
        <w:szCs w:val="18"/>
      </w:rPr>
      <w:t>Curriculum vitae</w:t>
    </w:r>
  </w:p>
  <w:p w14:paraId="18B7CBC5" w14:textId="77777777" w:rsidR="00E60B23" w:rsidRDefault="00E60B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04"/>
    <w:rsid w:val="0002460F"/>
    <w:rsid w:val="000575A2"/>
    <w:rsid w:val="00096A86"/>
    <w:rsid w:val="000B35AA"/>
    <w:rsid w:val="000E79BE"/>
    <w:rsid w:val="000F581A"/>
    <w:rsid w:val="0010348C"/>
    <w:rsid w:val="001113A5"/>
    <w:rsid w:val="0012379B"/>
    <w:rsid w:val="00124AEA"/>
    <w:rsid w:val="00131DA2"/>
    <w:rsid w:val="00135E4C"/>
    <w:rsid w:val="00164C46"/>
    <w:rsid w:val="001807B6"/>
    <w:rsid w:val="00183775"/>
    <w:rsid w:val="001913F2"/>
    <w:rsid w:val="00197AD4"/>
    <w:rsid w:val="001B1DF4"/>
    <w:rsid w:val="001B7A54"/>
    <w:rsid w:val="001C3DD0"/>
    <w:rsid w:val="001D3504"/>
    <w:rsid w:val="001E33F0"/>
    <w:rsid w:val="00212487"/>
    <w:rsid w:val="00236E13"/>
    <w:rsid w:val="00257335"/>
    <w:rsid w:val="00257B93"/>
    <w:rsid w:val="00264EFA"/>
    <w:rsid w:val="00272B7B"/>
    <w:rsid w:val="00273328"/>
    <w:rsid w:val="00277EAF"/>
    <w:rsid w:val="00291B3A"/>
    <w:rsid w:val="002A1628"/>
    <w:rsid w:val="002E73F3"/>
    <w:rsid w:val="00317122"/>
    <w:rsid w:val="00320243"/>
    <w:rsid w:val="0032680C"/>
    <w:rsid w:val="00335E71"/>
    <w:rsid w:val="003A3298"/>
    <w:rsid w:val="003B2DCC"/>
    <w:rsid w:val="003C1E73"/>
    <w:rsid w:val="003E4B4A"/>
    <w:rsid w:val="003E5EF8"/>
    <w:rsid w:val="00404C67"/>
    <w:rsid w:val="0043535A"/>
    <w:rsid w:val="0044463F"/>
    <w:rsid w:val="00460059"/>
    <w:rsid w:val="00464E6C"/>
    <w:rsid w:val="004656FC"/>
    <w:rsid w:val="00472EA0"/>
    <w:rsid w:val="00477DD0"/>
    <w:rsid w:val="0048182D"/>
    <w:rsid w:val="004872A9"/>
    <w:rsid w:val="004B637A"/>
    <w:rsid w:val="004C772F"/>
    <w:rsid w:val="004D08CD"/>
    <w:rsid w:val="005332CA"/>
    <w:rsid w:val="00545EA9"/>
    <w:rsid w:val="00546FD0"/>
    <w:rsid w:val="0056089B"/>
    <w:rsid w:val="00561646"/>
    <w:rsid w:val="005624F0"/>
    <w:rsid w:val="00565F7D"/>
    <w:rsid w:val="00567659"/>
    <w:rsid w:val="0056788C"/>
    <w:rsid w:val="005A5378"/>
    <w:rsid w:val="005A7CEE"/>
    <w:rsid w:val="005B2AA0"/>
    <w:rsid w:val="005E5222"/>
    <w:rsid w:val="005F3955"/>
    <w:rsid w:val="006020C4"/>
    <w:rsid w:val="006029DD"/>
    <w:rsid w:val="0065732C"/>
    <w:rsid w:val="00661A62"/>
    <w:rsid w:val="00686975"/>
    <w:rsid w:val="00693C64"/>
    <w:rsid w:val="006C4731"/>
    <w:rsid w:val="006D4E77"/>
    <w:rsid w:val="006D6B9F"/>
    <w:rsid w:val="007117E0"/>
    <w:rsid w:val="007139C9"/>
    <w:rsid w:val="0072379A"/>
    <w:rsid w:val="00743421"/>
    <w:rsid w:val="00744CBB"/>
    <w:rsid w:val="00744EC4"/>
    <w:rsid w:val="007604EE"/>
    <w:rsid w:val="007628F4"/>
    <w:rsid w:val="00772873"/>
    <w:rsid w:val="00794B14"/>
    <w:rsid w:val="007A1A93"/>
    <w:rsid w:val="007B73D1"/>
    <w:rsid w:val="007E6DFD"/>
    <w:rsid w:val="007F4D96"/>
    <w:rsid w:val="008000BA"/>
    <w:rsid w:val="008002B4"/>
    <w:rsid w:val="00813035"/>
    <w:rsid w:val="0081459C"/>
    <w:rsid w:val="00852EEA"/>
    <w:rsid w:val="00853C03"/>
    <w:rsid w:val="00861BE6"/>
    <w:rsid w:val="00866855"/>
    <w:rsid w:val="00872063"/>
    <w:rsid w:val="0088247F"/>
    <w:rsid w:val="00891DF3"/>
    <w:rsid w:val="008C159C"/>
    <w:rsid w:val="008F4D1A"/>
    <w:rsid w:val="00934D72"/>
    <w:rsid w:val="00962177"/>
    <w:rsid w:val="009D4587"/>
    <w:rsid w:val="00A01215"/>
    <w:rsid w:val="00A775E7"/>
    <w:rsid w:val="00B218A5"/>
    <w:rsid w:val="00B273C2"/>
    <w:rsid w:val="00B45E19"/>
    <w:rsid w:val="00B71804"/>
    <w:rsid w:val="00BC0017"/>
    <w:rsid w:val="00BE6A2C"/>
    <w:rsid w:val="00BE6E88"/>
    <w:rsid w:val="00C14F4A"/>
    <w:rsid w:val="00C3692B"/>
    <w:rsid w:val="00C51584"/>
    <w:rsid w:val="00C56C0C"/>
    <w:rsid w:val="00C63354"/>
    <w:rsid w:val="00C97300"/>
    <w:rsid w:val="00CC74E1"/>
    <w:rsid w:val="00CD123C"/>
    <w:rsid w:val="00CE0B92"/>
    <w:rsid w:val="00D03BD4"/>
    <w:rsid w:val="00D100FF"/>
    <w:rsid w:val="00D3526C"/>
    <w:rsid w:val="00D50138"/>
    <w:rsid w:val="00D66CDB"/>
    <w:rsid w:val="00D754AC"/>
    <w:rsid w:val="00DA308B"/>
    <w:rsid w:val="00DD701F"/>
    <w:rsid w:val="00DE1F4A"/>
    <w:rsid w:val="00DF06EA"/>
    <w:rsid w:val="00DF0BD0"/>
    <w:rsid w:val="00DF0DBD"/>
    <w:rsid w:val="00E1023C"/>
    <w:rsid w:val="00E31C95"/>
    <w:rsid w:val="00E60B23"/>
    <w:rsid w:val="00E81712"/>
    <w:rsid w:val="00EA15D5"/>
    <w:rsid w:val="00ED4BAC"/>
    <w:rsid w:val="00F25A7D"/>
    <w:rsid w:val="00F55D77"/>
    <w:rsid w:val="00F6053B"/>
    <w:rsid w:val="00F6074A"/>
    <w:rsid w:val="00F647E7"/>
    <w:rsid w:val="00FB0F4F"/>
    <w:rsid w:val="00FB20FF"/>
    <w:rsid w:val="00FC7435"/>
    <w:rsid w:val="00FD1FA7"/>
    <w:rsid w:val="00FE0A57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3B133"/>
  <w15:chartTrackingRefBased/>
  <w15:docId w15:val="{1054D1A3-6037-4B5F-9E73-8DD1FE7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e"/>
    <w:rsid w:val="009D458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Aeeaoaeaa1">
    <w:name w:val="A?eeaoae?aa 1"/>
    <w:basedOn w:val="Normale"/>
    <w:next w:val="Normale"/>
    <w:rsid w:val="00C6335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D754AC"/>
    <w:pPr>
      <w:ind w:left="720"/>
      <w:contextualSpacing/>
    </w:pPr>
  </w:style>
  <w:style w:type="paragraph" w:styleId="Nessunaspaziatura">
    <w:name w:val="No Spacing"/>
    <w:uiPriority w:val="1"/>
    <w:qFormat/>
    <w:rsid w:val="00D754AC"/>
    <w:pPr>
      <w:spacing w:after="0" w:line="240" w:lineRule="auto"/>
    </w:pPr>
  </w:style>
  <w:style w:type="paragraph" w:customStyle="1" w:styleId="Eaoaeaa">
    <w:name w:val="Eaoae?aa"/>
    <w:basedOn w:val="Normale"/>
    <w:rsid w:val="00D5013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891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DF3"/>
  </w:style>
  <w:style w:type="paragraph" w:styleId="Pidipagina">
    <w:name w:val="footer"/>
    <w:basedOn w:val="Normale"/>
    <w:link w:val="PidipaginaCarattere"/>
    <w:uiPriority w:val="99"/>
    <w:unhideWhenUsed/>
    <w:rsid w:val="00891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DF3"/>
  </w:style>
  <w:style w:type="table" w:styleId="Tabellasemplice-3">
    <w:name w:val="Plain Table 3"/>
    <w:basedOn w:val="Tabellanormale"/>
    <w:uiPriority w:val="43"/>
    <w:rsid w:val="00124A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4818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D80F-CFD2-42FA-B9DE-53383E48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Nardi</dc:creator>
  <cp:keywords/>
  <dc:description/>
  <cp:lastModifiedBy>Francesco Nardi</cp:lastModifiedBy>
  <cp:revision>35</cp:revision>
  <cp:lastPrinted>2022-08-23T12:40:00Z</cp:lastPrinted>
  <dcterms:created xsi:type="dcterms:W3CDTF">2022-01-19T11:16:00Z</dcterms:created>
  <dcterms:modified xsi:type="dcterms:W3CDTF">2022-11-13T18:01:00Z</dcterms:modified>
</cp:coreProperties>
</file>