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3" w:rsidRPr="00E20D26" w:rsidRDefault="00F118A3" w:rsidP="00CF4728">
      <w:pPr>
        <w:pStyle w:val="Titolo"/>
        <w:rPr>
          <w:rFonts w:eastAsia="Batang"/>
          <w:sz w:val="24"/>
        </w:rPr>
      </w:pPr>
      <w:r w:rsidRPr="00E20D26">
        <w:rPr>
          <w:rFonts w:eastAsia="Batang"/>
          <w:sz w:val="24"/>
        </w:rPr>
        <w:t xml:space="preserve">CURRICULUM </w:t>
      </w:r>
      <w:r w:rsidR="00A979F5" w:rsidRPr="00E20D26">
        <w:rPr>
          <w:rFonts w:eastAsia="Batang"/>
          <w:sz w:val="24"/>
        </w:rPr>
        <w:t xml:space="preserve">VITAE </w:t>
      </w:r>
    </w:p>
    <w:p w:rsidR="00F118A3" w:rsidRPr="00E20D26" w:rsidRDefault="00F118A3" w:rsidP="00CF4728">
      <w:pPr>
        <w:autoSpaceDE w:val="0"/>
        <w:autoSpaceDN w:val="0"/>
        <w:adjustRightInd w:val="0"/>
        <w:rPr>
          <w:rFonts w:eastAsia="Batang"/>
          <w:b/>
          <w:bCs/>
          <w:szCs w:val="22"/>
        </w:rPr>
      </w:pPr>
    </w:p>
    <w:p w:rsidR="00E3375E" w:rsidRPr="00E20D26" w:rsidRDefault="00F118A3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>Informazioni Personali</w:t>
      </w:r>
    </w:p>
    <w:p w:rsidR="00A979F5" w:rsidRPr="00E20D26" w:rsidRDefault="00A979F5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gramStart"/>
      <w:r w:rsidRPr="00E20D26">
        <w:rPr>
          <w:lang w:eastAsia="ar-SA"/>
        </w:rPr>
        <w:t xml:space="preserve">Nome: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             </w:t>
      </w:r>
      <w:r w:rsidRPr="00E20D26">
        <w:rPr>
          <w:b/>
          <w:lang w:eastAsia="ar-SA"/>
        </w:rPr>
        <w:t>Manuela SACCENTE</w:t>
      </w:r>
      <w:r w:rsidRPr="00E20D26">
        <w:rPr>
          <w:lang w:eastAsia="ar-SA"/>
        </w:rPr>
        <w:t xml:space="preserve">   </w:t>
      </w:r>
    </w:p>
    <w:p w:rsidR="00F118A3" w:rsidRPr="00E20D26" w:rsidRDefault="00F118A3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E20D26">
        <w:rPr>
          <w:lang w:eastAsia="ar-SA"/>
        </w:rPr>
        <w:t xml:space="preserve">Residente </w:t>
      </w:r>
      <w:proofErr w:type="gramStart"/>
      <w:r w:rsidRPr="00E20D26">
        <w:rPr>
          <w:lang w:eastAsia="ar-SA"/>
        </w:rPr>
        <w:t>in</w:t>
      </w:r>
      <w:r w:rsidR="00CC1905" w:rsidRPr="00E20D26">
        <w:rPr>
          <w:lang w:eastAsia="ar-SA"/>
        </w:rPr>
        <w:t xml:space="preserve">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  </w:t>
      </w:r>
      <w:r w:rsidR="00CC1905" w:rsidRPr="00E20D26">
        <w:rPr>
          <w:lang w:eastAsia="ar-SA"/>
        </w:rPr>
        <w:t xml:space="preserve"> </w:t>
      </w:r>
      <w:r w:rsidR="00EA557F" w:rsidRPr="00E20D26">
        <w:rPr>
          <w:lang w:eastAsia="ar-SA"/>
        </w:rPr>
        <w:t xml:space="preserve">Viale Roma </w:t>
      </w:r>
      <w:r w:rsidR="00D20133" w:rsidRPr="00E20D26">
        <w:rPr>
          <w:lang w:eastAsia="ar-SA"/>
        </w:rPr>
        <w:t>68</w:t>
      </w:r>
      <w:r w:rsidRPr="00E20D26">
        <w:rPr>
          <w:lang w:eastAsia="ar-SA"/>
        </w:rPr>
        <w:t xml:space="preserve"> –</w:t>
      </w:r>
      <w:r w:rsidR="00CC1905" w:rsidRPr="00E20D26">
        <w:rPr>
          <w:lang w:eastAsia="ar-SA"/>
        </w:rPr>
        <w:t xml:space="preserve"> </w:t>
      </w:r>
      <w:r w:rsidR="00EA557F" w:rsidRPr="00E20D26">
        <w:rPr>
          <w:lang w:eastAsia="ar-SA"/>
        </w:rPr>
        <w:t>0004</w:t>
      </w:r>
      <w:r w:rsidR="00D20133" w:rsidRPr="00E20D26">
        <w:rPr>
          <w:lang w:eastAsia="ar-SA"/>
        </w:rPr>
        <w:t xml:space="preserve">3 </w:t>
      </w:r>
      <w:r w:rsidR="00EA557F" w:rsidRPr="00E20D26">
        <w:rPr>
          <w:lang w:eastAsia="ar-SA"/>
        </w:rPr>
        <w:t>Ciampino</w:t>
      </w:r>
      <w:r w:rsidRPr="00E20D26">
        <w:rPr>
          <w:lang w:eastAsia="ar-SA"/>
        </w:rPr>
        <w:t xml:space="preserve"> (</w:t>
      </w:r>
      <w:r w:rsidR="00EA557F" w:rsidRPr="00E20D26">
        <w:rPr>
          <w:lang w:eastAsia="ar-SA"/>
        </w:rPr>
        <w:t>RM</w:t>
      </w:r>
      <w:r w:rsidRPr="00E20D26">
        <w:rPr>
          <w:lang w:eastAsia="ar-SA"/>
        </w:rPr>
        <w:t>)</w:t>
      </w:r>
    </w:p>
    <w:p w:rsidR="00E809BE" w:rsidRPr="00E20D26" w:rsidRDefault="00F118A3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gramStart"/>
      <w:r w:rsidRPr="00E20D26">
        <w:rPr>
          <w:lang w:eastAsia="ar-SA"/>
        </w:rPr>
        <w:t>CF</w:t>
      </w:r>
      <w:r w:rsidR="00CC1905" w:rsidRPr="00E20D26">
        <w:rPr>
          <w:lang w:eastAsia="ar-SA"/>
        </w:rPr>
        <w:t xml:space="preserve">: </w:t>
      </w:r>
      <w:r w:rsidRPr="00E20D26">
        <w:rPr>
          <w:lang w:eastAsia="ar-SA"/>
        </w:rPr>
        <w:t xml:space="preserve"> </w:t>
      </w:r>
      <w:r w:rsidR="00024BA4" w:rsidRPr="00E20D26">
        <w:rPr>
          <w:lang w:eastAsia="ar-SA"/>
        </w:rPr>
        <w:t xml:space="preserve"> </w:t>
      </w:r>
      <w:proofErr w:type="gramEnd"/>
      <w:r w:rsidR="00024BA4" w:rsidRPr="00E20D26">
        <w:rPr>
          <w:lang w:eastAsia="ar-SA"/>
        </w:rPr>
        <w:t xml:space="preserve">                                                         </w:t>
      </w:r>
      <w:r w:rsidRPr="00E20D26">
        <w:rPr>
          <w:lang w:eastAsia="ar-SA"/>
        </w:rPr>
        <w:t>SCCMNL84L68F262F</w:t>
      </w:r>
      <w:r w:rsidR="00CC1905" w:rsidRPr="00E20D26">
        <w:rPr>
          <w:lang w:eastAsia="ar-SA"/>
        </w:rPr>
        <w:t xml:space="preserve">                                           </w:t>
      </w:r>
    </w:p>
    <w:p w:rsidR="00A979F5" w:rsidRPr="00E20D26" w:rsidRDefault="00E809BE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spellStart"/>
      <w:r w:rsidRPr="00E20D26">
        <w:rPr>
          <w:lang w:eastAsia="ar-SA"/>
        </w:rPr>
        <w:t>Tel</w:t>
      </w:r>
      <w:proofErr w:type="spellEnd"/>
      <w:r w:rsidRPr="00E20D26">
        <w:rPr>
          <w:lang w:eastAsia="ar-SA"/>
        </w:rPr>
        <w:t xml:space="preserve"> </w:t>
      </w:r>
      <w:proofErr w:type="gramStart"/>
      <w:r w:rsidR="00A979F5" w:rsidRPr="00E20D26">
        <w:rPr>
          <w:lang w:eastAsia="ar-SA"/>
        </w:rPr>
        <w:t>ufficio</w:t>
      </w:r>
      <w:r w:rsidRPr="00E20D26">
        <w:rPr>
          <w:lang w:eastAsia="ar-SA"/>
        </w:rPr>
        <w:t>:</w:t>
      </w:r>
      <w:r w:rsidR="00024BA4" w:rsidRPr="00E20D26">
        <w:rPr>
          <w:lang w:eastAsia="ar-SA"/>
        </w:rPr>
        <w:t xml:space="preserve">   </w:t>
      </w:r>
      <w:proofErr w:type="gramEnd"/>
      <w:r w:rsidR="00024BA4" w:rsidRPr="00E20D26">
        <w:rPr>
          <w:lang w:eastAsia="ar-SA"/>
        </w:rPr>
        <w:t xml:space="preserve">                                             </w:t>
      </w:r>
      <w:r w:rsidRPr="00E20D26">
        <w:rPr>
          <w:lang w:eastAsia="ar-SA"/>
        </w:rPr>
        <w:t xml:space="preserve"> </w:t>
      </w:r>
      <w:r w:rsidR="00A979F5" w:rsidRPr="00E20D26">
        <w:rPr>
          <w:lang w:eastAsia="ar-SA"/>
        </w:rPr>
        <w:t>06-4654 3270</w:t>
      </w:r>
    </w:p>
    <w:p w:rsidR="00A979F5" w:rsidRPr="00E20D26" w:rsidRDefault="00A979F5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spellStart"/>
      <w:r w:rsidRPr="00E20D26">
        <w:rPr>
          <w:lang w:eastAsia="ar-SA"/>
        </w:rPr>
        <w:t>Tel</w:t>
      </w:r>
      <w:proofErr w:type="spellEnd"/>
      <w:r w:rsidRPr="00E20D26">
        <w:rPr>
          <w:lang w:eastAsia="ar-SA"/>
        </w:rPr>
        <w:t xml:space="preserve"> di </w:t>
      </w:r>
      <w:proofErr w:type="gramStart"/>
      <w:r w:rsidRPr="00E20D26">
        <w:rPr>
          <w:lang w:eastAsia="ar-SA"/>
        </w:rPr>
        <w:t xml:space="preserve">servizio: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</w:t>
      </w:r>
      <w:r w:rsidRPr="00E20D26">
        <w:rPr>
          <w:lang w:eastAsia="ar-SA"/>
        </w:rPr>
        <w:t>+393668345302</w:t>
      </w:r>
    </w:p>
    <w:p w:rsidR="00E809BE" w:rsidRPr="00E20D26" w:rsidRDefault="00E809BE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spellStart"/>
      <w:r w:rsidRPr="00E20D26">
        <w:rPr>
          <w:lang w:eastAsia="ar-SA"/>
        </w:rPr>
        <w:t>Tel</w:t>
      </w:r>
      <w:proofErr w:type="spellEnd"/>
      <w:r w:rsidRPr="00E20D26">
        <w:rPr>
          <w:lang w:eastAsia="ar-SA"/>
        </w:rPr>
        <w:t xml:space="preserve"> </w:t>
      </w:r>
      <w:proofErr w:type="gramStart"/>
      <w:r w:rsidRPr="00E20D26">
        <w:rPr>
          <w:lang w:eastAsia="ar-SA"/>
        </w:rPr>
        <w:t>personale:</w:t>
      </w:r>
      <w:r w:rsidR="00024BA4" w:rsidRPr="00E20D26">
        <w:rPr>
          <w:lang w:eastAsia="ar-SA"/>
        </w:rPr>
        <w:t xml:space="preserve">   </w:t>
      </w:r>
      <w:proofErr w:type="gramEnd"/>
      <w:r w:rsidR="00024BA4" w:rsidRPr="00E20D26">
        <w:rPr>
          <w:lang w:eastAsia="ar-SA"/>
        </w:rPr>
        <w:t xml:space="preserve">                                      </w:t>
      </w:r>
      <w:r w:rsidRPr="00E20D26">
        <w:rPr>
          <w:lang w:eastAsia="ar-SA"/>
        </w:rPr>
        <w:t xml:space="preserve"> </w:t>
      </w:r>
      <w:r w:rsidR="00E20D26">
        <w:rPr>
          <w:lang w:eastAsia="ar-SA"/>
        </w:rPr>
        <w:t xml:space="preserve">  </w:t>
      </w:r>
      <w:r w:rsidRPr="00E20D26">
        <w:rPr>
          <w:lang w:eastAsia="ar-SA"/>
        </w:rPr>
        <w:t xml:space="preserve">+393286894939 </w:t>
      </w:r>
    </w:p>
    <w:p w:rsidR="00E809BE" w:rsidRPr="00E20D26" w:rsidRDefault="00E809BE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E20D26">
        <w:rPr>
          <w:lang w:eastAsia="ar-SA"/>
        </w:rPr>
        <w:t xml:space="preserve">E-mail di </w:t>
      </w:r>
      <w:proofErr w:type="gramStart"/>
      <w:r w:rsidRPr="00E20D26">
        <w:rPr>
          <w:lang w:eastAsia="ar-SA"/>
        </w:rPr>
        <w:t xml:space="preserve">servizio: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</w:t>
      </w:r>
      <w:hyperlink r:id="rId6" w:history="1">
        <w:r w:rsidRPr="00E20D26">
          <w:rPr>
            <w:lang w:eastAsia="ar-SA"/>
          </w:rPr>
          <w:t>manuela.saccente@poliziadistato.it</w:t>
        </w:r>
      </w:hyperlink>
    </w:p>
    <w:p w:rsidR="00E809BE" w:rsidRPr="00E20D26" w:rsidRDefault="00F118A3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gramStart"/>
      <w:r w:rsidRPr="00E20D26">
        <w:rPr>
          <w:lang w:eastAsia="ar-SA"/>
        </w:rPr>
        <w:t xml:space="preserve">E-mail: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            </w:t>
      </w:r>
      <w:r w:rsidR="00E20D26">
        <w:rPr>
          <w:lang w:eastAsia="ar-SA"/>
        </w:rPr>
        <w:t xml:space="preserve"> </w:t>
      </w:r>
      <w:hyperlink r:id="rId7" w:history="1">
        <w:r w:rsidR="00CC1905" w:rsidRPr="00E20D26">
          <w:rPr>
            <w:lang w:eastAsia="ar-SA"/>
          </w:rPr>
          <w:t>manuela.saccente@gmail.com</w:t>
        </w:r>
      </w:hyperlink>
      <w:r w:rsidR="00CC1905" w:rsidRPr="00E20D26">
        <w:rPr>
          <w:lang w:eastAsia="ar-SA"/>
        </w:rPr>
        <w:t xml:space="preserve">                        </w:t>
      </w:r>
    </w:p>
    <w:p w:rsidR="00EA557F" w:rsidRPr="00E20D26" w:rsidRDefault="00206050" w:rsidP="00CF4728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shd w:val="clear" w:color="auto" w:fill="FFFFFF"/>
        </w:rPr>
      </w:pPr>
      <w:proofErr w:type="gramStart"/>
      <w:r w:rsidRPr="00E20D26">
        <w:rPr>
          <w:lang w:eastAsia="ar-SA"/>
        </w:rPr>
        <w:t xml:space="preserve">PEC: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               </w:t>
      </w:r>
      <w:r w:rsidR="00E20D26">
        <w:rPr>
          <w:lang w:eastAsia="ar-SA"/>
        </w:rPr>
        <w:t xml:space="preserve">  </w:t>
      </w:r>
      <w:hyperlink r:id="rId8" w:tgtFrame="_blank" w:history="1">
        <w:r w:rsidR="00EA557F" w:rsidRPr="00E20D26">
          <w:rPr>
            <w:lang w:eastAsia="ar-SA"/>
          </w:rPr>
          <w:t>manuela.saccente@biologo.onb.it</w:t>
        </w:r>
      </w:hyperlink>
      <w:r w:rsidR="00EA557F" w:rsidRPr="00E20D26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809BE" w:rsidRPr="00E20D26" w:rsidRDefault="00F118A3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proofErr w:type="gramStart"/>
      <w:r w:rsidRPr="00E20D26">
        <w:rPr>
          <w:lang w:eastAsia="ar-SA"/>
        </w:rPr>
        <w:t>Nazionalità</w:t>
      </w:r>
      <w:r w:rsidR="00CC1905" w:rsidRPr="00E20D26">
        <w:rPr>
          <w:lang w:eastAsia="ar-SA"/>
        </w:rPr>
        <w:t xml:space="preserve">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                   </w:t>
      </w:r>
      <w:r w:rsidR="00E20D26">
        <w:rPr>
          <w:lang w:eastAsia="ar-SA"/>
        </w:rPr>
        <w:t xml:space="preserve"> </w:t>
      </w:r>
      <w:r w:rsidR="00024BA4" w:rsidRPr="00E20D26">
        <w:rPr>
          <w:lang w:eastAsia="ar-SA"/>
        </w:rPr>
        <w:t xml:space="preserve"> </w:t>
      </w:r>
      <w:r w:rsidRPr="00E20D26">
        <w:rPr>
          <w:lang w:eastAsia="ar-SA"/>
        </w:rPr>
        <w:t>Italiana</w:t>
      </w:r>
      <w:r w:rsidR="00CC1905" w:rsidRPr="00E20D26">
        <w:rPr>
          <w:lang w:eastAsia="ar-SA"/>
        </w:rPr>
        <w:t xml:space="preserve">           </w:t>
      </w:r>
    </w:p>
    <w:p w:rsidR="00F118A3" w:rsidRPr="00E20D26" w:rsidRDefault="00A979F5" w:rsidP="00CF4728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E20D26">
        <w:rPr>
          <w:lang w:eastAsia="ar-SA"/>
        </w:rPr>
        <w:t xml:space="preserve">Luogo e data di </w:t>
      </w:r>
      <w:proofErr w:type="gramStart"/>
      <w:r w:rsidRPr="00E20D26">
        <w:rPr>
          <w:lang w:eastAsia="ar-SA"/>
        </w:rPr>
        <w:t>nascita</w:t>
      </w:r>
      <w:r w:rsidR="00F118A3" w:rsidRPr="00E20D26">
        <w:rPr>
          <w:lang w:eastAsia="ar-SA"/>
        </w:rPr>
        <w:t xml:space="preserve">: </w:t>
      </w:r>
      <w:r w:rsidR="00024BA4" w:rsidRPr="00E20D26">
        <w:rPr>
          <w:lang w:eastAsia="ar-SA"/>
        </w:rPr>
        <w:t xml:space="preserve">  </w:t>
      </w:r>
      <w:proofErr w:type="gramEnd"/>
      <w:r w:rsidR="00024BA4" w:rsidRPr="00E20D26">
        <w:rPr>
          <w:lang w:eastAsia="ar-SA"/>
        </w:rPr>
        <w:t xml:space="preserve">                        </w:t>
      </w:r>
      <w:r w:rsidR="00E20D26">
        <w:rPr>
          <w:lang w:eastAsia="ar-SA"/>
        </w:rPr>
        <w:t xml:space="preserve">  </w:t>
      </w:r>
      <w:r w:rsidRPr="00E20D26">
        <w:rPr>
          <w:lang w:eastAsia="ar-SA"/>
        </w:rPr>
        <w:t xml:space="preserve">Modugno (Bari) - </w:t>
      </w:r>
      <w:r w:rsidR="00F118A3" w:rsidRPr="00E20D26">
        <w:rPr>
          <w:lang w:eastAsia="ar-SA"/>
        </w:rPr>
        <w:t>28/07/1984</w:t>
      </w:r>
      <w:r w:rsidR="00CC1905" w:rsidRPr="00E20D26">
        <w:rPr>
          <w:lang w:eastAsia="ar-SA"/>
        </w:rPr>
        <w:t xml:space="preserve">      </w:t>
      </w:r>
    </w:p>
    <w:p w:rsidR="00C91B29" w:rsidRPr="00E20D26" w:rsidRDefault="00C91B29" w:rsidP="00CF472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C1905" w:rsidRPr="00E20D26" w:rsidRDefault="00F118A3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>Titoli di studio</w:t>
      </w:r>
    </w:p>
    <w:p w:rsidR="00B3289B" w:rsidRPr="009A661C" w:rsidRDefault="00B3289B" w:rsidP="009A661C">
      <w:pPr>
        <w:autoSpaceDE w:val="0"/>
        <w:autoSpaceDN w:val="0"/>
        <w:adjustRightInd w:val="0"/>
        <w:jc w:val="both"/>
        <w:rPr>
          <w:sz w:val="18"/>
          <w:lang w:eastAsia="ar-SA"/>
        </w:rPr>
      </w:pPr>
    </w:p>
    <w:p w:rsidR="00B3289B" w:rsidRDefault="008C4A3F" w:rsidP="00B328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>Master di II Livello in Genetica Forense</w:t>
      </w:r>
      <w:r w:rsidRPr="00E20D26">
        <w:rPr>
          <w:lang w:eastAsia="ar-SA"/>
        </w:rPr>
        <w:t xml:space="preserve"> </w:t>
      </w:r>
      <w:r w:rsidR="00B3289B" w:rsidRPr="00E20D26">
        <w:rPr>
          <w:lang w:eastAsia="ar-SA"/>
        </w:rPr>
        <w:t xml:space="preserve">conseguito presso l’Università degli </w:t>
      </w:r>
      <w:r w:rsidRPr="00E20D26">
        <w:rPr>
          <w:lang w:eastAsia="ar-SA"/>
        </w:rPr>
        <w:t>Studi di Roma Tor Vergata</w:t>
      </w:r>
      <w:r w:rsidR="00B3289B" w:rsidRPr="00E20D26">
        <w:rPr>
          <w:lang w:eastAsia="ar-SA"/>
        </w:rPr>
        <w:t xml:space="preserve">, in data </w:t>
      </w:r>
      <w:r>
        <w:rPr>
          <w:lang w:eastAsia="ar-SA"/>
        </w:rPr>
        <w:t>12</w:t>
      </w:r>
      <w:r w:rsidR="00B3289B" w:rsidRPr="00E20D26">
        <w:rPr>
          <w:lang w:eastAsia="ar-SA"/>
        </w:rPr>
        <w:t>.</w:t>
      </w:r>
      <w:r>
        <w:rPr>
          <w:lang w:eastAsia="ar-SA"/>
        </w:rPr>
        <w:t>12</w:t>
      </w:r>
      <w:r w:rsidR="00B3289B" w:rsidRPr="00E20D26">
        <w:rPr>
          <w:lang w:eastAsia="ar-SA"/>
        </w:rPr>
        <w:t>.201</w:t>
      </w:r>
      <w:r>
        <w:rPr>
          <w:lang w:eastAsia="ar-SA"/>
        </w:rPr>
        <w:t>9</w:t>
      </w:r>
      <w:r w:rsidR="00B3289B" w:rsidRPr="00E20D26">
        <w:rPr>
          <w:lang w:eastAsia="ar-SA"/>
        </w:rPr>
        <w:t xml:space="preserve">, con </w:t>
      </w:r>
      <w:r w:rsidRPr="00E20D26">
        <w:rPr>
          <w:lang w:eastAsia="ar-SA"/>
        </w:rPr>
        <w:t>votazione 110</w:t>
      </w:r>
      <w:r>
        <w:rPr>
          <w:lang w:eastAsia="ar-SA"/>
        </w:rPr>
        <w:t>/110</w:t>
      </w:r>
      <w:r w:rsidRPr="00E20D26">
        <w:rPr>
          <w:lang w:eastAsia="ar-SA"/>
        </w:rPr>
        <w:t xml:space="preserve"> e lode</w:t>
      </w:r>
    </w:p>
    <w:p w:rsidR="008C4A3F" w:rsidRPr="00E20D26" w:rsidRDefault="008C4A3F" w:rsidP="008C4A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 xml:space="preserve">Specializzazione </w:t>
      </w:r>
      <w:r w:rsidR="00372256" w:rsidRPr="00EA3E5C">
        <w:rPr>
          <w:b/>
          <w:lang w:eastAsia="ar-SA"/>
        </w:rPr>
        <w:t xml:space="preserve">post-laurea </w:t>
      </w:r>
      <w:r w:rsidRPr="00EA3E5C">
        <w:rPr>
          <w:b/>
          <w:lang w:eastAsia="ar-SA"/>
        </w:rPr>
        <w:t xml:space="preserve">in Patologia Clinica e </w:t>
      </w:r>
      <w:r w:rsidR="00372256" w:rsidRPr="00EA3E5C">
        <w:rPr>
          <w:b/>
          <w:lang w:eastAsia="ar-SA"/>
        </w:rPr>
        <w:t>Biochimica Clinica</w:t>
      </w:r>
      <w:r w:rsidR="00372256">
        <w:rPr>
          <w:lang w:eastAsia="ar-SA"/>
        </w:rPr>
        <w:t xml:space="preserve">, </w:t>
      </w:r>
      <w:r w:rsidRPr="00E20D26">
        <w:rPr>
          <w:lang w:eastAsia="ar-SA"/>
        </w:rPr>
        <w:t>conseguit</w:t>
      </w:r>
      <w:r w:rsidR="00372256">
        <w:rPr>
          <w:lang w:eastAsia="ar-SA"/>
        </w:rPr>
        <w:t>a</w:t>
      </w:r>
      <w:r w:rsidRPr="00E20D26">
        <w:rPr>
          <w:lang w:eastAsia="ar-SA"/>
        </w:rPr>
        <w:t xml:space="preserve"> presso l’Università degli Studi “G. D’Annunzio” di Chieti-Pescara, in data 21.09.2018, con votazione 70/70 e lode</w:t>
      </w:r>
    </w:p>
    <w:p w:rsidR="008C4199" w:rsidRPr="00E20D26" w:rsidRDefault="008C4199" w:rsidP="008C4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>Master di II Livello in Ingegneria Gestionale per la Pubblica Sicurezza</w:t>
      </w:r>
      <w:r w:rsidRPr="00E20D26">
        <w:rPr>
          <w:lang w:eastAsia="ar-SA"/>
        </w:rPr>
        <w:t>, conseguito presso l’Università degli Studi di Napoli “Federico II”, in data 16 febbraio 2017, con votazione 110/110</w:t>
      </w:r>
    </w:p>
    <w:p w:rsidR="0074687B" w:rsidRPr="00E20D26" w:rsidRDefault="0074687B" w:rsidP="007468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>Abilitazione professionale di Biologo</w:t>
      </w:r>
      <w:r w:rsidRPr="00E20D26">
        <w:rPr>
          <w:lang w:eastAsia="ar-SA"/>
        </w:rPr>
        <w:t xml:space="preserve"> Sez. A, in data 23/11/2010</w:t>
      </w:r>
    </w:p>
    <w:p w:rsidR="00F118A3" w:rsidRPr="00E20D26" w:rsidRDefault="00F118A3" w:rsidP="00CF47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 xml:space="preserve">Laurea Specialistica </w:t>
      </w:r>
      <w:r w:rsidR="001119AE" w:rsidRPr="00EA3E5C">
        <w:rPr>
          <w:b/>
          <w:lang w:eastAsia="ar-SA"/>
        </w:rPr>
        <w:t xml:space="preserve">(LS) </w:t>
      </w:r>
      <w:r w:rsidRPr="00EA3E5C">
        <w:rPr>
          <w:b/>
          <w:lang w:eastAsia="ar-SA"/>
        </w:rPr>
        <w:t>in Biologia Cellulare e Molecolare</w:t>
      </w:r>
      <w:r w:rsidRPr="00E20D26">
        <w:rPr>
          <w:lang w:eastAsia="ar-SA"/>
        </w:rPr>
        <w:t xml:space="preserve"> – indirizzo Genetico-Molecolare</w:t>
      </w:r>
      <w:r w:rsidR="001119AE" w:rsidRPr="00E20D26">
        <w:rPr>
          <w:lang w:eastAsia="ar-SA"/>
        </w:rPr>
        <w:t xml:space="preserve"> (classe 6/S)</w:t>
      </w:r>
      <w:r w:rsidRPr="00E20D26">
        <w:rPr>
          <w:lang w:eastAsia="ar-SA"/>
        </w:rPr>
        <w:t xml:space="preserve">, presso l’Università degli Studi di Bari “Aldo Moro”, in data 18 novembre 2010, con votazione </w:t>
      </w:r>
      <w:r w:rsidR="008C4A3F" w:rsidRPr="00E20D26">
        <w:rPr>
          <w:lang w:eastAsia="ar-SA"/>
        </w:rPr>
        <w:t>110</w:t>
      </w:r>
      <w:r w:rsidR="008C4A3F">
        <w:rPr>
          <w:lang w:eastAsia="ar-SA"/>
        </w:rPr>
        <w:t>/110</w:t>
      </w:r>
      <w:r w:rsidRPr="00E20D26">
        <w:rPr>
          <w:lang w:eastAsia="ar-SA"/>
        </w:rPr>
        <w:t xml:space="preserve"> e lode</w:t>
      </w:r>
    </w:p>
    <w:p w:rsidR="00F118A3" w:rsidRPr="00E20D26" w:rsidRDefault="00F118A3" w:rsidP="003967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>Laurea triennale in Biologia Cellulare e Molecolare</w:t>
      </w:r>
      <w:r w:rsidRPr="00E20D26">
        <w:rPr>
          <w:lang w:eastAsia="ar-SA"/>
        </w:rPr>
        <w:t>,</w:t>
      </w:r>
      <w:r w:rsidR="001119AE" w:rsidRPr="00E20D26">
        <w:rPr>
          <w:lang w:eastAsia="ar-SA"/>
        </w:rPr>
        <w:t xml:space="preserve"> indirizzo Statutario (classe 12- Classe delle lauree in scienze biologiche)</w:t>
      </w:r>
      <w:r w:rsidRPr="00E20D26">
        <w:rPr>
          <w:lang w:eastAsia="ar-SA"/>
        </w:rPr>
        <w:t xml:space="preserve"> conseguita presso l’Università degli Studi di Bari “Aldo Moro”, in data 21 ottobre 2008, con votazione </w:t>
      </w:r>
      <w:r w:rsidR="008C4A3F" w:rsidRPr="00E20D26">
        <w:rPr>
          <w:lang w:eastAsia="ar-SA"/>
        </w:rPr>
        <w:t>110</w:t>
      </w:r>
      <w:r w:rsidR="008C4A3F">
        <w:rPr>
          <w:lang w:eastAsia="ar-SA"/>
        </w:rPr>
        <w:t>/110</w:t>
      </w:r>
      <w:r w:rsidRPr="00E20D26">
        <w:rPr>
          <w:lang w:eastAsia="ar-SA"/>
        </w:rPr>
        <w:t xml:space="preserve"> e lode </w:t>
      </w:r>
    </w:p>
    <w:p w:rsidR="00F118A3" w:rsidRPr="00E20D26" w:rsidRDefault="00CC1905" w:rsidP="003967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 xml:space="preserve">Diploma </w:t>
      </w:r>
      <w:r w:rsidR="00F118A3" w:rsidRPr="00EA3E5C">
        <w:rPr>
          <w:b/>
          <w:lang w:eastAsia="ar-SA"/>
        </w:rPr>
        <w:t>di perito industriale capotecnico spec. Chimica</w:t>
      </w:r>
      <w:r w:rsidR="00F118A3" w:rsidRPr="00E20D26">
        <w:rPr>
          <w:lang w:eastAsia="ar-SA"/>
        </w:rPr>
        <w:t>, conseguito presso l’I.T.I.S. “Luigi dell’Erba” di Castellana Grotte (BA), in data 11 luglio 2003, con voto 100/100</w:t>
      </w:r>
    </w:p>
    <w:p w:rsidR="009A661C" w:rsidRPr="00E20D26" w:rsidRDefault="009A661C" w:rsidP="009A66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A3E5C">
        <w:rPr>
          <w:b/>
          <w:lang w:eastAsia="ar-SA"/>
        </w:rPr>
        <w:t>Certificazione Inglese</w:t>
      </w:r>
      <w:r w:rsidRPr="00E20D26">
        <w:rPr>
          <w:lang w:eastAsia="ar-SA"/>
        </w:rPr>
        <w:t xml:space="preserve"> </w:t>
      </w:r>
      <w:r>
        <w:rPr>
          <w:lang w:eastAsia="ar-SA"/>
        </w:rPr>
        <w:t>–</w:t>
      </w:r>
      <w:r w:rsidRPr="009A661C">
        <w:rPr>
          <w:lang w:eastAsia="ar-SA"/>
        </w:rPr>
        <w:t xml:space="preserve"> </w:t>
      </w:r>
      <w:proofErr w:type="spellStart"/>
      <w:r w:rsidRPr="009A661C">
        <w:rPr>
          <w:lang w:eastAsia="ar-SA"/>
        </w:rPr>
        <w:t>Academic</w:t>
      </w:r>
      <w:proofErr w:type="spellEnd"/>
      <w:r w:rsidRPr="009A661C">
        <w:rPr>
          <w:lang w:eastAsia="ar-SA"/>
        </w:rPr>
        <w:t xml:space="preserve"> IELTS </w:t>
      </w:r>
      <w:proofErr w:type="spellStart"/>
      <w:r w:rsidRPr="009A661C">
        <w:rPr>
          <w:lang w:eastAsia="ar-SA"/>
        </w:rPr>
        <w:t>certification</w:t>
      </w:r>
      <w:proofErr w:type="spellEnd"/>
      <w:r w:rsidRPr="009A661C">
        <w:rPr>
          <w:lang w:eastAsia="ar-SA"/>
        </w:rPr>
        <w:t xml:space="preserve"> – </w:t>
      </w:r>
      <w:proofErr w:type="spellStart"/>
      <w:r w:rsidRPr="009A661C">
        <w:rPr>
          <w:lang w:eastAsia="ar-SA"/>
        </w:rPr>
        <w:t>overall</w:t>
      </w:r>
      <w:proofErr w:type="spellEnd"/>
      <w:r w:rsidRPr="009A661C">
        <w:rPr>
          <w:lang w:eastAsia="ar-SA"/>
        </w:rPr>
        <w:t xml:space="preserve"> band score 6.5 (corrispondente a </w:t>
      </w:r>
      <w:r>
        <w:rPr>
          <w:lang w:eastAsia="ar-SA"/>
        </w:rPr>
        <w:t xml:space="preserve">Livello C1) </w:t>
      </w:r>
    </w:p>
    <w:p w:rsidR="00594FEB" w:rsidRDefault="00594FEB" w:rsidP="00FD0653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lastRenderedPageBreak/>
        <w:t>Altri Titoli e Attestazioni</w:t>
      </w:r>
    </w:p>
    <w:p w:rsidR="007B643A" w:rsidRPr="00B72361" w:rsidRDefault="00AA04DD" w:rsidP="007B643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72361">
        <w:t xml:space="preserve">Partecipazione e superamento degli </w:t>
      </w:r>
      <w:r w:rsidR="007B643A" w:rsidRPr="00B72361">
        <w:t>esam</w:t>
      </w:r>
      <w:r w:rsidRPr="00B72361">
        <w:t>i</w:t>
      </w:r>
      <w:r w:rsidR="007B643A" w:rsidRPr="00B72361">
        <w:t xml:space="preserve"> del Corso “</w:t>
      </w:r>
      <w:proofErr w:type="spellStart"/>
      <w:r w:rsidRPr="00B72361">
        <w:t>Uncertainty</w:t>
      </w:r>
      <w:proofErr w:type="spellEnd"/>
      <w:r w:rsidRPr="00B72361">
        <w:t xml:space="preserve"> and </w:t>
      </w:r>
      <w:proofErr w:type="spellStart"/>
      <w:r w:rsidRPr="00B72361">
        <w:t>Research</w:t>
      </w:r>
      <w:proofErr w:type="spellEnd"/>
      <w:r w:rsidR="007B643A" w:rsidRPr="00B72361">
        <w:t xml:space="preserve">”, organizzato dalla </w:t>
      </w:r>
      <w:r w:rsidRPr="00B72361">
        <w:t xml:space="preserve">Johns Hopkins </w:t>
      </w:r>
      <w:proofErr w:type="spellStart"/>
      <w:r w:rsidRPr="00B72361">
        <w:t>University</w:t>
      </w:r>
      <w:proofErr w:type="spellEnd"/>
      <w:r w:rsidR="007B643A" w:rsidRPr="00B72361">
        <w:t xml:space="preserve">, </w:t>
      </w:r>
      <w:r w:rsidRPr="00B72361">
        <w:t xml:space="preserve">presente sulla piattaforma </w:t>
      </w:r>
      <w:proofErr w:type="spellStart"/>
      <w:r w:rsidRPr="00B72361">
        <w:t>Coursera</w:t>
      </w:r>
      <w:proofErr w:type="spellEnd"/>
      <w:r w:rsidRPr="00B72361">
        <w:t>, con ottenimento certificato in</w:t>
      </w:r>
      <w:r w:rsidR="007B643A" w:rsidRPr="00B72361">
        <w:t xml:space="preserve"> data </w:t>
      </w:r>
      <w:r w:rsidRPr="00B72361">
        <w:t>27</w:t>
      </w:r>
      <w:r w:rsidR="007B643A" w:rsidRPr="00B72361">
        <w:t xml:space="preserve"> maggio 2022;</w:t>
      </w:r>
    </w:p>
    <w:p w:rsidR="00AA04DD" w:rsidRPr="00B72361" w:rsidRDefault="00AA04DD" w:rsidP="00AA04D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72361">
        <w:t>Partecipazione e superamento dell’esame finale del Corso di formazione per “preposti” ai sensi dell’articolo 37 del Decreto Legislativo 81/2008, organizzato dalla Direzione Centrale Anticrimine, tenutosi in data 10 e 12 maggio 2022;</w:t>
      </w:r>
    </w:p>
    <w:p w:rsidR="00DF6566" w:rsidRPr="00673E77" w:rsidRDefault="00DF6566" w:rsidP="007E02E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673E77">
        <w:t xml:space="preserve">Partecipazione e superamento dell’esame finale del Corso FAD di </w:t>
      </w:r>
      <w:r w:rsidR="007E02E2" w:rsidRPr="00673E77">
        <w:t>6</w:t>
      </w:r>
      <w:r w:rsidRPr="00673E77">
        <w:t xml:space="preserve"> ore (con emissione di </w:t>
      </w:r>
      <w:r w:rsidR="007E02E2" w:rsidRPr="00673E77">
        <w:t>9</w:t>
      </w:r>
      <w:r w:rsidRPr="00673E77">
        <w:t xml:space="preserve"> crediti ECM) </w:t>
      </w:r>
      <w:r w:rsidR="007E02E2" w:rsidRPr="00673E77">
        <w:rPr>
          <w:bCs/>
        </w:rPr>
        <w:t>"PREVENZIONE &amp; STILI DI VITA, APPROCCI MULTIDISCIPLINARI PER MIGLIORARE LA SALUTE"</w:t>
      </w:r>
      <w:r w:rsidRPr="00673E77">
        <w:t xml:space="preserve"> organizzato da</w:t>
      </w:r>
      <w:r w:rsidR="007E02E2" w:rsidRPr="00673E77">
        <w:t xml:space="preserve"> Biologi insieme per il territorio </w:t>
      </w:r>
      <w:r w:rsidRPr="00673E77">
        <w:t xml:space="preserve">– data superamento esame finale </w:t>
      </w:r>
      <w:r w:rsidR="007E02E2" w:rsidRPr="00673E77">
        <w:t>09 maggio</w:t>
      </w:r>
      <w:r w:rsidRPr="00673E77">
        <w:t xml:space="preserve"> 2022;</w:t>
      </w:r>
    </w:p>
    <w:p w:rsidR="007E02E2" w:rsidRPr="00673E77" w:rsidRDefault="007E02E2" w:rsidP="007E02E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673E77">
        <w:t>Partecipazione e superamento dell’esame finale del Corso FAD di 12 ore (con emissione di 12 crediti ECM) “La genetica forense in ambito civile e penale” organizzato dall’Accademia Nazionale di Medicina, periodo di erogazione 27/01/2022 – 31/12/2022– data superamento esame finale 22 marzo 2022;</w:t>
      </w:r>
    </w:p>
    <w:p w:rsidR="00DF6566" w:rsidRPr="00673E77" w:rsidRDefault="00DF6566" w:rsidP="00DF656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673E77">
        <w:t xml:space="preserve">Partecipazione e superamento dell’esame finale del Corso FAD (con emissione di 6 crediti ECM) “La genetica forense e…in memoria di un grande maestro: Prof. Angelo FIORI” organizzato dal </w:t>
      </w:r>
      <w:proofErr w:type="spellStart"/>
      <w:r w:rsidRPr="00673E77">
        <w:t>Ge.F.I</w:t>
      </w:r>
      <w:proofErr w:type="spellEnd"/>
      <w:r w:rsidRPr="00673E77">
        <w:t>. (Genetisti Forensi Italiani), in data 18 marzo 2022;</w:t>
      </w:r>
    </w:p>
    <w:p w:rsidR="00DF6566" w:rsidRPr="00673E77" w:rsidRDefault="00DF6566" w:rsidP="00DF656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673E77">
        <w:t>Partecipazione e superamento dell’esame finale del Corso FAD di 32 ore (con emissione di 32 crediti ECM) “La comunicazione scientifica attraverso la pubblicazione di articoli e l’organizzazione di eventi. Seconda edizione” organizzato da Istituto Superiore di Sanità, periodo di erogazione 9/6/2021 – 8/6/2022 – data superamento esame finale 09 marzo 2022;</w:t>
      </w:r>
    </w:p>
    <w:p w:rsidR="005D5281" w:rsidRPr="00B72361" w:rsidRDefault="00B82E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673E77">
        <w:t xml:space="preserve">Partecipazione e superamento dell’esame finale del Corso FAD </w:t>
      </w:r>
      <w:r w:rsidR="0016138B" w:rsidRPr="00673E77">
        <w:t xml:space="preserve">(con emissione di </w:t>
      </w:r>
      <w:r w:rsidR="007541BA" w:rsidRPr="00673E77">
        <w:t xml:space="preserve">22,5 </w:t>
      </w:r>
      <w:r w:rsidR="0016138B" w:rsidRPr="00673E77">
        <w:t xml:space="preserve">crediti ECM) </w:t>
      </w:r>
      <w:r w:rsidRPr="00673E77">
        <w:t xml:space="preserve">“La </w:t>
      </w:r>
      <w:r w:rsidR="007541BA" w:rsidRPr="00673E77">
        <w:t xml:space="preserve">violenza di genere” organizzato dal Comune di Ancona, patrocinato da </w:t>
      </w:r>
      <w:proofErr w:type="spellStart"/>
      <w:r w:rsidR="007541BA" w:rsidRPr="00673E77">
        <w:t>Ge.F.I</w:t>
      </w:r>
      <w:proofErr w:type="spellEnd"/>
      <w:r w:rsidR="007541BA" w:rsidRPr="00673E77">
        <w:t>.</w:t>
      </w:r>
      <w:r w:rsidR="00221798" w:rsidRPr="00673E77">
        <w:t>,</w:t>
      </w:r>
      <w:r w:rsidR="00221798" w:rsidRPr="00B72361">
        <w:t xml:space="preserve"> OPM, SIMLA, ANEP, AMAME</w:t>
      </w:r>
      <w:r w:rsidRPr="00B72361">
        <w:t xml:space="preserve">, </w:t>
      </w:r>
      <w:r w:rsidR="00221798" w:rsidRPr="00B72361">
        <w:t>di 5 giornate: 18 gennaio, 25 gennaio, 02 febbraio, 07 febbraio e 11 febbraio 2022</w:t>
      </w:r>
      <w:r w:rsidR="005D5281" w:rsidRPr="00B72361">
        <w:t>;</w:t>
      </w:r>
    </w:p>
    <w:p w:rsidR="00B82E81" w:rsidRPr="005D5281" w:rsidRDefault="00B82E81" w:rsidP="00B82E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350C42">
        <w:t xml:space="preserve">Diploma di frequenza e </w:t>
      </w:r>
      <w:r w:rsidRPr="005D5281">
        <w:t>superamento di esame finale</w:t>
      </w:r>
      <w:r w:rsidRPr="00350C42">
        <w:t xml:space="preserve"> del 20°corso di qualificazione operativa di base CBRN per Dirigenti, Ufficiali Superiori e Funzionari</w:t>
      </w:r>
      <w:r>
        <w:t xml:space="preserve"> </w:t>
      </w:r>
      <w:r w:rsidRPr="00350C42">
        <w:t>(OP1.3), tenutosi presso la Scuola Interforze per la Difesa Nucleare Biologica e Chimica di Rieti dall’ 8 novembre al 12 novembre 2021</w:t>
      </w:r>
      <w:r w:rsidRPr="005D5281">
        <w:t>;</w:t>
      </w:r>
    </w:p>
    <w:p w:rsidR="005D5281" w:rsidRPr="00837403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20FC0">
        <w:t xml:space="preserve">Partecipazione e superamento </w:t>
      </w:r>
      <w:r>
        <w:t xml:space="preserve">dell’esame finale </w:t>
      </w:r>
      <w:r w:rsidRPr="00B20FC0">
        <w:t>del Corso per Lead Auditor di Sistemi di Gestione per la Qualità (UNI EN ISO 9001:2015), organizzato dall’Associazione Italiana Cultura Qualità (AICQ), tenutosi a Roma, dal 22 al 26 novembre 2021;</w:t>
      </w:r>
    </w:p>
    <w:p w:rsidR="005D5281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20FC0">
        <w:lastRenderedPageBreak/>
        <w:t>Partecipazione e superamento</w:t>
      </w:r>
      <w:r>
        <w:t xml:space="preserve"> della verifica finale</w:t>
      </w:r>
      <w:r w:rsidRPr="00B20FC0">
        <w:t xml:space="preserve"> </w:t>
      </w:r>
      <w:r>
        <w:t xml:space="preserve">del </w:t>
      </w:r>
      <w:proofErr w:type="spellStart"/>
      <w:r>
        <w:t>webinar</w:t>
      </w:r>
      <w:proofErr w:type="spellEnd"/>
      <w:r>
        <w:t xml:space="preserve"> </w:t>
      </w:r>
      <w:r w:rsidRPr="002655F7">
        <w:t>“</w:t>
      </w:r>
      <w:r>
        <w:t>La meningite meningococcica: caratteristiche, diagnosi e vaccini</w:t>
      </w:r>
      <w:r w:rsidRPr="002655F7">
        <w:t xml:space="preserve">”, organizzato dall’Ordine Nazionale dei Biologi, in data </w:t>
      </w:r>
      <w:r>
        <w:t>27 gennaio 2022</w:t>
      </w:r>
      <w:r w:rsidR="002D355E">
        <w:t>;</w:t>
      </w:r>
    </w:p>
    <w:p w:rsidR="005D5281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20FC0">
        <w:t>Partecipazione e superamento</w:t>
      </w:r>
      <w:r>
        <w:t xml:space="preserve"> della verifica finale</w:t>
      </w:r>
      <w:r w:rsidRPr="00B20FC0">
        <w:t xml:space="preserve"> </w:t>
      </w:r>
      <w:r>
        <w:t xml:space="preserve">del </w:t>
      </w:r>
      <w:proofErr w:type="spellStart"/>
      <w:r>
        <w:t>webinar</w:t>
      </w:r>
      <w:proofErr w:type="spellEnd"/>
      <w:r>
        <w:t xml:space="preserve"> </w:t>
      </w:r>
      <w:r w:rsidRPr="002655F7">
        <w:t xml:space="preserve">“Il </w:t>
      </w:r>
      <w:r>
        <w:t>Consumo del Suolo</w:t>
      </w:r>
      <w:r w:rsidRPr="002655F7">
        <w:t xml:space="preserve">”, organizzato dall’Ordine Nazionale dei Biologi, in data </w:t>
      </w:r>
      <w:r>
        <w:t>27 gennaio 2022</w:t>
      </w:r>
      <w:r w:rsidRPr="00B20FC0">
        <w:t>;</w:t>
      </w:r>
    </w:p>
    <w:p w:rsidR="005D5281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20FC0">
        <w:t>Partecipazione e superamento</w:t>
      </w:r>
      <w:r>
        <w:t xml:space="preserve"> della verifica finale</w:t>
      </w:r>
      <w:r w:rsidRPr="00B20FC0">
        <w:t xml:space="preserve"> </w:t>
      </w:r>
      <w:r>
        <w:t xml:space="preserve">del </w:t>
      </w:r>
      <w:proofErr w:type="spellStart"/>
      <w:r>
        <w:t>webinar</w:t>
      </w:r>
      <w:proofErr w:type="spellEnd"/>
      <w:r>
        <w:t xml:space="preserve"> </w:t>
      </w:r>
      <w:r w:rsidRPr="00BC29A4">
        <w:t>“</w:t>
      </w:r>
      <w:r>
        <w:t>Il Sistema Integrato della Sicurezza Alimentare</w:t>
      </w:r>
      <w:r w:rsidRPr="00ED3A64">
        <w:t xml:space="preserve">”, </w:t>
      </w:r>
      <w:r>
        <w:t>organizzato dall’</w:t>
      </w:r>
      <w:r w:rsidRPr="00077163">
        <w:t>O</w:t>
      </w:r>
      <w:r>
        <w:t>rdine Nazionale dei Biologi</w:t>
      </w:r>
      <w:r w:rsidRPr="005C1BC7">
        <w:t xml:space="preserve">, in data </w:t>
      </w:r>
      <w:r>
        <w:t>30</w:t>
      </w:r>
      <w:r w:rsidRPr="005C1BC7">
        <w:t xml:space="preserve"> </w:t>
      </w:r>
      <w:r>
        <w:t>dicembre</w:t>
      </w:r>
      <w:r w:rsidRPr="005C1BC7">
        <w:t xml:space="preserve"> 2021</w:t>
      </w:r>
      <w:r w:rsidRPr="00B20FC0">
        <w:t>;</w:t>
      </w:r>
    </w:p>
    <w:p w:rsidR="005D5281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B20FC0">
        <w:t>Partecipazione e superamento</w:t>
      </w:r>
      <w:r>
        <w:t xml:space="preserve"> della verifica finale</w:t>
      </w:r>
      <w:r w:rsidRPr="00B20FC0">
        <w:t xml:space="preserve"> </w:t>
      </w:r>
      <w:r>
        <w:t xml:space="preserve">del </w:t>
      </w:r>
      <w:proofErr w:type="spellStart"/>
      <w:r>
        <w:t>webinar</w:t>
      </w:r>
      <w:proofErr w:type="spellEnd"/>
      <w:r w:rsidRPr="00BC29A4">
        <w:t xml:space="preserve"> “</w:t>
      </w:r>
      <w:r w:rsidRPr="00ED3A64">
        <w:t xml:space="preserve">UNI CEI EN ISO/IEC 17025:2018: </w:t>
      </w:r>
      <w:r>
        <w:t>r</w:t>
      </w:r>
      <w:r w:rsidRPr="00ED3A64">
        <w:t xml:space="preserve">equisiti </w:t>
      </w:r>
      <w:r>
        <w:t>generali per la competenza de</w:t>
      </w:r>
      <w:r w:rsidRPr="00ED3A64">
        <w:t xml:space="preserve">i Laboratori di Prova e Taratura”, </w:t>
      </w:r>
      <w:r>
        <w:t>organizzato dall’</w:t>
      </w:r>
      <w:r w:rsidRPr="00077163">
        <w:t>O</w:t>
      </w:r>
      <w:r>
        <w:t>rdine Nazionale dei Biologi</w:t>
      </w:r>
      <w:r w:rsidRPr="005C1BC7">
        <w:t xml:space="preserve">, in data </w:t>
      </w:r>
      <w:r>
        <w:t>06</w:t>
      </w:r>
      <w:r w:rsidRPr="005C1BC7">
        <w:t xml:space="preserve"> </w:t>
      </w:r>
      <w:r>
        <w:t>dicembre</w:t>
      </w:r>
      <w:r w:rsidRPr="005C1BC7">
        <w:t xml:space="preserve"> 2021</w:t>
      </w:r>
      <w:r w:rsidRPr="00B20FC0">
        <w:t>;</w:t>
      </w:r>
    </w:p>
    <w:p w:rsidR="005D5281" w:rsidRPr="00F43397" w:rsidRDefault="005D5281" w:rsidP="005D528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1722FB">
        <w:rPr>
          <w:lang w:eastAsia="ar-SA"/>
        </w:rPr>
        <w:t>Frequenza, con superamento positivo di verifica finale del modulo formativo “</w:t>
      </w:r>
      <w:r>
        <w:rPr>
          <w:lang w:eastAsia="ar-SA"/>
        </w:rPr>
        <w:t>Corso sui fondamenti di statistica e sul calcolo dell’incertezza di misura</w:t>
      </w:r>
      <w:r w:rsidRPr="00F43397">
        <w:rPr>
          <w:lang w:eastAsia="ar-SA"/>
        </w:rPr>
        <w:t>”, a cura dell’Università “Bicocca” di Milano, tenutosi in modalità e-learning, dal 21 al 24 settembre 2020;</w:t>
      </w:r>
    </w:p>
    <w:p w:rsidR="002A2578" w:rsidRDefault="002A2578" w:rsidP="002A25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superamento positivo di verifica finale, del Corso </w:t>
      </w:r>
      <w:proofErr w:type="spellStart"/>
      <w:r w:rsidRPr="00E20D26">
        <w:rPr>
          <w:lang w:eastAsia="ar-SA"/>
        </w:rPr>
        <w:t>Thermo</w:t>
      </w:r>
      <w:proofErr w:type="spellEnd"/>
      <w:r w:rsidRPr="00E20D26">
        <w:rPr>
          <w:lang w:eastAsia="ar-SA"/>
        </w:rPr>
        <w:t xml:space="preserve"> Fisher “</w:t>
      </w:r>
      <w:proofErr w:type="spellStart"/>
      <w:r>
        <w:rPr>
          <w:lang w:eastAsia="ar-SA"/>
        </w:rPr>
        <w:t>Applied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Biosystems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RapidHIT</w:t>
      </w:r>
      <w:proofErr w:type="spellEnd"/>
      <w:r>
        <w:rPr>
          <w:lang w:eastAsia="ar-SA"/>
        </w:rPr>
        <w:t xml:space="preserve"> ID </w:t>
      </w:r>
      <w:proofErr w:type="spellStart"/>
      <w:r>
        <w:rPr>
          <w:lang w:eastAsia="ar-SA"/>
        </w:rPr>
        <w:t>Install</w:t>
      </w:r>
      <w:proofErr w:type="spellEnd"/>
      <w:r>
        <w:rPr>
          <w:lang w:eastAsia="ar-SA"/>
        </w:rPr>
        <w:t xml:space="preserve"> Training</w:t>
      </w:r>
      <w:r w:rsidRPr="00E20D26">
        <w:rPr>
          <w:lang w:eastAsia="ar-SA"/>
        </w:rPr>
        <w:t xml:space="preserve">”, tenutosi presso il SPS della DAC, in data </w:t>
      </w:r>
      <w:r>
        <w:rPr>
          <w:lang w:eastAsia="ar-SA"/>
        </w:rPr>
        <w:t>18</w:t>
      </w:r>
      <w:r w:rsidRPr="00E20D26">
        <w:rPr>
          <w:lang w:eastAsia="ar-SA"/>
        </w:rPr>
        <w:t xml:space="preserve"> novembre 201</w:t>
      </w:r>
      <w:r>
        <w:rPr>
          <w:lang w:eastAsia="ar-SA"/>
        </w:rPr>
        <w:t>9</w:t>
      </w:r>
      <w:r w:rsidRPr="00E20D26">
        <w:rPr>
          <w:lang w:eastAsia="ar-SA"/>
        </w:rPr>
        <w:t>;</w:t>
      </w:r>
    </w:p>
    <w:p w:rsidR="00873102" w:rsidRPr="00E20D26" w:rsidRDefault="00014D46" w:rsidP="008731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superamento positivo di verifica finale del corso di formazione “La nuova norma UNI CEI EN ISO/IEC 17025:2018: focus sui nuovi requisiti dei Sistemi di Gestione Qualità per i Laboratori di Prova e Taratura”, </w:t>
      </w:r>
      <w:r w:rsidR="00A802C7">
        <w:rPr>
          <w:lang w:eastAsia="ar-SA"/>
        </w:rPr>
        <w:t xml:space="preserve">organizzato dall’Associazione Nazionale Garanzia della Qualità (ANGQ), </w:t>
      </w:r>
      <w:r w:rsidRPr="00E20D26">
        <w:rPr>
          <w:lang w:eastAsia="ar-SA"/>
        </w:rPr>
        <w:t>tenutosi a Roma, il 1 aprile 2019;</w:t>
      </w:r>
    </w:p>
    <w:p w:rsidR="00594FEB" w:rsidRPr="00E20D26" w:rsidRDefault="00594FEB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esame finale, del Corso di formazione per “Dirigenti Delegati” ai sensi del </w:t>
      </w:r>
      <w:proofErr w:type="spellStart"/>
      <w:r w:rsidRPr="00E20D26">
        <w:rPr>
          <w:lang w:eastAsia="ar-SA"/>
        </w:rPr>
        <w:t>D.Lgs.</w:t>
      </w:r>
      <w:proofErr w:type="spellEnd"/>
      <w:r w:rsidRPr="00E20D26">
        <w:rPr>
          <w:lang w:eastAsia="ar-SA"/>
        </w:rPr>
        <w:t xml:space="preserve"> 81/2008, conseguito presso la Scuola Superiore di Polizia, Sezione Distaccata di Caserta, in data 18.11.2016;</w:t>
      </w:r>
    </w:p>
    <w:p w:rsidR="00594FEB" w:rsidRPr="00E20D26" w:rsidRDefault="00CC1905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F</w:t>
      </w:r>
      <w:r w:rsidR="00594FEB" w:rsidRPr="00E20D26">
        <w:rPr>
          <w:lang w:eastAsia="ar-SA"/>
        </w:rPr>
        <w:t>requenza, con esame finale, del</w:t>
      </w:r>
      <w:r w:rsidR="00B448CF" w:rsidRPr="00E20D26">
        <w:rPr>
          <w:lang w:eastAsia="ar-SA"/>
        </w:rPr>
        <w:t>l’8° Ciclo del</w:t>
      </w:r>
      <w:r w:rsidR="00594FEB" w:rsidRPr="00E20D26">
        <w:rPr>
          <w:lang w:eastAsia="ar-SA"/>
        </w:rPr>
        <w:t xml:space="preserve"> Corso di Qualificazione in Tecniche Investigative e Tecnico-Scientifiche, riservato ai funzionari della Polizia di Stato, conseguito presso la Scuola Superiore di Polizia in data 24.3.2017</w:t>
      </w:r>
      <w:r w:rsidR="00E809BE" w:rsidRPr="00E20D26">
        <w:rPr>
          <w:lang w:eastAsia="ar-SA"/>
        </w:rPr>
        <w:t>;</w:t>
      </w:r>
    </w:p>
    <w:p w:rsidR="00E809BE" w:rsidRPr="00E20D26" w:rsidRDefault="00E809BE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</w:t>
      </w:r>
      <w:r w:rsidR="006F3ADB" w:rsidRPr="00E20D26">
        <w:rPr>
          <w:lang w:eastAsia="ar-SA"/>
        </w:rPr>
        <w:t>superamento positivo di verifica</w:t>
      </w:r>
      <w:r w:rsidRPr="00E20D26">
        <w:rPr>
          <w:lang w:eastAsia="ar-SA"/>
        </w:rPr>
        <w:t xml:space="preserve"> finale, del Corso su kit </w:t>
      </w:r>
      <w:proofErr w:type="spellStart"/>
      <w:r w:rsidRPr="00E20D26">
        <w:rPr>
          <w:lang w:eastAsia="ar-SA"/>
        </w:rPr>
        <w:t>Qiagen</w:t>
      </w:r>
      <w:proofErr w:type="spellEnd"/>
      <w:r w:rsidRPr="00E20D26">
        <w:rPr>
          <w:lang w:eastAsia="ar-SA"/>
        </w:rPr>
        <w:t xml:space="preserve"> Investigator 24 </w:t>
      </w:r>
      <w:proofErr w:type="spellStart"/>
      <w:r w:rsidRPr="00E20D26">
        <w:rPr>
          <w:lang w:eastAsia="ar-SA"/>
        </w:rPr>
        <w:t>plex</w:t>
      </w:r>
      <w:proofErr w:type="spellEnd"/>
      <w:r w:rsidRPr="00E20D26">
        <w:rPr>
          <w:lang w:eastAsia="ar-SA"/>
        </w:rPr>
        <w:t xml:space="preserve"> e altre soluzioni </w:t>
      </w:r>
      <w:proofErr w:type="spellStart"/>
      <w:r w:rsidRPr="00E20D26">
        <w:rPr>
          <w:lang w:eastAsia="ar-SA"/>
        </w:rPr>
        <w:t>Qiagen</w:t>
      </w:r>
      <w:proofErr w:type="spellEnd"/>
      <w:r w:rsidRPr="00E20D26">
        <w:rPr>
          <w:lang w:eastAsia="ar-SA"/>
        </w:rPr>
        <w:t xml:space="preserve"> per le applicazioni di genetica forense, conseguito in data </w:t>
      </w:r>
      <w:r w:rsidR="006F3ADB" w:rsidRPr="00E20D26">
        <w:rPr>
          <w:lang w:eastAsia="ar-SA"/>
        </w:rPr>
        <w:t>15</w:t>
      </w:r>
      <w:r w:rsidRPr="00E20D26">
        <w:rPr>
          <w:lang w:eastAsia="ar-SA"/>
        </w:rPr>
        <w:t>.</w:t>
      </w:r>
      <w:r w:rsidR="008C4199" w:rsidRPr="00E20D26">
        <w:rPr>
          <w:lang w:eastAsia="ar-SA"/>
        </w:rPr>
        <w:t>06</w:t>
      </w:r>
      <w:r w:rsidRPr="00E20D26">
        <w:rPr>
          <w:lang w:eastAsia="ar-SA"/>
        </w:rPr>
        <w:t>.2017</w:t>
      </w:r>
      <w:r w:rsidR="0052678D" w:rsidRPr="00E20D26">
        <w:rPr>
          <w:lang w:eastAsia="ar-SA"/>
        </w:rPr>
        <w:t>;</w:t>
      </w:r>
    </w:p>
    <w:p w:rsidR="008C4199" w:rsidRPr="00E20D26" w:rsidRDefault="0052678D" w:rsidP="008C419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superamento positivo di verifica finale, del Corso </w:t>
      </w:r>
      <w:proofErr w:type="spellStart"/>
      <w:r w:rsidRPr="00E20D26">
        <w:rPr>
          <w:lang w:eastAsia="ar-SA"/>
        </w:rPr>
        <w:t>Thermo</w:t>
      </w:r>
      <w:proofErr w:type="spellEnd"/>
      <w:r w:rsidRPr="00E20D26">
        <w:rPr>
          <w:lang w:eastAsia="ar-SA"/>
        </w:rPr>
        <w:t xml:space="preserve"> Fisher</w:t>
      </w:r>
      <w:r w:rsidR="004D66DA" w:rsidRPr="00E20D26">
        <w:rPr>
          <w:lang w:eastAsia="ar-SA"/>
        </w:rPr>
        <w:t xml:space="preserve"> “</w:t>
      </w:r>
      <w:proofErr w:type="spellStart"/>
      <w:r w:rsidR="004D66DA" w:rsidRPr="00E20D26">
        <w:rPr>
          <w:lang w:eastAsia="ar-SA"/>
        </w:rPr>
        <w:t>Bionformatic</w:t>
      </w:r>
      <w:proofErr w:type="spellEnd"/>
      <w:r w:rsidR="004D66DA" w:rsidRPr="00E20D26">
        <w:rPr>
          <w:lang w:eastAsia="ar-SA"/>
        </w:rPr>
        <w:t xml:space="preserve"> for </w:t>
      </w:r>
      <w:proofErr w:type="spellStart"/>
      <w:r w:rsidR="004D66DA" w:rsidRPr="00E20D26">
        <w:rPr>
          <w:lang w:eastAsia="ar-SA"/>
        </w:rPr>
        <w:t>Ion</w:t>
      </w:r>
      <w:proofErr w:type="spellEnd"/>
      <w:r w:rsidR="004D66DA" w:rsidRPr="00E20D26">
        <w:rPr>
          <w:lang w:eastAsia="ar-SA"/>
        </w:rPr>
        <w:t xml:space="preserve">”, </w:t>
      </w:r>
      <w:r w:rsidRPr="00E20D26">
        <w:rPr>
          <w:lang w:eastAsia="ar-SA"/>
        </w:rPr>
        <w:t>tenutosi presso il SPS della DAC, in data 20 e 21 novembre 2017;</w:t>
      </w:r>
    </w:p>
    <w:p w:rsidR="008C4199" w:rsidRPr="00E20D26" w:rsidRDefault="008C4199" w:rsidP="008C419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Frequenza, con superamento positivo di verifica finale del corso di formazione “Sistemi di Gestione Qualità per Laboratori di Prova secondo la ISO/IEC 17025 e accreditamento </w:t>
      </w:r>
      <w:proofErr w:type="spellStart"/>
      <w:r w:rsidRPr="00E20D26">
        <w:rPr>
          <w:lang w:eastAsia="ar-SA"/>
        </w:rPr>
        <w:lastRenderedPageBreak/>
        <w:t>Accredia</w:t>
      </w:r>
      <w:proofErr w:type="spellEnd"/>
      <w:r w:rsidRPr="00E20D26">
        <w:rPr>
          <w:lang w:eastAsia="ar-SA"/>
        </w:rPr>
        <w:t>. Applicazione prova genetica forense”, tenutosi a Roma, dal 23 al 24 novembre 2017;</w:t>
      </w:r>
    </w:p>
    <w:p w:rsidR="008C4199" w:rsidRPr="00E20D26" w:rsidRDefault="008C4199" w:rsidP="008C419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Frequenza, con superamento positivo di verifica finale del corso di formazione “Calcolo incertezza di misura prove di tipo quantitativo e qualitativo. Validazione del metodo di prova di genetica forense”, tenutosi a Roma, il 1 dicembre 2017;</w:t>
      </w:r>
    </w:p>
    <w:p w:rsidR="008C4199" w:rsidRPr="00E20D26" w:rsidRDefault="008C4199" w:rsidP="00D023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Frequenza, con superamento positivo di verifica finale del corso di formazione “Requisiti della norma ISO 9001:2015: strumenti pratici di applicazione”, tenutosi a Roma, dal 18 al 19 dicembre 2017;</w:t>
      </w:r>
    </w:p>
    <w:p w:rsidR="00CF36CF" w:rsidRPr="00E20D26" w:rsidRDefault="00CF36CF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Passaggio all’Elenco Speciale dell’Albo dei Biologi – Sezione A, con </w:t>
      </w:r>
      <w:proofErr w:type="spellStart"/>
      <w:r w:rsidRPr="00E20D26">
        <w:rPr>
          <w:lang w:eastAsia="ar-SA"/>
        </w:rPr>
        <w:t>Num</w:t>
      </w:r>
      <w:proofErr w:type="spellEnd"/>
      <w:r w:rsidRPr="00E20D26">
        <w:rPr>
          <w:lang w:eastAsia="ar-SA"/>
        </w:rPr>
        <w:t>. iscrizione: EA_018894 - in data 28/05/2015</w:t>
      </w:r>
      <w:r w:rsidR="0052678D" w:rsidRPr="00E20D26">
        <w:rPr>
          <w:lang w:eastAsia="ar-SA"/>
        </w:rPr>
        <w:t>;</w:t>
      </w:r>
    </w:p>
    <w:p w:rsidR="00CF36CF" w:rsidRPr="00E20D26" w:rsidRDefault="00CF36CF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Iscritta all’Albo Professionale dei Biologi con </w:t>
      </w:r>
      <w:proofErr w:type="spellStart"/>
      <w:r w:rsidRPr="00E20D26">
        <w:rPr>
          <w:lang w:eastAsia="ar-SA"/>
        </w:rPr>
        <w:t>Num</w:t>
      </w:r>
      <w:proofErr w:type="spellEnd"/>
      <w:r w:rsidRPr="00E20D26">
        <w:rPr>
          <w:lang w:eastAsia="ar-SA"/>
        </w:rPr>
        <w:t>. iscrizione: AA_070554 - in data 27/02/2014</w:t>
      </w:r>
      <w:r w:rsidR="0052678D" w:rsidRPr="00E20D26">
        <w:rPr>
          <w:lang w:eastAsia="ar-SA"/>
        </w:rPr>
        <w:t>;</w:t>
      </w:r>
    </w:p>
    <w:p w:rsidR="00CF36CF" w:rsidRPr="00E20D26" w:rsidRDefault="00C976BC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Dal 2017 - Iscritta </w:t>
      </w:r>
      <w:r w:rsidR="00CF36CF" w:rsidRPr="00E20D26">
        <w:rPr>
          <w:lang w:eastAsia="ar-SA"/>
        </w:rPr>
        <w:t xml:space="preserve">all’ISFG - International Society for </w:t>
      </w:r>
      <w:proofErr w:type="spellStart"/>
      <w:r w:rsidR="00CF36CF" w:rsidRPr="00E20D26">
        <w:rPr>
          <w:lang w:eastAsia="ar-SA"/>
        </w:rPr>
        <w:t>Forensic</w:t>
      </w:r>
      <w:proofErr w:type="spellEnd"/>
      <w:r w:rsidR="00CF36CF" w:rsidRPr="00E20D26">
        <w:rPr>
          <w:lang w:eastAsia="ar-SA"/>
        </w:rPr>
        <w:t xml:space="preserve"> Genetics (membro 3336)</w:t>
      </w:r>
      <w:r w:rsidR="0052678D" w:rsidRPr="00E20D26">
        <w:rPr>
          <w:lang w:eastAsia="ar-SA"/>
        </w:rPr>
        <w:t>;</w:t>
      </w:r>
    </w:p>
    <w:p w:rsidR="00CF36CF" w:rsidRPr="00E20D26" w:rsidRDefault="00C976BC" w:rsidP="00024BA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Dal </w:t>
      </w:r>
      <w:r w:rsidR="009F36AE" w:rsidRPr="00E20D26">
        <w:rPr>
          <w:lang w:eastAsia="ar-SA"/>
        </w:rPr>
        <w:t>2017 - Iscri</w:t>
      </w:r>
      <w:r w:rsidRPr="00E20D26">
        <w:rPr>
          <w:lang w:eastAsia="ar-SA"/>
        </w:rPr>
        <w:t>tta</w:t>
      </w:r>
      <w:r w:rsidR="00CF36CF" w:rsidRPr="00E20D26">
        <w:rPr>
          <w:lang w:eastAsia="ar-SA"/>
        </w:rPr>
        <w:t xml:space="preserve"> al </w:t>
      </w:r>
      <w:proofErr w:type="spellStart"/>
      <w:r w:rsidR="00CF36CF" w:rsidRPr="00E20D26">
        <w:rPr>
          <w:lang w:eastAsia="ar-SA"/>
        </w:rPr>
        <w:t>Ge.F.I</w:t>
      </w:r>
      <w:proofErr w:type="spellEnd"/>
      <w:r w:rsidR="00CF36CF" w:rsidRPr="00E20D26">
        <w:rPr>
          <w:lang w:eastAsia="ar-SA"/>
        </w:rPr>
        <w:t xml:space="preserve"> - Genetisti Forensi </w:t>
      </w:r>
      <w:proofErr w:type="gramStart"/>
      <w:r w:rsidR="00CF36CF" w:rsidRPr="00E20D26">
        <w:rPr>
          <w:lang w:eastAsia="ar-SA"/>
        </w:rPr>
        <w:t>Italiani</w:t>
      </w:r>
      <w:r w:rsidR="0052678D" w:rsidRPr="00E20D26">
        <w:rPr>
          <w:lang w:eastAsia="ar-SA"/>
        </w:rPr>
        <w:t>.</w:t>
      </w:r>
      <w:r w:rsidR="00CF36CF" w:rsidRPr="00E20D26">
        <w:rPr>
          <w:lang w:eastAsia="ar-SA"/>
        </w:rPr>
        <w:softHyphen/>
      </w:r>
      <w:proofErr w:type="gramEnd"/>
    </w:p>
    <w:p w:rsidR="000C3BFE" w:rsidRDefault="000C3BFE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</w:p>
    <w:p w:rsidR="000C3BFE" w:rsidRDefault="000C3BFE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</w:p>
    <w:p w:rsidR="00E3375E" w:rsidRPr="00E20D26" w:rsidRDefault="00F118A3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>Esperienza Professionale</w:t>
      </w:r>
    </w:p>
    <w:p w:rsidR="0039672D" w:rsidRPr="00A36491" w:rsidRDefault="0039672D" w:rsidP="00A36491">
      <w:pPr>
        <w:autoSpaceDE w:val="0"/>
        <w:autoSpaceDN w:val="0"/>
        <w:adjustRightInd w:val="0"/>
        <w:rPr>
          <w:rFonts w:eastAsia="Batang"/>
          <w:b/>
          <w:bCs/>
          <w:iCs/>
          <w:sz w:val="14"/>
          <w:szCs w:val="22"/>
        </w:rPr>
      </w:pPr>
    </w:p>
    <w:p w:rsidR="00E73BD4" w:rsidRPr="00E20D26" w:rsidRDefault="00E73BD4" w:rsidP="00E73BD4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 xml:space="preserve">Dal 29/02/2016 </w:t>
      </w:r>
    </w:p>
    <w:p w:rsidR="00E73BD4" w:rsidRPr="00E20D26" w:rsidRDefault="00CC1905" w:rsidP="0039672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0D26">
        <w:rPr>
          <w:lang w:eastAsia="ar-SA"/>
        </w:rPr>
        <w:t xml:space="preserve">Impiegata </w:t>
      </w:r>
      <w:r w:rsidR="00E73BD4" w:rsidRPr="00E20D26">
        <w:rPr>
          <w:lang w:eastAsia="ar-SA"/>
        </w:rPr>
        <w:t xml:space="preserve">a tempo indeterminato nel profilo professionale di </w:t>
      </w:r>
      <w:r w:rsidR="00D862EA" w:rsidRPr="00E20D26">
        <w:rPr>
          <w:lang w:eastAsia="ar-SA"/>
        </w:rPr>
        <w:t xml:space="preserve">Commissario Capo Tecnico </w:t>
      </w:r>
      <w:r w:rsidR="00E809BE" w:rsidRPr="00E20D26">
        <w:rPr>
          <w:lang w:eastAsia="ar-SA"/>
        </w:rPr>
        <w:t>B</w:t>
      </w:r>
      <w:r w:rsidR="00D862EA" w:rsidRPr="00E20D26">
        <w:rPr>
          <w:lang w:eastAsia="ar-SA"/>
        </w:rPr>
        <w:t>iologo</w:t>
      </w:r>
      <w:r w:rsidR="00E73BD4" w:rsidRPr="00E20D26">
        <w:rPr>
          <w:lang w:eastAsia="ar-SA"/>
        </w:rPr>
        <w:t xml:space="preserve"> della Polizia di Stato, </w:t>
      </w:r>
      <w:r w:rsidR="00E809BE" w:rsidRPr="00E20D26">
        <w:rPr>
          <w:lang w:eastAsia="ar-SA"/>
        </w:rPr>
        <w:t xml:space="preserve">come Funzionario Addetto, </w:t>
      </w:r>
      <w:r w:rsidR="00E73BD4" w:rsidRPr="00E20D26">
        <w:rPr>
          <w:lang w:eastAsia="ar-SA"/>
        </w:rPr>
        <w:t xml:space="preserve">in servizio presso il Ministero dell’Interno - </w:t>
      </w:r>
      <w:r w:rsidR="00E809BE" w:rsidRPr="00E20D26">
        <w:rPr>
          <w:lang w:eastAsia="ar-SA"/>
        </w:rPr>
        <w:t xml:space="preserve">Dipartimento della Pubblica Sicurezza - </w:t>
      </w:r>
      <w:r w:rsidR="00E73BD4" w:rsidRPr="00E20D26">
        <w:rPr>
          <w:lang w:eastAsia="ar-SA"/>
        </w:rPr>
        <w:t>Direzione Centrale Anticrimine – Servizio Polizia Scientifica – III Divisione</w:t>
      </w:r>
      <w:r w:rsidR="00C93D6B" w:rsidRPr="00E20D26">
        <w:rPr>
          <w:lang w:eastAsia="ar-SA"/>
        </w:rPr>
        <w:t xml:space="preserve"> </w:t>
      </w:r>
      <w:r w:rsidR="00E73BD4" w:rsidRPr="00E20D26">
        <w:rPr>
          <w:lang w:eastAsia="ar-SA"/>
        </w:rPr>
        <w:t xml:space="preserve">- Sezione di Genetica Forense </w:t>
      </w:r>
      <w:r w:rsidR="00E809BE" w:rsidRPr="00E20D26">
        <w:rPr>
          <w:lang w:eastAsia="ar-SA"/>
        </w:rPr>
        <w:t xml:space="preserve">I </w:t>
      </w:r>
      <w:r w:rsidR="00E73BD4" w:rsidRPr="00E20D26">
        <w:rPr>
          <w:lang w:eastAsia="ar-SA"/>
        </w:rPr>
        <w:t xml:space="preserve">(anche Laboratorio accreditato ACCREDIA 1236) – via Tuscolana 1548/1556 </w:t>
      </w:r>
      <w:r w:rsidR="00E809BE" w:rsidRPr="00E20D26">
        <w:rPr>
          <w:lang w:eastAsia="ar-SA"/>
        </w:rPr>
        <w:t xml:space="preserve">- 00173 </w:t>
      </w:r>
      <w:r w:rsidR="00E73BD4" w:rsidRPr="00E20D26">
        <w:rPr>
          <w:lang w:eastAsia="ar-SA"/>
        </w:rPr>
        <w:t>Roma.</w:t>
      </w:r>
      <w:r w:rsidR="00E73BD4" w:rsidRPr="00E20D26">
        <w:rPr>
          <w:sz w:val="22"/>
          <w:szCs w:val="22"/>
        </w:rPr>
        <w:t xml:space="preserve"> </w:t>
      </w:r>
    </w:p>
    <w:p w:rsidR="00E73BD4" w:rsidRPr="00E20D26" w:rsidRDefault="00F118A3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 xml:space="preserve">Dal 15/06/2010 </w:t>
      </w:r>
      <w:r w:rsidR="00E73BD4" w:rsidRPr="00E20D26">
        <w:rPr>
          <w:b/>
          <w:lang w:eastAsia="ar-SA"/>
        </w:rPr>
        <w:t xml:space="preserve">al 28/02/2016 </w:t>
      </w:r>
    </w:p>
    <w:p w:rsidR="00F118A3" w:rsidRPr="00E20D26" w:rsidRDefault="0039672D" w:rsidP="0039672D">
      <w:pPr>
        <w:autoSpaceDE w:val="0"/>
        <w:autoSpaceDN w:val="0"/>
        <w:adjustRightInd w:val="0"/>
        <w:spacing w:line="360" w:lineRule="auto"/>
        <w:ind w:left="709" w:hanging="142"/>
        <w:jc w:val="both"/>
        <w:rPr>
          <w:lang w:eastAsia="ar-SA"/>
        </w:rPr>
      </w:pPr>
      <w:r w:rsidRPr="00E20D26">
        <w:rPr>
          <w:lang w:eastAsia="ar-SA"/>
        </w:rPr>
        <w:t xml:space="preserve">   </w:t>
      </w:r>
      <w:r w:rsidR="00CC1905" w:rsidRPr="00E20D26">
        <w:rPr>
          <w:lang w:eastAsia="ar-SA"/>
        </w:rPr>
        <w:t xml:space="preserve">Impiegata </w:t>
      </w:r>
      <w:r w:rsidR="00F118A3" w:rsidRPr="00E20D26">
        <w:rPr>
          <w:lang w:eastAsia="ar-SA"/>
        </w:rPr>
        <w:t xml:space="preserve">a tempo indeterminato nel profilo professionale di assistente di laboratorio (area seconda, fascia retributiva F3) presso il laboratorio </w:t>
      </w:r>
      <w:r w:rsidR="001C3C2D" w:rsidRPr="00E20D26">
        <w:rPr>
          <w:lang w:eastAsia="ar-SA"/>
        </w:rPr>
        <w:t>chimico accreditato ACCREDIA 0257 - Ministero delle politiche agricole alimentari e forestali - Dipartimento dell'Ispettorato Centrale della tutela della Qualità e della Repressione Frodi dei Prodotti Agroalimentari - Laboratorio di Catania Sede distaccata di Conegliano/Susegana - Via Casoni 13b -31058 - Susegana (TV).</w:t>
      </w:r>
    </w:p>
    <w:p w:rsidR="00CC1905" w:rsidRPr="00E20D26" w:rsidRDefault="00F118A3" w:rsidP="0039672D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lang w:eastAsia="ar-SA"/>
        </w:rPr>
      </w:pPr>
      <w:r w:rsidRPr="00E20D26">
        <w:rPr>
          <w:b/>
          <w:lang w:eastAsia="ar-SA"/>
        </w:rPr>
        <w:t xml:space="preserve">2009 – 2010  </w:t>
      </w:r>
    </w:p>
    <w:p w:rsidR="00F118A3" w:rsidRPr="00E20D26" w:rsidRDefault="00CC1905" w:rsidP="00CC1905">
      <w:pPr>
        <w:autoSpaceDE w:val="0"/>
        <w:autoSpaceDN w:val="0"/>
        <w:adjustRightInd w:val="0"/>
        <w:spacing w:line="360" w:lineRule="auto"/>
        <w:ind w:left="1260" w:hanging="552"/>
        <w:rPr>
          <w:lang w:eastAsia="ar-SA"/>
        </w:rPr>
      </w:pPr>
      <w:r w:rsidRPr="00E20D26">
        <w:rPr>
          <w:b/>
          <w:sz w:val="22"/>
          <w:szCs w:val="22"/>
        </w:rPr>
        <w:t xml:space="preserve">       </w:t>
      </w:r>
      <w:r w:rsidRPr="00E20D26">
        <w:rPr>
          <w:b/>
          <w:sz w:val="22"/>
          <w:szCs w:val="22"/>
        </w:rPr>
        <w:tab/>
      </w:r>
      <w:r w:rsidR="00F118A3" w:rsidRPr="00E20D26">
        <w:rPr>
          <w:lang w:eastAsia="ar-SA"/>
        </w:rPr>
        <w:t>Internato annuale presso il Dipartimento</w:t>
      </w:r>
      <w:r w:rsidRPr="00E20D26">
        <w:rPr>
          <w:lang w:eastAsia="ar-SA"/>
        </w:rPr>
        <w:t xml:space="preserve"> </w:t>
      </w:r>
      <w:r w:rsidR="00F118A3" w:rsidRPr="00E20D26">
        <w:rPr>
          <w:lang w:eastAsia="ar-SA"/>
        </w:rPr>
        <w:t>Farmaco-biologico dell’Università degli studi di Bari, specializzato nella caratterizzazione di proteine di trasporto mitocondriali</w:t>
      </w:r>
      <w:r w:rsidRPr="00E20D26">
        <w:rPr>
          <w:lang w:eastAsia="ar-SA"/>
        </w:rPr>
        <w:t>.</w:t>
      </w:r>
    </w:p>
    <w:p w:rsidR="00F118A3" w:rsidRPr="00E20D26" w:rsidRDefault="00F118A3" w:rsidP="00CF4728">
      <w:pPr>
        <w:autoSpaceDE w:val="0"/>
        <w:autoSpaceDN w:val="0"/>
        <w:adjustRightInd w:val="0"/>
        <w:spacing w:line="360" w:lineRule="auto"/>
        <w:ind w:left="1260" w:right="-288"/>
        <w:rPr>
          <w:lang w:eastAsia="ar-SA"/>
        </w:rPr>
      </w:pPr>
      <w:r w:rsidRPr="00E20D26">
        <w:rPr>
          <w:lang w:eastAsia="ar-SA"/>
        </w:rPr>
        <w:t>Conoscenza di tecniche e strumenti di laboratorio:</w:t>
      </w:r>
    </w:p>
    <w:p w:rsidR="00F118A3" w:rsidRPr="00E20D26" w:rsidRDefault="00F118A3" w:rsidP="00CF4728">
      <w:pPr>
        <w:autoSpaceDE w:val="0"/>
        <w:autoSpaceDN w:val="0"/>
        <w:adjustRightInd w:val="0"/>
        <w:spacing w:line="360" w:lineRule="auto"/>
        <w:ind w:left="1260" w:right="-288"/>
        <w:rPr>
          <w:lang w:eastAsia="ar-SA"/>
        </w:rPr>
      </w:pPr>
      <w:r w:rsidRPr="00E20D26">
        <w:rPr>
          <w:lang w:eastAsia="ar-SA"/>
        </w:rPr>
        <w:lastRenderedPageBreak/>
        <w:t xml:space="preserve">PCR e Real Time PCR, Elettroforesi, Western </w:t>
      </w:r>
      <w:proofErr w:type="spellStart"/>
      <w:r w:rsidRPr="00E20D26">
        <w:rPr>
          <w:lang w:eastAsia="ar-SA"/>
        </w:rPr>
        <w:t>Blotting</w:t>
      </w:r>
      <w:proofErr w:type="spellEnd"/>
      <w:r w:rsidRPr="00E20D26">
        <w:rPr>
          <w:lang w:eastAsia="ar-SA"/>
        </w:rPr>
        <w:t xml:space="preserve">, estrazione di DNA e RNA, </w:t>
      </w:r>
      <w:proofErr w:type="spellStart"/>
      <w:r w:rsidRPr="00E20D26">
        <w:rPr>
          <w:lang w:eastAsia="ar-SA"/>
        </w:rPr>
        <w:t>retrotrascrizione</w:t>
      </w:r>
      <w:proofErr w:type="spellEnd"/>
      <w:r w:rsidRPr="00E20D26">
        <w:rPr>
          <w:lang w:eastAsia="ar-SA"/>
        </w:rPr>
        <w:t xml:space="preserve"> di RNA, tecniche di coltura cellulare di batteri e lieviti, misure di trasporto in vescicole fosfolipidiche artificiali.</w:t>
      </w:r>
    </w:p>
    <w:p w:rsidR="00F118A3" w:rsidRPr="00E20D26" w:rsidRDefault="00F118A3" w:rsidP="00CF4728">
      <w:pPr>
        <w:autoSpaceDE w:val="0"/>
        <w:autoSpaceDN w:val="0"/>
        <w:adjustRightInd w:val="0"/>
        <w:spacing w:line="360" w:lineRule="auto"/>
        <w:ind w:left="1260" w:hanging="1260"/>
        <w:rPr>
          <w:lang w:eastAsia="ar-SA"/>
        </w:rPr>
      </w:pPr>
      <w:r w:rsidRPr="00E20D26">
        <w:rPr>
          <w:b/>
          <w:lang w:eastAsia="ar-SA"/>
        </w:rPr>
        <w:t xml:space="preserve">2008  </w:t>
      </w:r>
      <w:r w:rsidRPr="00E20D26">
        <w:rPr>
          <w:b/>
          <w:sz w:val="22"/>
          <w:szCs w:val="22"/>
        </w:rPr>
        <w:t xml:space="preserve">     </w:t>
      </w:r>
      <w:r w:rsidR="0039672D" w:rsidRPr="00E20D26">
        <w:rPr>
          <w:b/>
          <w:sz w:val="22"/>
          <w:szCs w:val="22"/>
        </w:rPr>
        <w:t xml:space="preserve">    </w:t>
      </w:r>
      <w:r w:rsidRPr="00E20D26">
        <w:rPr>
          <w:b/>
          <w:sz w:val="22"/>
          <w:szCs w:val="22"/>
        </w:rPr>
        <w:t xml:space="preserve"> </w:t>
      </w:r>
      <w:r w:rsidRPr="00E20D26">
        <w:rPr>
          <w:lang w:eastAsia="ar-SA"/>
        </w:rPr>
        <w:t>Internato di 125 ore presso il Dipartimento di Anatomia Patologica dell’IRCCS</w:t>
      </w:r>
      <w:r w:rsidR="0039672D" w:rsidRPr="00E20D26">
        <w:rPr>
          <w:lang w:eastAsia="ar-SA"/>
        </w:rPr>
        <w:t xml:space="preserve"> “S. de </w:t>
      </w:r>
      <w:proofErr w:type="spellStart"/>
      <w:r w:rsidR="0039672D" w:rsidRPr="00E20D26">
        <w:rPr>
          <w:lang w:eastAsia="ar-SA"/>
        </w:rPr>
        <w:t>Bellis</w:t>
      </w:r>
      <w:proofErr w:type="spellEnd"/>
      <w:r w:rsidR="0039672D" w:rsidRPr="00E20D26">
        <w:rPr>
          <w:lang w:eastAsia="ar-SA"/>
        </w:rPr>
        <w:t xml:space="preserve">” di </w:t>
      </w:r>
      <w:r w:rsidRPr="00E20D26">
        <w:rPr>
          <w:lang w:eastAsia="ar-SA"/>
        </w:rPr>
        <w:t>Castellana Grotte (Bari), analisi Immunoistochimiche ed istochimiche su campioni biologici</w:t>
      </w:r>
    </w:p>
    <w:p w:rsidR="00CC1905" w:rsidRPr="00E20D26" w:rsidRDefault="00CC1905" w:rsidP="00CC1905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  <w:r w:rsidRPr="00E20D26">
        <w:rPr>
          <w:b/>
          <w:lang w:eastAsia="ar-SA"/>
        </w:rPr>
        <w:t xml:space="preserve">Dal 01/06/2004 al 30/06/2006 </w:t>
      </w:r>
    </w:p>
    <w:p w:rsidR="00F118A3" w:rsidRPr="00E20D26" w:rsidRDefault="00CC1905" w:rsidP="00CC1905">
      <w:pPr>
        <w:autoSpaceDE w:val="0"/>
        <w:autoSpaceDN w:val="0"/>
        <w:adjustRightInd w:val="0"/>
        <w:spacing w:line="360" w:lineRule="auto"/>
        <w:ind w:left="1260"/>
        <w:jc w:val="both"/>
        <w:rPr>
          <w:lang w:eastAsia="ar-SA"/>
        </w:rPr>
      </w:pPr>
      <w:r w:rsidRPr="00E20D26">
        <w:rPr>
          <w:lang w:eastAsia="ar-SA"/>
        </w:rPr>
        <w:t>I</w:t>
      </w:r>
      <w:r w:rsidR="00F118A3" w:rsidRPr="00E20D26">
        <w:rPr>
          <w:lang w:eastAsia="ar-SA"/>
        </w:rPr>
        <w:t xml:space="preserve">mpiegata presso i laboratori di Genova e Bari </w:t>
      </w:r>
      <w:r w:rsidR="00E60090" w:rsidRPr="00E20D26">
        <w:rPr>
          <w:lang w:eastAsia="ar-SA"/>
        </w:rPr>
        <w:t>del Dipartimento dell'Ispettorato Centrale della Tutela della Qualità e Repressione Frodi dei Prodotti Agroalimentari del Ministero delle Politiche Agricole Alimentari e Forestali.</w:t>
      </w:r>
    </w:p>
    <w:p w:rsidR="00F118A3" w:rsidRPr="00E20D26" w:rsidRDefault="00CC1905" w:rsidP="00B3289B">
      <w:pPr>
        <w:autoSpaceDE w:val="0"/>
        <w:autoSpaceDN w:val="0"/>
        <w:adjustRightInd w:val="0"/>
        <w:spacing w:line="360" w:lineRule="auto"/>
        <w:ind w:left="709" w:right="-1"/>
        <w:jc w:val="both"/>
        <w:rPr>
          <w:lang w:eastAsia="ar-SA"/>
        </w:rPr>
      </w:pPr>
      <w:r w:rsidRPr="00E20D26">
        <w:rPr>
          <w:lang w:eastAsia="ar-SA"/>
        </w:rPr>
        <w:t xml:space="preserve">Come </w:t>
      </w:r>
      <w:r w:rsidR="00F118A3" w:rsidRPr="00E20D26">
        <w:rPr>
          <w:lang w:eastAsia="ar-SA"/>
        </w:rPr>
        <w:t>Perito chimico</w:t>
      </w:r>
      <w:r w:rsidR="00292C0E" w:rsidRPr="00E20D26">
        <w:rPr>
          <w:lang w:eastAsia="ar-SA"/>
        </w:rPr>
        <w:t>:</w:t>
      </w:r>
      <w:r w:rsidR="00F118A3" w:rsidRPr="00E20D26">
        <w:rPr>
          <w:lang w:eastAsia="ar-SA"/>
        </w:rPr>
        <w:t xml:space="preserve"> nelle unità vinicole ed olearie per eseguire analisi di routine ed attività di monitoraggio analitico di parametri qualitativi e quantitativi su vini, mosti, MCR (mosti concentrati rettificati), vini base aceto e oli, ai sensi della normativa vigente.</w:t>
      </w:r>
    </w:p>
    <w:p w:rsidR="00F118A3" w:rsidRPr="00E20D26" w:rsidRDefault="00F118A3" w:rsidP="00B3289B">
      <w:pPr>
        <w:pStyle w:val="Corpotesto"/>
        <w:ind w:left="709" w:right="-1"/>
        <w:rPr>
          <w:szCs w:val="24"/>
          <w:lang w:eastAsia="ar-SA"/>
        </w:rPr>
      </w:pPr>
      <w:r w:rsidRPr="00E20D26">
        <w:rPr>
          <w:szCs w:val="24"/>
          <w:lang w:eastAsia="ar-SA"/>
        </w:rPr>
        <w:t>Ho inoltre contribuito alla stesura di Procedure Operative di Prova e di Taratura finalizzate all’implementazione di un Sistema Qualità da sottoporre all’accreditamento da parte d</w:t>
      </w:r>
      <w:r w:rsidR="00794C33" w:rsidRPr="00E20D26">
        <w:rPr>
          <w:szCs w:val="24"/>
          <w:lang w:eastAsia="ar-SA"/>
        </w:rPr>
        <w:t xml:space="preserve">i ACCREDIA (ex SINAL) </w:t>
      </w:r>
      <w:r w:rsidRPr="00E20D26">
        <w:rPr>
          <w:szCs w:val="24"/>
          <w:lang w:eastAsia="ar-SA"/>
        </w:rPr>
        <w:t>e ho superato con successo l’iter di abilitazione (addestramento, test di indistinguibilità statistica di medie e varianze tra analisti del laboratorio) allo svolgimento di tutte le prove in accreditamento presso l’unità analitica oli. Ho effettuato analisi per RING TEST nazionali.</w:t>
      </w:r>
    </w:p>
    <w:p w:rsidR="00F118A3" w:rsidRPr="00E20D26" w:rsidRDefault="00F118A3" w:rsidP="00B3289B">
      <w:pPr>
        <w:autoSpaceDE w:val="0"/>
        <w:autoSpaceDN w:val="0"/>
        <w:adjustRightInd w:val="0"/>
        <w:spacing w:line="360" w:lineRule="auto"/>
        <w:ind w:left="709" w:right="-1"/>
        <w:jc w:val="both"/>
        <w:rPr>
          <w:lang w:eastAsia="ar-SA"/>
        </w:rPr>
      </w:pPr>
      <w:r w:rsidRPr="00E20D26">
        <w:rPr>
          <w:u w:val="single"/>
          <w:lang w:eastAsia="ar-SA"/>
        </w:rPr>
        <w:t>Conoscenza di tecniche e strumenti di laboratorio</w:t>
      </w:r>
      <w:r w:rsidRPr="00E20D26">
        <w:rPr>
          <w:lang w:eastAsia="ar-SA"/>
        </w:rPr>
        <w:t>:</w:t>
      </w:r>
    </w:p>
    <w:p w:rsidR="00F118A3" w:rsidRPr="00E20D26" w:rsidRDefault="00F118A3" w:rsidP="00B3289B">
      <w:pPr>
        <w:autoSpaceDE w:val="0"/>
        <w:autoSpaceDN w:val="0"/>
        <w:adjustRightInd w:val="0"/>
        <w:spacing w:line="360" w:lineRule="auto"/>
        <w:ind w:left="709" w:right="-1"/>
        <w:jc w:val="both"/>
        <w:rPr>
          <w:lang w:eastAsia="ar-SA"/>
        </w:rPr>
      </w:pPr>
      <w:r w:rsidRPr="00E20D26">
        <w:rPr>
          <w:lang w:eastAsia="ar-SA"/>
        </w:rPr>
        <w:t>TLC (</w:t>
      </w:r>
      <w:proofErr w:type="spellStart"/>
      <w:r w:rsidRPr="00E20D26">
        <w:rPr>
          <w:lang w:eastAsia="ar-SA"/>
        </w:rPr>
        <w:t>ThinLayerChromatography</w:t>
      </w:r>
      <w:proofErr w:type="spellEnd"/>
      <w:r w:rsidRPr="00E20D26">
        <w:rPr>
          <w:lang w:eastAsia="ar-SA"/>
        </w:rPr>
        <w:t xml:space="preserve">), Gas Cromatografia, Cromatografia su colonna, HPLC (High Performance/Pressure Liquid </w:t>
      </w:r>
      <w:proofErr w:type="spellStart"/>
      <w:r w:rsidRPr="00E20D26">
        <w:rPr>
          <w:lang w:eastAsia="ar-SA"/>
        </w:rPr>
        <w:t>Chromatography</w:t>
      </w:r>
      <w:proofErr w:type="spellEnd"/>
      <w:r w:rsidRPr="00E20D26">
        <w:rPr>
          <w:lang w:eastAsia="ar-SA"/>
        </w:rPr>
        <w:t>), Spettrofotometria UV-vis, Spettrofotometria atomica di assorbimento ed emissione, in fiamma e fornetto di grafite, etc.</w:t>
      </w:r>
    </w:p>
    <w:p w:rsidR="00E809BE" w:rsidRPr="00E20D26" w:rsidRDefault="00E809BE" w:rsidP="00CF4728">
      <w:pPr>
        <w:pStyle w:val="Corpotesto"/>
        <w:rPr>
          <w:rFonts w:eastAsia="Batang"/>
          <w:b/>
          <w:bCs/>
          <w:i/>
          <w:iCs/>
          <w:sz w:val="22"/>
          <w:u w:val="single"/>
        </w:rPr>
      </w:pPr>
    </w:p>
    <w:p w:rsidR="00B72361" w:rsidRDefault="00B72361" w:rsidP="0039672D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</w:p>
    <w:p w:rsidR="00E3375E" w:rsidRPr="00E20D26" w:rsidRDefault="00614902" w:rsidP="0039672D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  <w:r w:rsidRPr="00E20D26">
        <w:rPr>
          <w:b/>
          <w:lang w:eastAsia="ar-SA"/>
        </w:rPr>
        <w:t>Pubblicazioni e poster</w:t>
      </w:r>
    </w:p>
    <w:p w:rsidR="00294BED" w:rsidRPr="00E20D26" w:rsidRDefault="00614902" w:rsidP="0039672D">
      <w:pPr>
        <w:pStyle w:val="Corpotesto"/>
        <w:ind w:left="709"/>
        <w:rPr>
          <w:szCs w:val="24"/>
          <w:lang w:eastAsia="ar-SA"/>
        </w:rPr>
      </w:pPr>
      <w:r w:rsidRPr="00E20D26">
        <w:rPr>
          <w:szCs w:val="24"/>
          <w:lang w:eastAsia="ar-SA"/>
        </w:rPr>
        <w:t xml:space="preserve">Poster: “Simultanea determinazione di sodio, potassio, magnesio e calcio totali nei fertilizzanti organici e </w:t>
      </w:r>
      <w:proofErr w:type="spellStart"/>
      <w:r w:rsidRPr="00E20D26">
        <w:rPr>
          <w:szCs w:val="24"/>
          <w:lang w:eastAsia="ar-SA"/>
        </w:rPr>
        <w:t>organominerali</w:t>
      </w:r>
      <w:proofErr w:type="spellEnd"/>
      <w:r w:rsidRPr="00E20D26">
        <w:rPr>
          <w:szCs w:val="24"/>
          <w:lang w:eastAsia="ar-SA"/>
        </w:rPr>
        <w:t xml:space="preserve"> mediante cromatografia </w:t>
      </w:r>
      <w:r w:rsidR="00294BED" w:rsidRPr="00E20D26">
        <w:rPr>
          <w:szCs w:val="24"/>
          <w:lang w:eastAsia="ar-SA"/>
        </w:rPr>
        <w:t>ionica”</w:t>
      </w:r>
    </w:p>
    <w:p w:rsidR="00614902" w:rsidRPr="00E20D26" w:rsidRDefault="00294BED" w:rsidP="00294BED">
      <w:pPr>
        <w:pStyle w:val="Corpotesto"/>
        <w:ind w:left="709"/>
        <w:rPr>
          <w:szCs w:val="24"/>
          <w:lang w:eastAsia="ar-SA"/>
        </w:rPr>
      </w:pPr>
      <w:r w:rsidRPr="00E20D26">
        <w:rPr>
          <w:szCs w:val="24"/>
          <w:lang w:eastAsia="ar-SA"/>
        </w:rPr>
        <w:t>Autori:</w:t>
      </w:r>
      <w:r w:rsidR="00E73BD4" w:rsidRPr="00E20D26">
        <w:rPr>
          <w:szCs w:val="24"/>
          <w:lang w:eastAsia="ar-SA"/>
        </w:rPr>
        <w:t xml:space="preserve"> </w:t>
      </w:r>
      <w:r w:rsidRPr="00E20D26">
        <w:rPr>
          <w:szCs w:val="24"/>
          <w:lang w:eastAsia="ar-SA"/>
        </w:rPr>
        <w:t>G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Gagliano, R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A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</w:t>
      </w:r>
      <w:proofErr w:type="spellStart"/>
      <w:r w:rsidRPr="00E20D26">
        <w:rPr>
          <w:szCs w:val="24"/>
          <w:lang w:eastAsia="ar-SA"/>
        </w:rPr>
        <w:t>Mazzei</w:t>
      </w:r>
      <w:proofErr w:type="spellEnd"/>
      <w:r w:rsidRPr="00E20D26">
        <w:rPr>
          <w:szCs w:val="24"/>
          <w:lang w:eastAsia="ar-SA"/>
        </w:rPr>
        <w:t>, A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G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</w:t>
      </w:r>
      <w:proofErr w:type="spellStart"/>
      <w:r w:rsidRPr="00E20D26">
        <w:rPr>
          <w:szCs w:val="24"/>
          <w:lang w:eastAsia="ar-SA"/>
        </w:rPr>
        <w:t>Pirrello</w:t>
      </w:r>
      <w:proofErr w:type="spellEnd"/>
      <w:r w:rsidRPr="00E20D26">
        <w:rPr>
          <w:szCs w:val="24"/>
          <w:lang w:eastAsia="ar-SA"/>
        </w:rPr>
        <w:t>, M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Saccente, A</w:t>
      </w:r>
      <w:r w:rsidR="00B349DF">
        <w:rPr>
          <w:szCs w:val="24"/>
          <w:lang w:eastAsia="ar-SA"/>
        </w:rPr>
        <w:t>.</w:t>
      </w:r>
      <w:r w:rsidRPr="00E20D26">
        <w:rPr>
          <w:szCs w:val="24"/>
          <w:lang w:eastAsia="ar-SA"/>
        </w:rPr>
        <w:t xml:space="preserve"> </w:t>
      </w:r>
      <w:proofErr w:type="spellStart"/>
      <w:r w:rsidRPr="00E20D26">
        <w:rPr>
          <w:szCs w:val="24"/>
          <w:lang w:eastAsia="ar-SA"/>
        </w:rPr>
        <w:t>Vanzella</w:t>
      </w:r>
      <w:proofErr w:type="spellEnd"/>
      <w:r w:rsidRPr="00E20D26">
        <w:rPr>
          <w:szCs w:val="24"/>
          <w:lang w:eastAsia="ar-SA"/>
        </w:rPr>
        <w:t>.</w:t>
      </w:r>
    </w:p>
    <w:p w:rsidR="00294BED" w:rsidRPr="00E20D26" w:rsidRDefault="00294BED" w:rsidP="00294BED">
      <w:pPr>
        <w:pStyle w:val="Corpotesto"/>
        <w:ind w:left="709"/>
        <w:rPr>
          <w:szCs w:val="24"/>
          <w:lang w:eastAsia="ar-SA"/>
        </w:rPr>
      </w:pPr>
      <w:r w:rsidRPr="00E20D26">
        <w:rPr>
          <w:szCs w:val="24"/>
          <w:lang w:eastAsia="ar-SA"/>
        </w:rPr>
        <w:t xml:space="preserve">Presentato durante il seminario “Tecniche Cromatografiche: nuove frontiere nella sicurezza alimentare”, organizzato dalla società </w:t>
      </w:r>
      <w:proofErr w:type="spellStart"/>
      <w:r w:rsidRPr="00E20D26">
        <w:rPr>
          <w:szCs w:val="24"/>
          <w:lang w:eastAsia="ar-SA"/>
        </w:rPr>
        <w:t>ThermoScientific</w:t>
      </w:r>
      <w:proofErr w:type="spellEnd"/>
      <w:r w:rsidRPr="00E20D26">
        <w:rPr>
          <w:szCs w:val="24"/>
          <w:lang w:eastAsia="ar-SA"/>
        </w:rPr>
        <w:t>, presso la sede di Susegana (Tv) del CRA (Consiglio per la Ricerca e la sperimentazione in Agricoltura) - il 28 marzo 2014.</w:t>
      </w:r>
    </w:p>
    <w:p w:rsidR="00FD0653" w:rsidRPr="00E20D26" w:rsidRDefault="00FD0653" w:rsidP="00FD0653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</w:p>
    <w:p w:rsidR="00B72361" w:rsidRDefault="00B72361" w:rsidP="00FD0653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</w:p>
    <w:p w:rsidR="00FD0653" w:rsidRDefault="00FD0653" w:rsidP="00FD0653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  <w:r w:rsidRPr="00E20D26">
        <w:rPr>
          <w:b/>
          <w:lang w:eastAsia="ar-SA"/>
        </w:rPr>
        <w:lastRenderedPageBreak/>
        <w:t>Attività di docenza</w:t>
      </w:r>
      <w:r w:rsidR="008C4199" w:rsidRPr="00E20D26">
        <w:rPr>
          <w:b/>
          <w:lang w:eastAsia="ar-SA"/>
        </w:rPr>
        <w:t>/relatore</w:t>
      </w:r>
      <w:r w:rsidR="00DE4245">
        <w:rPr>
          <w:b/>
          <w:lang w:eastAsia="ar-SA"/>
        </w:rPr>
        <w:t>/incarichi</w:t>
      </w:r>
    </w:p>
    <w:p w:rsidR="00EA01D2" w:rsidRPr="00B72361" w:rsidRDefault="00B779FE" w:rsidP="00EA01D2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B72361">
        <w:rPr>
          <w:i/>
          <w:lang w:eastAsia="ar-SA"/>
        </w:rPr>
        <w:t>Relatrice</w:t>
      </w:r>
      <w:r w:rsidR="00EA01D2" w:rsidRPr="00B72361">
        <w:rPr>
          <w:i/>
          <w:lang w:eastAsia="ar-SA"/>
        </w:rPr>
        <w:t xml:space="preserve"> </w:t>
      </w:r>
      <w:r w:rsidRPr="00B72361">
        <w:rPr>
          <w:i/>
          <w:lang w:eastAsia="ar-SA"/>
        </w:rPr>
        <w:t>esperta</w:t>
      </w:r>
      <w:r w:rsidRPr="00B72361">
        <w:rPr>
          <w:lang w:eastAsia="ar-SA"/>
        </w:rPr>
        <w:t xml:space="preserve"> in materia di Genetica Forense al Forum Internazionale su Tracce e Cadavere dal titolo “Nuove strategie e nuovi protocolli sulla scena del crimine”, tenutosi presso </w:t>
      </w:r>
      <w:r w:rsidR="00EA01D2" w:rsidRPr="00B72361">
        <w:rPr>
          <w:lang w:eastAsia="ar-SA"/>
        </w:rPr>
        <w:t xml:space="preserve">l’Università di </w:t>
      </w:r>
      <w:r w:rsidRPr="00B72361">
        <w:rPr>
          <w:lang w:eastAsia="ar-SA"/>
        </w:rPr>
        <w:t>Foggia</w:t>
      </w:r>
      <w:r w:rsidR="00EA01D2" w:rsidRPr="00B72361">
        <w:rPr>
          <w:lang w:eastAsia="ar-SA"/>
        </w:rPr>
        <w:t xml:space="preserve">, in data </w:t>
      </w:r>
      <w:r w:rsidRPr="00B72361">
        <w:rPr>
          <w:lang w:eastAsia="ar-SA"/>
        </w:rPr>
        <w:t>0</w:t>
      </w:r>
      <w:r w:rsidR="00F46147" w:rsidRPr="00B72361">
        <w:rPr>
          <w:lang w:eastAsia="ar-SA"/>
        </w:rPr>
        <w:t>6</w:t>
      </w:r>
      <w:r w:rsidR="00EA01D2" w:rsidRPr="00B72361">
        <w:rPr>
          <w:lang w:eastAsia="ar-SA"/>
        </w:rPr>
        <w:t xml:space="preserve"> </w:t>
      </w:r>
      <w:r w:rsidRPr="00B72361">
        <w:rPr>
          <w:lang w:eastAsia="ar-SA"/>
        </w:rPr>
        <w:t>e 07 maggio 2022</w:t>
      </w:r>
      <w:r w:rsidR="00EA01D2" w:rsidRPr="00B72361">
        <w:rPr>
          <w:lang w:eastAsia="ar-SA"/>
        </w:rPr>
        <w:t>;</w:t>
      </w:r>
    </w:p>
    <w:p w:rsidR="00A606C3" w:rsidRPr="00B72361" w:rsidRDefault="00A606C3" w:rsidP="00A606C3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B72361">
        <w:rPr>
          <w:lang w:eastAsia="ar-SA"/>
        </w:rPr>
        <w:t>Membro (titolare) della Commissione della sessione suppletiva d’esame per il 1°Corso di formazione per l’accesso alla qualifica di Vice Commissario del ruolo direttivo tecnico della Polizia di Stato – 03 maggio 2022;</w:t>
      </w:r>
    </w:p>
    <w:p w:rsidR="00B779FE" w:rsidRDefault="00B779FE" w:rsidP="00B779FE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E20D26">
        <w:rPr>
          <w:lang w:eastAsia="ar-SA"/>
        </w:rPr>
        <w:t xml:space="preserve">Docenza </w:t>
      </w:r>
      <w:r w:rsidRPr="00E20D26">
        <w:rPr>
          <w:i/>
          <w:lang w:eastAsia="ar-SA"/>
        </w:rPr>
        <w:t>e-learning</w:t>
      </w:r>
      <w:r w:rsidRPr="00E20D26">
        <w:rPr>
          <w:lang w:eastAsia="ar-SA"/>
        </w:rPr>
        <w:t xml:space="preserve"> per il </w:t>
      </w:r>
      <w:r>
        <w:rPr>
          <w:lang w:eastAsia="ar-SA"/>
        </w:rPr>
        <w:t xml:space="preserve">Master di II livello in </w:t>
      </w:r>
      <w:r w:rsidRPr="00EA01D2">
        <w:rPr>
          <w:i/>
          <w:lang w:eastAsia="ar-SA"/>
        </w:rPr>
        <w:t xml:space="preserve">Diritto e nuove tecnologie per la valorizzazione dei beni culturali </w:t>
      </w:r>
      <w:r>
        <w:rPr>
          <w:lang w:eastAsia="ar-SA"/>
        </w:rPr>
        <w:t xml:space="preserve">– dell’Università di Roma “La Sapienza”, </w:t>
      </w:r>
      <w:r w:rsidRPr="00E20D26">
        <w:rPr>
          <w:lang w:eastAsia="ar-SA"/>
        </w:rPr>
        <w:t xml:space="preserve">in data </w:t>
      </w:r>
      <w:r>
        <w:rPr>
          <w:lang w:eastAsia="ar-SA"/>
        </w:rPr>
        <w:t>16</w:t>
      </w:r>
      <w:r w:rsidRPr="00E20D26">
        <w:rPr>
          <w:lang w:eastAsia="ar-SA"/>
        </w:rPr>
        <w:t xml:space="preserve"> </w:t>
      </w:r>
      <w:r>
        <w:rPr>
          <w:lang w:eastAsia="ar-SA"/>
        </w:rPr>
        <w:t>dicem</w:t>
      </w:r>
      <w:r w:rsidRPr="00E20D26">
        <w:rPr>
          <w:lang w:eastAsia="ar-SA"/>
        </w:rPr>
        <w:t>b</w:t>
      </w:r>
      <w:r>
        <w:rPr>
          <w:lang w:eastAsia="ar-SA"/>
        </w:rPr>
        <w:t>re 2021;</w:t>
      </w:r>
    </w:p>
    <w:p w:rsidR="00F46147" w:rsidRPr="00E20D26" w:rsidRDefault="00F46147" w:rsidP="00F46147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E20D26">
        <w:rPr>
          <w:lang w:eastAsia="ar-SA"/>
        </w:rPr>
        <w:t xml:space="preserve">Docenza </w:t>
      </w:r>
      <w:r w:rsidRPr="00E20D26">
        <w:rPr>
          <w:i/>
          <w:lang w:eastAsia="ar-SA"/>
        </w:rPr>
        <w:t>e-learning</w:t>
      </w:r>
      <w:r w:rsidRPr="00E20D26">
        <w:rPr>
          <w:lang w:eastAsia="ar-SA"/>
        </w:rPr>
        <w:t xml:space="preserve"> per il </w:t>
      </w:r>
      <w:r>
        <w:rPr>
          <w:lang w:eastAsia="ar-SA"/>
        </w:rPr>
        <w:t xml:space="preserve">Master di II livello in </w:t>
      </w:r>
      <w:r w:rsidRPr="00EA01D2">
        <w:rPr>
          <w:i/>
          <w:lang w:eastAsia="ar-SA"/>
        </w:rPr>
        <w:t xml:space="preserve">Diritto e nuove tecnologie per la valorizzazione dei beni culturali </w:t>
      </w:r>
      <w:r>
        <w:rPr>
          <w:lang w:eastAsia="ar-SA"/>
        </w:rPr>
        <w:t xml:space="preserve">– dell’Università di Roma “La Sapienza”, </w:t>
      </w:r>
      <w:r w:rsidRPr="00E20D26">
        <w:rPr>
          <w:lang w:eastAsia="ar-SA"/>
        </w:rPr>
        <w:t xml:space="preserve">in data </w:t>
      </w:r>
      <w:r>
        <w:rPr>
          <w:lang w:eastAsia="ar-SA"/>
        </w:rPr>
        <w:t>08</w:t>
      </w:r>
      <w:r w:rsidRPr="00E20D26">
        <w:rPr>
          <w:lang w:eastAsia="ar-SA"/>
        </w:rPr>
        <w:t xml:space="preserve"> </w:t>
      </w:r>
      <w:r>
        <w:rPr>
          <w:lang w:eastAsia="ar-SA"/>
        </w:rPr>
        <w:t>otto</w:t>
      </w:r>
      <w:r w:rsidRPr="00E20D26">
        <w:rPr>
          <w:lang w:eastAsia="ar-SA"/>
        </w:rPr>
        <w:t>b</w:t>
      </w:r>
      <w:r>
        <w:rPr>
          <w:lang w:eastAsia="ar-SA"/>
        </w:rPr>
        <w:t>re 2020;</w:t>
      </w:r>
    </w:p>
    <w:p w:rsidR="00DE4245" w:rsidRDefault="00DE4245" w:rsidP="00DE4245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>Membro del Gruppo di Lavoro costituito in sede al Servizio Polizia Scientifica (decreto a firma del Direttore del Servizio Dott. Luigi Rinella), per lo</w:t>
      </w:r>
      <w:r w:rsidRPr="00D544E8">
        <w:rPr>
          <w:lang w:eastAsia="ar-SA"/>
        </w:rPr>
        <w:t xml:space="preserve"> studio riguardante l’analisi dei profili genetici misti</w:t>
      </w:r>
      <w:r>
        <w:rPr>
          <w:lang w:eastAsia="ar-SA"/>
        </w:rPr>
        <w:t xml:space="preserve"> e per il</w:t>
      </w:r>
      <w:r w:rsidRPr="00D544E8">
        <w:rPr>
          <w:lang w:eastAsia="ar-SA"/>
        </w:rPr>
        <w:t xml:space="preserve"> calcolo biostatistico sugli stessi</w:t>
      </w:r>
      <w:r>
        <w:rPr>
          <w:lang w:eastAsia="ar-SA"/>
        </w:rPr>
        <w:t xml:space="preserve"> – costituzione giugno 2019</w:t>
      </w:r>
      <w:r w:rsidRPr="00657EA4">
        <w:rPr>
          <w:lang w:eastAsia="ar-SA"/>
        </w:rPr>
        <w:t>;</w:t>
      </w:r>
    </w:p>
    <w:p w:rsidR="00DE4245" w:rsidRDefault="00DE4245" w:rsidP="00EA01D2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>Membro del Gruppo di Lavoro costituito in sede al Servizio Polizia Scientifica (decreto a firma del Direttore del Servizio Dott. Luigi Rinella), per lo</w:t>
      </w:r>
      <w:r w:rsidRPr="00D544E8">
        <w:rPr>
          <w:lang w:eastAsia="ar-SA"/>
        </w:rPr>
        <w:t xml:space="preserve"> studio riguardante </w:t>
      </w:r>
      <w:r>
        <w:rPr>
          <w:lang w:eastAsia="ar-SA"/>
        </w:rPr>
        <w:t>il</w:t>
      </w:r>
      <w:r w:rsidRPr="00D544E8">
        <w:rPr>
          <w:lang w:eastAsia="ar-SA"/>
        </w:rPr>
        <w:t xml:space="preserve"> calcolo biostatistico </w:t>
      </w:r>
      <w:r>
        <w:rPr>
          <w:lang w:eastAsia="ar-SA"/>
        </w:rPr>
        <w:t xml:space="preserve">sui </w:t>
      </w:r>
      <w:r w:rsidRPr="00D544E8">
        <w:rPr>
          <w:lang w:eastAsia="ar-SA"/>
        </w:rPr>
        <w:t>profili genetici misti</w:t>
      </w:r>
      <w:r>
        <w:rPr>
          <w:lang w:eastAsia="ar-SA"/>
        </w:rPr>
        <w:t>, costituzione giugno 2019;</w:t>
      </w:r>
    </w:p>
    <w:p w:rsidR="002A2578" w:rsidRDefault="002A2578" w:rsidP="002A2578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 xml:space="preserve">Membro (supplente in sostituzione del titolare) della Commissione d’esame </w:t>
      </w:r>
      <w:r w:rsidRPr="00657EA4">
        <w:rPr>
          <w:lang w:eastAsia="ar-SA"/>
        </w:rPr>
        <w:t>Corsi DAC</w:t>
      </w:r>
      <w:r>
        <w:rPr>
          <w:lang w:eastAsia="ar-SA"/>
        </w:rPr>
        <w:t xml:space="preserve"> – 25 settembre 2020;</w:t>
      </w:r>
      <w:r w:rsidR="00FE31B5">
        <w:rPr>
          <w:lang w:eastAsia="ar-SA"/>
        </w:rPr>
        <w:t xml:space="preserve"> </w:t>
      </w:r>
    </w:p>
    <w:p w:rsidR="00EA01D2" w:rsidRDefault="00EA01D2" w:rsidP="00EA01D2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 xml:space="preserve">Membro (supplente) della Commissione d’esame </w:t>
      </w:r>
      <w:r w:rsidRPr="00657EA4">
        <w:rPr>
          <w:lang w:eastAsia="ar-SA"/>
        </w:rPr>
        <w:t>Corsi DAC</w:t>
      </w:r>
      <w:r>
        <w:rPr>
          <w:lang w:eastAsia="ar-SA"/>
        </w:rPr>
        <w:t xml:space="preserve"> – 25 ottobre 2019;</w:t>
      </w:r>
    </w:p>
    <w:p w:rsidR="00EA01D2" w:rsidRDefault="00EA01D2" w:rsidP="00EA01D2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 xml:space="preserve">Membro (titolare) della Commissione d’esame </w:t>
      </w:r>
      <w:r w:rsidRPr="00657EA4">
        <w:rPr>
          <w:lang w:eastAsia="ar-SA"/>
        </w:rPr>
        <w:t>Corsi DAC</w:t>
      </w:r>
      <w:r>
        <w:rPr>
          <w:lang w:eastAsia="ar-SA"/>
        </w:rPr>
        <w:t xml:space="preserve"> – 24 maggio 2019;</w:t>
      </w:r>
    </w:p>
    <w:p w:rsidR="008C4199" w:rsidRPr="00E20D26" w:rsidRDefault="001B75CB" w:rsidP="008C4199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E20D26">
        <w:rPr>
          <w:lang w:eastAsia="ar-SA"/>
        </w:rPr>
        <w:t xml:space="preserve">Docenze ai </w:t>
      </w:r>
      <w:r w:rsidR="00FD0653" w:rsidRPr="00E20D26">
        <w:rPr>
          <w:lang w:eastAsia="ar-SA"/>
        </w:rPr>
        <w:t>Cors</w:t>
      </w:r>
      <w:r w:rsidRPr="00E20D26">
        <w:rPr>
          <w:lang w:eastAsia="ar-SA"/>
        </w:rPr>
        <w:t>i DAC -</w:t>
      </w:r>
      <w:r w:rsidR="00FD0653" w:rsidRPr="00E20D26">
        <w:rPr>
          <w:lang w:eastAsia="ar-SA"/>
        </w:rPr>
        <w:t xml:space="preserve"> </w:t>
      </w:r>
      <w:r w:rsidRPr="00E20D26">
        <w:rPr>
          <w:lang w:eastAsia="ar-SA"/>
        </w:rPr>
        <w:t>di qualificazione in tecniche investigative e tecnico-scientifiche riservato ad operatori in servizio presso Squadre Mobili, Gabinetti di Polizia Scientifica, DIGOS, Squadre di P.G. dei Compartimenti della Polizia Stradale e Ferroviaria,</w:t>
      </w:r>
      <w:r w:rsidR="00FD0653" w:rsidRPr="00E20D26">
        <w:rPr>
          <w:lang w:eastAsia="ar-SA"/>
        </w:rPr>
        <w:t xml:space="preserve"> presso</w:t>
      </w:r>
      <w:r w:rsidRPr="00E20D26">
        <w:rPr>
          <w:lang w:eastAsia="ar-SA"/>
        </w:rPr>
        <w:t xml:space="preserve"> l'Istituto di formazione della Polizia di Stato di Nettuno</w:t>
      </w:r>
      <w:r w:rsidR="00755927" w:rsidRPr="00E20D26">
        <w:rPr>
          <w:lang w:eastAsia="ar-SA"/>
        </w:rPr>
        <w:t xml:space="preserve"> (2018</w:t>
      </w:r>
      <w:r w:rsidR="00F71BD0">
        <w:rPr>
          <w:lang w:eastAsia="ar-SA"/>
        </w:rPr>
        <w:t>,</w:t>
      </w:r>
      <w:r w:rsidR="001E1672" w:rsidRPr="00E20D26">
        <w:rPr>
          <w:lang w:eastAsia="ar-SA"/>
        </w:rPr>
        <w:t xml:space="preserve"> 2019</w:t>
      </w:r>
      <w:r w:rsidR="00F71BD0">
        <w:rPr>
          <w:lang w:eastAsia="ar-SA"/>
        </w:rPr>
        <w:t xml:space="preserve"> e 2020</w:t>
      </w:r>
      <w:r w:rsidR="00755927" w:rsidRPr="00E20D26">
        <w:rPr>
          <w:lang w:eastAsia="ar-SA"/>
        </w:rPr>
        <w:t>)</w:t>
      </w:r>
    </w:p>
    <w:p w:rsidR="008C4199" w:rsidRDefault="008C4199" w:rsidP="008C4199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E20D26">
        <w:rPr>
          <w:lang w:eastAsia="ar-SA"/>
        </w:rPr>
        <w:t xml:space="preserve">Partecipazione in </w:t>
      </w:r>
      <w:r w:rsidRPr="00E20D26">
        <w:rPr>
          <w:i/>
          <w:lang w:eastAsia="ar-SA"/>
        </w:rPr>
        <w:t>veste di relatore</w:t>
      </w:r>
      <w:r w:rsidRPr="00E20D26">
        <w:rPr>
          <w:lang w:eastAsia="ar-SA"/>
        </w:rPr>
        <w:t xml:space="preserve"> al Career </w:t>
      </w:r>
      <w:proofErr w:type="spellStart"/>
      <w:r w:rsidRPr="00E20D26">
        <w:rPr>
          <w:lang w:eastAsia="ar-SA"/>
        </w:rPr>
        <w:t>day</w:t>
      </w:r>
      <w:proofErr w:type="spellEnd"/>
      <w:r w:rsidRPr="00E20D26">
        <w:rPr>
          <w:lang w:eastAsia="ar-SA"/>
        </w:rPr>
        <w:t xml:space="preserve"> “Cosa farò da grande? Le opportunità di lavoro per un biologo”, tenutosi presso il Dipartimento di Bioscienza e Territorio dell’Università degli Studi del Molise, il 29 maggio 2018;</w:t>
      </w:r>
    </w:p>
    <w:p w:rsidR="00383B93" w:rsidRPr="00E20D26" w:rsidRDefault="00383B93" w:rsidP="00383B93">
      <w:pPr>
        <w:pStyle w:val="Paragrafoelenco"/>
        <w:numPr>
          <w:ilvl w:val="0"/>
          <w:numId w:val="19"/>
        </w:numPr>
        <w:tabs>
          <w:tab w:val="num" w:pos="851"/>
        </w:tabs>
        <w:spacing w:line="360" w:lineRule="auto"/>
        <w:ind w:left="709" w:hanging="283"/>
        <w:jc w:val="both"/>
        <w:rPr>
          <w:lang w:eastAsia="ar-SA"/>
        </w:rPr>
      </w:pPr>
      <w:r w:rsidRPr="00E20D26">
        <w:rPr>
          <w:lang w:eastAsia="ar-SA"/>
        </w:rPr>
        <w:t xml:space="preserve">Docenza </w:t>
      </w:r>
      <w:r w:rsidRPr="00E20D26">
        <w:rPr>
          <w:i/>
          <w:lang w:eastAsia="ar-SA"/>
        </w:rPr>
        <w:t>e-learning</w:t>
      </w:r>
      <w:r w:rsidRPr="00E20D26">
        <w:rPr>
          <w:lang w:eastAsia="ar-SA"/>
        </w:rPr>
        <w:t xml:space="preserve"> per il 1°Corso di formazione per Vice Commissari della Polizia di Stato, presso la Scuola Superiore di Polizia in data 15 dicemb</w:t>
      </w:r>
      <w:r>
        <w:rPr>
          <w:lang w:eastAsia="ar-SA"/>
        </w:rPr>
        <w:t>re 2017.</w:t>
      </w:r>
    </w:p>
    <w:p w:rsidR="00755927" w:rsidRPr="00E20D26" w:rsidRDefault="00755927" w:rsidP="00755927">
      <w:pPr>
        <w:tabs>
          <w:tab w:val="num" w:pos="851"/>
        </w:tabs>
        <w:spacing w:line="360" w:lineRule="auto"/>
        <w:jc w:val="both"/>
        <w:rPr>
          <w:lang w:eastAsia="ar-SA"/>
        </w:rPr>
      </w:pPr>
    </w:p>
    <w:p w:rsidR="00B72361" w:rsidRDefault="00B72361" w:rsidP="009F3EDB">
      <w:pPr>
        <w:spacing w:after="160" w:line="360" w:lineRule="auto"/>
        <w:rPr>
          <w:b/>
          <w:lang w:eastAsia="ar-SA"/>
        </w:rPr>
      </w:pPr>
    </w:p>
    <w:p w:rsidR="009F3EDB" w:rsidRDefault="00F118A3" w:rsidP="009F3EDB">
      <w:pPr>
        <w:spacing w:after="160" w:line="360" w:lineRule="auto"/>
        <w:rPr>
          <w:b/>
          <w:lang w:eastAsia="ar-SA"/>
        </w:rPr>
      </w:pPr>
      <w:r w:rsidRPr="009F3EDB">
        <w:rPr>
          <w:b/>
          <w:lang w:eastAsia="ar-SA"/>
        </w:rPr>
        <w:lastRenderedPageBreak/>
        <w:t>Esperienze di formazione</w:t>
      </w:r>
    </w:p>
    <w:p w:rsidR="00161979" w:rsidRPr="00B72361" w:rsidRDefault="00161979" w:rsidP="00161979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>Partecipazione al 45° Congresso Nazionale SIMLA (Società Italiana di Medicina Legale e delle Assicurazioni “La Medicina Legale fra Diritto e Diritti”, tenutosi a Bari, dal 26 al 28 maggio 2022, organizzato dalla SIMLA;</w:t>
      </w:r>
    </w:p>
    <w:p w:rsidR="00EA11A9" w:rsidRPr="00B72361" w:rsidRDefault="00EA11A9" w:rsidP="00EA11A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 xml:space="preserve">Frequenza del </w:t>
      </w:r>
      <w:proofErr w:type="spellStart"/>
      <w:r w:rsidRPr="00B72361">
        <w:rPr>
          <w:lang w:eastAsia="ar-SA"/>
        </w:rPr>
        <w:t>Webinar</w:t>
      </w:r>
      <w:proofErr w:type="spellEnd"/>
      <w:r w:rsidRPr="00B72361">
        <w:rPr>
          <w:lang w:eastAsia="ar-SA"/>
        </w:rPr>
        <w:t xml:space="preserve"> di 1 ora “</w:t>
      </w:r>
      <w:proofErr w:type="spellStart"/>
      <w:r w:rsidRPr="00B72361">
        <w:rPr>
          <w:lang w:eastAsia="ar-SA"/>
        </w:rPr>
        <w:t>Rescuing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inhibited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Samples</w:t>
      </w:r>
      <w:proofErr w:type="spellEnd"/>
      <w:r w:rsidRPr="00B72361">
        <w:rPr>
          <w:lang w:eastAsia="ar-SA"/>
        </w:rPr>
        <w:t xml:space="preserve"> with the </w:t>
      </w:r>
      <w:proofErr w:type="spellStart"/>
      <w:r w:rsidRPr="00B72361">
        <w:rPr>
          <w:lang w:eastAsia="ar-SA"/>
        </w:rPr>
        <w:t>ForenSeq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Enhanced</w:t>
      </w:r>
      <w:proofErr w:type="spellEnd"/>
      <w:r w:rsidRPr="00B72361">
        <w:rPr>
          <w:lang w:eastAsia="ar-SA"/>
        </w:rPr>
        <w:t xml:space="preserve"> Buffer System ePCR1”, organizzato da </w:t>
      </w:r>
      <w:proofErr w:type="spellStart"/>
      <w:r w:rsidRPr="00B72361">
        <w:rPr>
          <w:lang w:eastAsia="ar-SA"/>
        </w:rPr>
        <w:t>Verogen</w:t>
      </w:r>
      <w:proofErr w:type="spellEnd"/>
      <w:r w:rsidRPr="00B72361">
        <w:rPr>
          <w:lang w:eastAsia="ar-SA"/>
        </w:rPr>
        <w:t>, in data 17 maggio 2022;</w:t>
      </w:r>
    </w:p>
    <w:p w:rsidR="009F3EDB" w:rsidRPr="00B72361" w:rsidRDefault="009F3EDB" w:rsidP="007655B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>Partecipazione all’attività di Formazione per Auditor di Sistemi di Gestione per la Qualità sull</w:t>
      </w:r>
      <w:r w:rsidR="00E5716D" w:rsidRPr="00B72361">
        <w:rPr>
          <w:lang w:eastAsia="ar-SA"/>
        </w:rPr>
        <w:t>a nuova revisione della</w:t>
      </w:r>
      <w:r w:rsidRPr="00B72361">
        <w:rPr>
          <w:lang w:eastAsia="ar-SA"/>
        </w:rPr>
        <w:t xml:space="preserve"> PG03, organizzato dall’Ufficio di Staff per la Qualità del Servizio Polizia Scientifica, tenutosi il 13/05/2022;</w:t>
      </w:r>
    </w:p>
    <w:p w:rsidR="0097509F" w:rsidRPr="00B72361" w:rsidRDefault="0097509F" w:rsidP="009F3ED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>Partecipazione al Forum Internazionale su Tracce e Cadavere dal titolo “Nuove strategie e nuovi protocolli sulla scena del crimine”, tenutosi presso l’Università di Foggia, in data 06 e 07 maggio 2022;</w:t>
      </w:r>
    </w:p>
    <w:p w:rsidR="002675FE" w:rsidRPr="00B72361" w:rsidRDefault="002675FE" w:rsidP="002675F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 xml:space="preserve">Frequenza del </w:t>
      </w:r>
      <w:proofErr w:type="spellStart"/>
      <w:r w:rsidRPr="00B72361">
        <w:rPr>
          <w:lang w:eastAsia="ar-SA"/>
        </w:rPr>
        <w:t>Webinar</w:t>
      </w:r>
      <w:proofErr w:type="spellEnd"/>
      <w:r w:rsidRPr="00B72361">
        <w:rPr>
          <w:lang w:eastAsia="ar-SA"/>
        </w:rPr>
        <w:t xml:space="preserve"> di 1 ora “</w:t>
      </w:r>
      <w:proofErr w:type="spellStart"/>
      <w:r w:rsidRPr="00B72361">
        <w:rPr>
          <w:lang w:eastAsia="ar-SA"/>
        </w:rPr>
        <w:t>Forensic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Genetic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Genealogy</w:t>
      </w:r>
      <w:proofErr w:type="spellEnd"/>
      <w:r w:rsidRPr="00B72361">
        <w:rPr>
          <w:lang w:eastAsia="ar-SA"/>
        </w:rPr>
        <w:t xml:space="preserve"> – </w:t>
      </w:r>
      <w:proofErr w:type="spellStart"/>
      <w:r w:rsidRPr="00B72361">
        <w:rPr>
          <w:lang w:eastAsia="ar-SA"/>
        </w:rPr>
        <w:t>Validation</w:t>
      </w:r>
      <w:proofErr w:type="spellEnd"/>
      <w:r w:rsidRPr="00B72361">
        <w:rPr>
          <w:lang w:eastAsia="ar-SA"/>
        </w:rPr>
        <w:t xml:space="preserve"> to </w:t>
      </w:r>
      <w:proofErr w:type="spellStart"/>
      <w:r w:rsidRPr="00B72361">
        <w:rPr>
          <w:lang w:eastAsia="ar-SA"/>
        </w:rPr>
        <w:t>Identification</w:t>
      </w:r>
      <w:proofErr w:type="spellEnd"/>
      <w:r w:rsidRPr="00B72361">
        <w:rPr>
          <w:lang w:eastAsia="ar-SA"/>
        </w:rPr>
        <w:t xml:space="preserve"> and </w:t>
      </w:r>
      <w:proofErr w:type="spellStart"/>
      <w:r w:rsidRPr="00B72361">
        <w:rPr>
          <w:lang w:eastAsia="ar-SA"/>
        </w:rPr>
        <w:t>Everything</w:t>
      </w:r>
      <w:proofErr w:type="spellEnd"/>
      <w:r w:rsidRPr="00B72361">
        <w:rPr>
          <w:lang w:eastAsia="ar-SA"/>
        </w:rPr>
        <w:t xml:space="preserve"> in </w:t>
      </w:r>
      <w:proofErr w:type="spellStart"/>
      <w:r w:rsidRPr="00B72361">
        <w:rPr>
          <w:lang w:eastAsia="ar-SA"/>
        </w:rPr>
        <w:t>Between</w:t>
      </w:r>
      <w:proofErr w:type="spellEnd"/>
      <w:r w:rsidRPr="00B72361">
        <w:rPr>
          <w:lang w:eastAsia="ar-SA"/>
        </w:rPr>
        <w:t xml:space="preserve">” organizzato da </w:t>
      </w:r>
      <w:proofErr w:type="spellStart"/>
      <w:r w:rsidRPr="00B72361">
        <w:rPr>
          <w:lang w:eastAsia="ar-SA"/>
        </w:rPr>
        <w:t>Qiagen</w:t>
      </w:r>
      <w:proofErr w:type="spellEnd"/>
      <w:r w:rsidRPr="00B72361">
        <w:rPr>
          <w:lang w:eastAsia="ar-SA"/>
        </w:rPr>
        <w:t>, in data 07 aprile 2022;</w:t>
      </w:r>
    </w:p>
    <w:p w:rsidR="00461499" w:rsidRPr="00B72361" w:rsidRDefault="00461499" w:rsidP="0046149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B72361">
        <w:rPr>
          <w:lang w:eastAsia="ar-SA"/>
        </w:rPr>
        <w:t xml:space="preserve">Frequenza del </w:t>
      </w:r>
      <w:proofErr w:type="spellStart"/>
      <w:r w:rsidRPr="00B72361">
        <w:rPr>
          <w:lang w:eastAsia="ar-SA"/>
        </w:rPr>
        <w:t>Webinar</w:t>
      </w:r>
      <w:proofErr w:type="spellEnd"/>
      <w:r w:rsidRPr="00B72361">
        <w:rPr>
          <w:lang w:eastAsia="ar-SA"/>
        </w:rPr>
        <w:t xml:space="preserve"> di 4 ore “Using </w:t>
      </w:r>
      <w:proofErr w:type="spellStart"/>
      <w:r w:rsidRPr="00B72361">
        <w:rPr>
          <w:lang w:eastAsia="ar-SA"/>
        </w:rPr>
        <w:t>Forensic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Genetic</w:t>
      </w:r>
      <w:proofErr w:type="spellEnd"/>
      <w:r w:rsidRPr="00B72361">
        <w:rPr>
          <w:lang w:eastAsia="ar-SA"/>
        </w:rPr>
        <w:t xml:space="preserve"> </w:t>
      </w:r>
      <w:proofErr w:type="spellStart"/>
      <w:r w:rsidRPr="00B72361">
        <w:rPr>
          <w:lang w:eastAsia="ar-SA"/>
        </w:rPr>
        <w:t>Genealogy</w:t>
      </w:r>
      <w:proofErr w:type="spellEnd"/>
      <w:r w:rsidRPr="00B72361">
        <w:rPr>
          <w:lang w:eastAsia="ar-SA"/>
        </w:rPr>
        <w:t xml:space="preserve"> – A </w:t>
      </w:r>
      <w:proofErr w:type="spellStart"/>
      <w:r w:rsidRPr="00B72361">
        <w:rPr>
          <w:lang w:eastAsia="ar-SA"/>
        </w:rPr>
        <w:t>Practical</w:t>
      </w:r>
      <w:proofErr w:type="spellEnd"/>
      <w:r w:rsidRPr="00B72361">
        <w:rPr>
          <w:lang w:eastAsia="ar-SA"/>
        </w:rPr>
        <w:t xml:space="preserve"> Guide for Law </w:t>
      </w:r>
      <w:proofErr w:type="spellStart"/>
      <w:r w:rsidRPr="00B72361">
        <w:rPr>
          <w:lang w:eastAsia="ar-SA"/>
        </w:rPr>
        <w:t>Enforcement</w:t>
      </w:r>
      <w:proofErr w:type="spellEnd"/>
      <w:r w:rsidRPr="00B72361">
        <w:rPr>
          <w:lang w:eastAsia="ar-SA"/>
        </w:rPr>
        <w:t xml:space="preserve">” organizzato da </w:t>
      </w:r>
      <w:proofErr w:type="spellStart"/>
      <w:r w:rsidRPr="00B72361">
        <w:rPr>
          <w:lang w:eastAsia="ar-SA"/>
        </w:rPr>
        <w:t>Verogen</w:t>
      </w:r>
      <w:proofErr w:type="spellEnd"/>
      <w:r w:rsidRPr="00B72361">
        <w:rPr>
          <w:lang w:eastAsia="ar-SA"/>
        </w:rPr>
        <w:t>, completato in data 13 marzo 2022;</w:t>
      </w:r>
    </w:p>
    <w:p w:rsidR="00B20FC0" w:rsidRPr="0097509F" w:rsidRDefault="00B20FC0" w:rsidP="00B20F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97509F">
        <w:t xml:space="preserve">Partecipazione al Workshop internazionale organizzato dall’International Society for </w:t>
      </w:r>
      <w:proofErr w:type="spellStart"/>
      <w:r w:rsidRPr="0097509F">
        <w:t>Forensic</w:t>
      </w:r>
      <w:proofErr w:type="spellEnd"/>
      <w:r w:rsidRPr="0097509F">
        <w:t xml:space="preserve"> Genetics dal titolo “MPS </w:t>
      </w:r>
      <w:proofErr w:type="spellStart"/>
      <w:r w:rsidRPr="0097509F">
        <w:t>Bioinformatics</w:t>
      </w:r>
      <w:proofErr w:type="spellEnd"/>
      <w:r w:rsidRPr="0097509F">
        <w:t xml:space="preserve"> 101: </w:t>
      </w:r>
      <w:proofErr w:type="spellStart"/>
      <w:r w:rsidRPr="0097509F">
        <w:t>exploring</w:t>
      </w:r>
      <w:proofErr w:type="spellEnd"/>
      <w:r w:rsidRPr="0097509F">
        <w:t xml:space="preserve"> MPS data </w:t>
      </w:r>
      <w:proofErr w:type="spellStart"/>
      <w:r w:rsidRPr="0097509F">
        <w:t>analysis</w:t>
      </w:r>
      <w:proofErr w:type="spellEnd"/>
      <w:r w:rsidRPr="0097509F">
        <w:t xml:space="preserve"> </w:t>
      </w:r>
      <w:proofErr w:type="spellStart"/>
      <w:r w:rsidRPr="0097509F">
        <w:t>using</w:t>
      </w:r>
      <w:proofErr w:type="spellEnd"/>
      <w:r w:rsidRPr="0097509F">
        <w:t xml:space="preserve"> the </w:t>
      </w:r>
      <w:proofErr w:type="spellStart"/>
      <w:r w:rsidRPr="0097509F">
        <w:t>Strait</w:t>
      </w:r>
      <w:proofErr w:type="spellEnd"/>
      <w:r w:rsidRPr="0097509F">
        <w:t xml:space="preserve"> </w:t>
      </w:r>
      <w:proofErr w:type="spellStart"/>
      <w:r w:rsidRPr="0097509F">
        <w:t>Razor</w:t>
      </w:r>
      <w:proofErr w:type="spellEnd"/>
      <w:r w:rsidRPr="0097509F">
        <w:t xml:space="preserve"> Suite and </w:t>
      </w:r>
      <w:proofErr w:type="spellStart"/>
      <w:r w:rsidRPr="0097509F">
        <w:t>FDStools</w:t>
      </w:r>
      <w:proofErr w:type="spellEnd"/>
      <w:r w:rsidRPr="0097509F">
        <w:t>”, in data 20 e 21 luglio 2021;</w:t>
      </w:r>
    </w:p>
    <w:p w:rsidR="00E303BE" w:rsidRPr="007541BA" w:rsidRDefault="0002144B" w:rsidP="0020344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7541BA">
        <w:rPr>
          <w:lang w:val="en-GB" w:eastAsia="ar-SA"/>
        </w:rPr>
        <w:t>Frequenza</w:t>
      </w:r>
      <w:proofErr w:type="spellEnd"/>
      <w:r w:rsidRPr="007541BA">
        <w:rPr>
          <w:lang w:val="en-GB" w:eastAsia="ar-SA"/>
        </w:rPr>
        <w:t xml:space="preserve"> del </w:t>
      </w:r>
      <w:r w:rsidRPr="007541BA">
        <w:rPr>
          <w:lang w:val="en-GB"/>
        </w:rPr>
        <w:t xml:space="preserve">Webinar “DNA Mixtures: A NIST Scientific Foundation Review” </w:t>
      </w:r>
      <w:proofErr w:type="spellStart"/>
      <w:r w:rsidRPr="007541BA">
        <w:rPr>
          <w:lang w:val="en-GB" w:eastAsia="ar-SA"/>
        </w:rPr>
        <w:t>organizzato</w:t>
      </w:r>
      <w:proofErr w:type="spellEnd"/>
      <w:r w:rsidRPr="007541BA">
        <w:rPr>
          <w:lang w:val="en-GB" w:eastAsia="ar-SA"/>
        </w:rPr>
        <w:t xml:space="preserve"> </w:t>
      </w:r>
      <w:r w:rsidRPr="007541BA">
        <w:rPr>
          <w:lang w:val="en-GB"/>
        </w:rPr>
        <w:t xml:space="preserve">dal NIST (National Institute of Standards and Technology), </w:t>
      </w:r>
      <w:r w:rsidRPr="007541BA">
        <w:rPr>
          <w:lang w:val="en-GB" w:eastAsia="ar-SA"/>
        </w:rPr>
        <w:t>in data</w:t>
      </w:r>
      <w:r w:rsidRPr="007541BA">
        <w:rPr>
          <w:lang w:val="en-GB"/>
        </w:rPr>
        <w:t xml:space="preserve"> </w:t>
      </w:r>
      <w:r w:rsidRPr="007541BA">
        <w:rPr>
          <w:lang w:val="en-GB" w:eastAsia="ar-SA"/>
        </w:rPr>
        <w:t xml:space="preserve">21 </w:t>
      </w:r>
      <w:proofErr w:type="spellStart"/>
      <w:r w:rsidRPr="007541BA">
        <w:rPr>
          <w:lang w:val="en-GB" w:eastAsia="ar-SA"/>
        </w:rPr>
        <w:t>luglio</w:t>
      </w:r>
      <w:proofErr w:type="spellEnd"/>
      <w:r w:rsidRPr="007541BA">
        <w:rPr>
          <w:lang w:val="en-GB" w:eastAsia="ar-SA"/>
        </w:rPr>
        <w:t xml:space="preserve"> 2021;</w:t>
      </w:r>
    </w:p>
    <w:p w:rsidR="00E303BE" w:rsidRDefault="00E303BE" w:rsidP="00E303B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 xml:space="preserve">Frequenza del </w:t>
      </w:r>
      <w:proofErr w:type="spellStart"/>
      <w:r w:rsidRPr="003C7732">
        <w:rPr>
          <w:lang w:eastAsia="ar-SA"/>
        </w:rPr>
        <w:t>Webinar</w:t>
      </w:r>
      <w:proofErr w:type="spellEnd"/>
      <w:r w:rsidRPr="003C7732">
        <w:rPr>
          <w:lang w:eastAsia="ar-SA"/>
        </w:rPr>
        <w:t xml:space="preserve"> “</w:t>
      </w:r>
      <w:r w:rsidRPr="00203447">
        <w:rPr>
          <w:lang w:eastAsia="ar-SA"/>
        </w:rPr>
        <w:t>La Genetica Forense: dallo studio dei Polimorfismi cromosomici alle Tecniche di Biologia Molecolare</w:t>
      </w:r>
      <w:r w:rsidRPr="003C7732">
        <w:rPr>
          <w:lang w:eastAsia="ar-SA"/>
        </w:rPr>
        <w:t xml:space="preserve">”, organizzato </w:t>
      </w:r>
      <w:r>
        <w:t>dalla Delegazione ONB di Puglia e Basilicata e l’Università Tor Vergata</w:t>
      </w:r>
      <w:r w:rsidRPr="003C7732">
        <w:rPr>
          <w:lang w:eastAsia="ar-SA"/>
        </w:rPr>
        <w:t xml:space="preserve">, in data </w:t>
      </w:r>
      <w:r>
        <w:rPr>
          <w:lang w:eastAsia="ar-SA"/>
        </w:rPr>
        <w:t>07 giugno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  <w:r w:rsidRPr="00F511B8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BD188C" w:rsidRDefault="005F630B" w:rsidP="00BD18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 xml:space="preserve">Frequenza del </w:t>
      </w:r>
      <w:r w:rsidR="007E7F65" w:rsidRPr="003C7732">
        <w:rPr>
          <w:lang w:eastAsia="ar-SA"/>
        </w:rPr>
        <w:t>W</w:t>
      </w:r>
      <w:r w:rsidR="00BD188C">
        <w:rPr>
          <w:lang w:eastAsia="ar-SA"/>
        </w:rPr>
        <w:t>orkshop online</w:t>
      </w:r>
      <w:r w:rsidR="007E7F65" w:rsidRPr="003C7732">
        <w:rPr>
          <w:lang w:eastAsia="ar-SA"/>
        </w:rPr>
        <w:t xml:space="preserve"> </w:t>
      </w:r>
      <w:r w:rsidRPr="003C7732">
        <w:rPr>
          <w:lang w:eastAsia="ar-SA"/>
        </w:rPr>
        <w:t>“</w:t>
      </w:r>
      <w:r w:rsidR="00BD188C">
        <w:rPr>
          <w:lang w:eastAsia="ar-SA"/>
        </w:rPr>
        <w:t>La Privacy ed i dati particolari – Il nuovo regolamento EU GDPR 679/16</w:t>
      </w:r>
      <w:r w:rsidRPr="003C7732">
        <w:rPr>
          <w:lang w:eastAsia="ar-SA"/>
        </w:rPr>
        <w:t xml:space="preserve">”, </w:t>
      </w:r>
      <w:r w:rsidR="00F511B8" w:rsidRPr="003C7732">
        <w:rPr>
          <w:lang w:eastAsia="ar-SA"/>
        </w:rPr>
        <w:t xml:space="preserve">organizzato </w:t>
      </w:r>
      <w:r w:rsidR="00BD188C">
        <w:t xml:space="preserve">dal </w:t>
      </w:r>
      <w:proofErr w:type="spellStart"/>
      <w:r w:rsidR="00BD188C">
        <w:t>GeFI</w:t>
      </w:r>
      <w:proofErr w:type="spellEnd"/>
      <w:r w:rsidR="00BD188C">
        <w:t xml:space="preserve"> in collaborazione con SIMLA e ONB</w:t>
      </w:r>
      <w:r w:rsidRPr="003C7732">
        <w:rPr>
          <w:lang w:eastAsia="ar-SA"/>
        </w:rPr>
        <w:t xml:space="preserve">, in data </w:t>
      </w:r>
      <w:r w:rsidR="00BD188C">
        <w:rPr>
          <w:lang w:eastAsia="ar-SA"/>
        </w:rPr>
        <w:t>20</w:t>
      </w:r>
      <w:r w:rsidRPr="003C7732">
        <w:rPr>
          <w:lang w:eastAsia="ar-SA"/>
        </w:rPr>
        <w:t xml:space="preserve"> </w:t>
      </w:r>
      <w:r w:rsidR="00BD188C">
        <w:rPr>
          <w:lang w:eastAsia="ar-SA"/>
        </w:rPr>
        <w:t>maggio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  <w:r w:rsidR="00F511B8" w:rsidRPr="00F511B8">
        <w:rPr>
          <w:lang w:eastAsia="ar-SA"/>
        </w:rPr>
        <w:t xml:space="preserve"> </w:t>
      </w:r>
    </w:p>
    <w:p w:rsidR="00C601B4" w:rsidRDefault="00C601B4" w:rsidP="00C601B4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alla Conferenza </w:t>
      </w:r>
      <w:r>
        <w:rPr>
          <w:lang w:eastAsia="ar-SA"/>
        </w:rPr>
        <w:t xml:space="preserve">Virtuale </w:t>
      </w:r>
      <w:r w:rsidRPr="00E20D26">
        <w:rPr>
          <w:lang w:eastAsia="ar-SA"/>
        </w:rPr>
        <w:t xml:space="preserve">HIDS – Human </w:t>
      </w:r>
      <w:proofErr w:type="spellStart"/>
      <w:r w:rsidRPr="00E20D26">
        <w:rPr>
          <w:lang w:eastAsia="ar-SA"/>
        </w:rPr>
        <w:t>IDentification</w:t>
      </w:r>
      <w:proofErr w:type="spellEnd"/>
      <w:r w:rsidRPr="00E20D26">
        <w:rPr>
          <w:lang w:eastAsia="ar-SA"/>
        </w:rPr>
        <w:t xml:space="preserve"> Solutions, organizzata dalla </w:t>
      </w:r>
      <w:proofErr w:type="spellStart"/>
      <w:r w:rsidRPr="00E20D26">
        <w:rPr>
          <w:lang w:eastAsia="ar-SA"/>
        </w:rPr>
        <w:t>Thermo</w:t>
      </w:r>
      <w:proofErr w:type="spellEnd"/>
      <w:r w:rsidRPr="00E20D26">
        <w:rPr>
          <w:lang w:eastAsia="ar-SA"/>
        </w:rPr>
        <w:t xml:space="preserve"> Fisher </w:t>
      </w:r>
      <w:proofErr w:type="spellStart"/>
      <w:r w:rsidRPr="00E20D26">
        <w:rPr>
          <w:lang w:eastAsia="ar-SA"/>
        </w:rPr>
        <w:t>Scientific</w:t>
      </w:r>
      <w:proofErr w:type="spellEnd"/>
      <w:r w:rsidRPr="00E20D26">
        <w:rPr>
          <w:lang w:eastAsia="ar-SA"/>
        </w:rPr>
        <w:t xml:space="preserve">, tenutosi </w:t>
      </w:r>
      <w:r>
        <w:rPr>
          <w:lang w:eastAsia="ar-SA"/>
        </w:rPr>
        <w:t>in modalità online</w:t>
      </w:r>
      <w:r w:rsidRPr="00E20D26">
        <w:rPr>
          <w:lang w:eastAsia="ar-SA"/>
        </w:rPr>
        <w:t>, in data 1</w:t>
      </w:r>
      <w:r>
        <w:rPr>
          <w:lang w:eastAsia="ar-SA"/>
        </w:rPr>
        <w:t>9</w:t>
      </w:r>
      <w:r w:rsidRPr="00E20D26">
        <w:rPr>
          <w:lang w:eastAsia="ar-SA"/>
        </w:rPr>
        <w:t xml:space="preserve"> maggio e </w:t>
      </w:r>
      <w:r>
        <w:rPr>
          <w:lang w:eastAsia="ar-SA"/>
        </w:rPr>
        <w:t>20</w:t>
      </w:r>
      <w:r w:rsidRPr="00E20D26">
        <w:rPr>
          <w:lang w:eastAsia="ar-SA"/>
        </w:rPr>
        <w:t xml:space="preserve"> maggio 20</w:t>
      </w:r>
      <w:r>
        <w:rPr>
          <w:lang w:eastAsia="ar-SA"/>
        </w:rPr>
        <w:t>21</w:t>
      </w:r>
      <w:r w:rsidRPr="00E20D26">
        <w:rPr>
          <w:lang w:eastAsia="ar-SA"/>
        </w:rPr>
        <w:t>;</w:t>
      </w:r>
    </w:p>
    <w:p w:rsidR="00BD188C" w:rsidRDefault="00BD188C" w:rsidP="00BD18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>Frequenza del W</w:t>
      </w:r>
      <w:r>
        <w:rPr>
          <w:lang w:eastAsia="ar-SA"/>
        </w:rPr>
        <w:t>orkshop online</w:t>
      </w:r>
      <w:r w:rsidRPr="003C7732">
        <w:rPr>
          <w:lang w:eastAsia="ar-SA"/>
        </w:rPr>
        <w:t xml:space="preserve"> “</w:t>
      </w:r>
      <w:r>
        <w:rPr>
          <w:lang w:eastAsia="ar-SA"/>
        </w:rPr>
        <w:t xml:space="preserve">La </w:t>
      </w:r>
      <w:proofErr w:type="spellStart"/>
      <w:r>
        <w:rPr>
          <w:lang w:eastAsia="ar-SA"/>
        </w:rPr>
        <w:t>Fenotipizzazione</w:t>
      </w:r>
      <w:proofErr w:type="spellEnd"/>
      <w:r>
        <w:rPr>
          <w:lang w:eastAsia="ar-SA"/>
        </w:rPr>
        <w:t xml:space="preserve"> del DNA a scopo forense – A che punto può spingersi la scienza</w:t>
      </w:r>
      <w:r w:rsidRPr="003C7732">
        <w:rPr>
          <w:lang w:eastAsia="ar-SA"/>
        </w:rPr>
        <w:t xml:space="preserve">”, organizzato </w:t>
      </w:r>
      <w:r>
        <w:t xml:space="preserve">dal </w:t>
      </w:r>
      <w:proofErr w:type="spellStart"/>
      <w:r>
        <w:t>GeFI</w:t>
      </w:r>
      <w:proofErr w:type="spellEnd"/>
      <w:r>
        <w:t xml:space="preserve"> in collaborazione con SIMLA e ONB</w:t>
      </w:r>
      <w:r w:rsidRPr="003C7732">
        <w:rPr>
          <w:lang w:eastAsia="ar-SA"/>
        </w:rPr>
        <w:t xml:space="preserve">, in data </w:t>
      </w:r>
      <w:r>
        <w:rPr>
          <w:lang w:eastAsia="ar-SA"/>
        </w:rPr>
        <w:t>06 maggio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  <w:r w:rsidRPr="00F511B8">
        <w:rPr>
          <w:lang w:eastAsia="ar-SA"/>
        </w:rPr>
        <w:t xml:space="preserve"> </w:t>
      </w:r>
    </w:p>
    <w:p w:rsidR="00F511B8" w:rsidRDefault="00BD188C" w:rsidP="00BD18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lastRenderedPageBreak/>
        <w:t>Frequenza del W</w:t>
      </w:r>
      <w:r>
        <w:rPr>
          <w:lang w:eastAsia="ar-SA"/>
        </w:rPr>
        <w:t>orkshop online</w:t>
      </w:r>
      <w:r w:rsidRPr="003C7732">
        <w:rPr>
          <w:lang w:eastAsia="ar-SA"/>
        </w:rPr>
        <w:t xml:space="preserve"> “</w:t>
      </w:r>
      <w:r>
        <w:rPr>
          <w:lang w:eastAsia="ar-SA"/>
        </w:rPr>
        <w:t>Banca Dati Nazionale DNA – Il ruolo dei laboratori nella sua implementazione</w:t>
      </w:r>
      <w:r w:rsidRPr="003C7732">
        <w:rPr>
          <w:lang w:eastAsia="ar-SA"/>
        </w:rPr>
        <w:t xml:space="preserve">”, organizzato </w:t>
      </w:r>
      <w:r>
        <w:t xml:space="preserve">dal </w:t>
      </w:r>
      <w:proofErr w:type="spellStart"/>
      <w:r>
        <w:t>GeFI</w:t>
      </w:r>
      <w:proofErr w:type="spellEnd"/>
      <w:r>
        <w:t xml:space="preserve"> in collaborazione con SIMLA e ONB</w:t>
      </w:r>
      <w:r w:rsidRPr="003C7732">
        <w:rPr>
          <w:lang w:eastAsia="ar-SA"/>
        </w:rPr>
        <w:t xml:space="preserve">, in data </w:t>
      </w:r>
      <w:r>
        <w:rPr>
          <w:lang w:eastAsia="ar-SA"/>
        </w:rPr>
        <w:t>22</w:t>
      </w:r>
      <w:r w:rsidRPr="003C7732">
        <w:rPr>
          <w:lang w:eastAsia="ar-SA"/>
        </w:rPr>
        <w:t xml:space="preserve"> </w:t>
      </w:r>
      <w:r>
        <w:rPr>
          <w:lang w:eastAsia="ar-SA"/>
        </w:rPr>
        <w:t>aprile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  <w:r w:rsidRPr="00F511B8">
        <w:rPr>
          <w:lang w:eastAsia="ar-SA"/>
        </w:rPr>
        <w:t xml:space="preserve"> </w:t>
      </w:r>
    </w:p>
    <w:p w:rsidR="00BD188C" w:rsidRPr="007541BA" w:rsidRDefault="00BD188C" w:rsidP="00BD18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7541BA">
        <w:rPr>
          <w:lang w:val="en-GB" w:eastAsia="ar-SA"/>
        </w:rPr>
        <w:t>Frequenza</w:t>
      </w:r>
      <w:proofErr w:type="spellEnd"/>
      <w:r w:rsidRPr="007541BA">
        <w:rPr>
          <w:lang w:val="en-GB" w:eastAsia="ar-SA"/>
        </w:rPr>
        <w:t xml:space="preserve"> del Webinar “Stability and Persistence of Touch DNA for Forensic Analysis”, </w:t>
      </w:r>
      <w:proofErr w:type="spellStart"/>
      <w:r w:rsidRPr="007541BA">
        <w:rPr>
          <w:lang w:val="en-GB" w:eastAsia="ar-SA"/>
        </w:rPr>
        <w:t>organizzato</w:t>
      </w:r>
      <w:proofErr w:type="spellEnd"/>
      <w:r w:rsidRPr="007541BA">
        <w:rPr>
          <w:lang w:val="en-GB" w:eastAsia="ar-SA"/>
        </w:rPr>
        <w:t xml:space="preserve"> da Forensic Technology </w:t>
      </w:r>
      <w:proofErr w:type="spellStart"/>
      <w:r w:rsidRPr="007541BA">
        <w:rPr>
          <w:lang w:val="en-GB" w:eastAsia="ar-SA"/>
        </w:rPr>
        <w:t>Center</w:t>
      </w:r>
      <w:proofErr w:type="spellEnd"/>
      <w:r w:rsidRPr="007541BA">
        <w:rPr>
          <w:lang w:val="en-GB" w:eastAsia="ar-SA"/>
        </w:rPr>
        <w:t xml:space="preserve"> of Excellence e National Institute of Justice USA, </w:t>
      </w:r>
      <w:proofErr w:type="spellStart"/>
      <w:r w:rsidRPr="007541BA">
        <w:rPr>
          <w:lang w:val="en-GB" w:eastAsia="ar-SA"/>
        </w:rPr>
        <w:t>seguito</w:t>
      </w:r>
      <w:proofErr w:type="spellEnd"/>
      <w:r w:rsidRPr="007541BA">
        <w:rPr>
          <w:lang w:val="en-GB" w:eastAsia="ar-SA"/>
        </w:rPr>
        <w:t xml:space="preserve"> in data 01 </w:t>
      </w:r>
      <w:proofErr w:type="spellStart"/>
      <w:r w:rsidRPr="007541BA">
        <w:rPr>
          <w:lang w:val="en-GB" w:eastAsia="ar-SA"/>
        </w:rPr>
        <w:t>aprile</w:t>
      </w:r>
      <w:proofErr w:type="spellEnd"/>
      <w:r w:rsidRPr="007541BA">
        <w:rPr>
          <w:lang w:val="en-GB" w:eastAsia="ar-SA"/>
        </w:rPr>
        <w:t xml:space="preserve"> 2021; </w:t>
      </w:r>
    </w:p>
    <w:p w:rsidR="005F630B" w:rsidRDefault="00F511B8" w:rsidP="00F511B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 xml:space="preserve">Frequenza del </w:t>
      </w:r>
      <w:proofErr w:type="spellStart"/>
      <w:r w:rsidRPr="003C7732">
        <w:rPr>
          <w:lang w:eastAsia="ar-SA"/>
        </w:rPr>
        <w:t>Webinar</w:t>
      </w:r>
      <w:proofErr w:type="spellEnd"/>
      <w:r w:rsidRPr="003C7732">
        <w:rPr>
          <w:lang w:eastAsia="ar-SA"/>
        </w:rPr>
        <w:t xml:space="preserve"> “</w:t>
      </w:r>
      <w:proofErr w:type="spellStart"/>
      <w:r>
        <w:rPr>
          <w:lang w:eastAsia="ar-SA"/>
        </w:rPr>
        <w:t>Implementing</w:t>
      </w:r>
      <w:proofErr w:type="spellEnd"/>
      <w:r>
        <w:rPr>
          <w:lang w:eastAsia="ar-SA"/>
        </w:rPr>
        <w:t xml:space="preserve"> a Y-Screening/Direct to DNA </w:t>
      </w:r>
      <w:proofErr w:type="spellStart"/>
      <w:r>
        <w:rPr>
          <w:lang w:eastAsia="ar-SA"/>
        </w:rPr>
        <w:t>Workflow</w:t>
      </w:r>
      <w:proofErr w:type="spellEnd"/>
      <w:r w:rsidRPr="003C7732">
        <w:rPr>
          <w:lang w:eastAsia="ar-SA"/>
        </w:rPr>
        <w:t xml:space="preserve">”, organizzato da </w:t>
      </w:r>
      <w:proofErr w:type="spellStart"/>
      <w:r w:rsidRPr="007541BA">
        <w:rPr>
          <w:lang w:eastAsia="ar-SA"/>
        </w:rPr>
        <w:t>Promega</w:t>
      </w:r>
      <w:proofErr w:type="spellEnd"/>
      <w:r w:rsidRPr="003C7732">
        <w:rPr>
          <w:lang w:eastAsia="ar-SA"/>
        </w:rPr>
        <w:t xml:space="preserve">, </w:t>
      </w:r>
      <w:r>
        <w:rPr>
          <w:lang w:eastAsia="ar-SA"/>
        </w:rPr>
        <w:t>seguito</w:t>
      </w:r>
      <w:r w:rsidRPr="003C7732">
        <w:rPr>
          <w:lang w:eastAsia="ar-SA"/>
        </w:rPr>
        <w:t xml:space="preserve"> in data </w:t>
      </w:r>
      <w:r>
        <w:rPr>
          <w:lang w:eastAsia="ar-SA"/>
        </w:rPr>
        <w:t>17</w:t>
      </w:r>
      <w:r w:rsidRPr="003C7732">
        <w:rPr>
          <w:lang w:eastAsia="ar-SA"/>
        </w:rPr>
        <w:t xml:space="preserve"> </w:t>
      </w:r>
      <w:r>
        <w:rPr>
          <w:lang w:eastAsia="ar-SA"/>
        </w:rPr>
        <w:t>marzo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</w:p>
    <w:p w:rsidR="007E7F65" w:rsidRPr="003C7732" w:rsidRDefault="007E7F65" w:rsidP="007E7F6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 xml:space="preserve">Frequenza del </w:t>
      </w:r>
      <w:r>
        <w:rPr>
          <w:lang w:eastAsia="ar-SA"/>
        </w:rPr>
        <w:t xml:space="preserve">Virtual Workshop </w:t>
      </w:r>
      <w:r w:rsidRPr="003C7732">
        <w:rPr>
          <w:lang w:eastAsia="ar-SA"/>
        </w:rPr>
        <w:t>“</w:t>
      </w:r>
      <w:proofErr w:type="spellStart"/>
      <w:r>
        <w:rPr>
          <w:lang w:eastAsia="ar-SA"/>
        </w:rPr>
        <w:t>Implementing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Rapid</w:t>
      </w:r>
      <w:proofErr w:type="spellEnd"/>
      <w:r>
        <w:rPr>
          <w:lang w:eastAsia="ar-SA"/>
        </w:rPr>
        <w:t xml:space="preserve"> DNA with </w:t>
      </w:r>
      <w:proofErr w:type="spellStart"/>
      <w:r>
        <w:rPr>
          <w:lang w:eastAsia="ar-SA"/>
        </w:rPr>
        <w:t>confidence</w:t>
      </w:r>
      <w:proofErr w:type="spellEnd"/>
      <w:r w:rsidRPr="003C7732">
        <w:rPr>
          <w:lang w:eastAsia="ar-SA"/>
        </w:rPr>
        <w:t xml:space="preserve">”, organizzato da </w:t>
      </w:r>
      <w:proofErr w:type="spellStart"/>
      <w:r w:rsidRPr="00EB75A1">
        <w:rPr>
          <w:lang w:val="en-GB" w:eastAsia="ar-SA"/>
        </w:rPr>
        <w:t>Thermo</w:t>
      </w:r>
      <w:proofErr w:type="spellEnd"/>
      <w:r w:rsidRPr="00EB75A1">
        <w:rPr>
          <w:lang w:val="en-GB" w:eastAsia="ar-SA"/>
        </w:rPr>
        <w:t xml:space="preserve"> Fisher Scientific</w:t>
      </w:r>
      <w:r w:rsidRPr="003C7732">
        <w:rPr>
          <w:lang w:eastAsia="ar-SA"/>
        </w:rPr>
        <w:t xml:space="preserve">, </w:t>
      </w:r>
      <w:r>
        <w:rPr>
          <w:lang w:eastAsia="ar-SA"/>
        </w:rPr>
        <w:t>seguito</w:t>
      </w:r>
      <w:r w:rsidRPr="003C7732">
        <w:rPr>
          <w:lang w:eastAsia="ar-SA"/>
        </w:rPr>
        <w:t xml:space="preserve"> in data </w:t>
      </w:r>
      <w:r>
        <w:rPr>
          <w:lang w:eastAsia="ar-SA"/>
        </w:rPr>
        <w:t>24</w:t>
      </w:r>
      <w:r w:rsidRPr="003C7732">
        <w:rPr>
          <w:lang w:eastAsia="ar-SA"/>
        </w:rPr>
        <w:t xml:space="preserve"> </w:t>
      </w:r>
      <w:r>
        <w:rPr>
          <w:lang w:eastAsia="ar-SA"/>
        </w:rPr>
        <w:t>gennaio</w:t>
      </w:r>
      <w:r w:rsidRPr="003C7732">
        <w:rPr>
          <w:lang w:eastAsia="ar-SA"/>
        </w:rPr>
        <w:t xml:space="preserve"> 202</w:t>
      </w:r>
      <w:r>
        <w:rPr>
          <w:lang w:eastAsia="ar-SA"/>
        </w:rPr>
        <w:t>1</w:t>
      </w:r>
      <w:r w:rsidRPr="003C7732">
        <w:rPr>
          <w:lang w:eastAsia="ar-SA"/>
        </w:rPr>
        <w:t>;</w:t>
      </w:r>
    </w:p>
    <w:p w:rsidR="005F630B" w:rsidRPr="007541BA" w:rsidRDefault="005F630B" w:rsidP="005F63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7541BA">
        <w:rPr>
          <w:lang w:val="en-GB" w:eastAsia="ar-SA"/>
        </w:rPr>
        <w:t>Frequenza</w:t>
      </w:r>
      <w:proofErr w:type="spellEnd"/>
      <w:r w:rsidRPr="007541BA">
        <w:rPr>
          <w:lang w:val="en-GB" w:eastAsia="ar-SA"/>
        </w:rPr>
        <w:t xml:space="preserve"> del Webinar “Emerging Methods for Body Fluid Analysis”, </w:t>
      </w:r>
      <w:proofErr w:type="spellStart"/>
      <w:r w:rsidRPr="007541BA">
        <w:rPr>
          <w:lang w:val="en-GB" w:eastAsia="ar-SA"/>
        </w:rPr>
        <w:t>organizzato</w:t>
      </w:r>
      <w:proofErr w:type="spellEnd"/>
      <w:r w:rsidRPr="007541BA">
        <w:rPr>
          <w:lang w:val="en-GB" w:eastAsia="ar-SA"/>
        </w:rPr>
        <w:t xml:space="preserve"> da Forensic Technology </w:t>
      </w:r>
      <w:proofErr w:type="spellStart"/>
      <w:r w:rsidRPr="007541BA">
        <w:rPr>
          <w:lang w:val="en-GB" w:eastAsia="ar-SA"/>
        </w:rPr>
        <w:t>Center</w:t>
      </w:r>
      <w:proofErr w:type="spellEnd"/>
      <w:r w:rsidRPr="007541BA">
        <w:rPr>
          <w:lang w:val="en-GB" w:eastAsia="ar-SA"/>
        </w:rPr>
        <w:t xml:space="preserve"> of Excellence e National Institute of Justice USA, </w:t>
      </w:r>
      <w:proofErr w:type="spellStart"/>
      <w:r w:rsidRPr="007541BA">
        <w:rPr>
          <w:lang w:val="en-GB" w:eastAsia="ar-SA"/>
        </w:rPr>
        <w:t>seguito</w:t>
      </w:r>
      <w:proofErr w:type="spellEnd"/>
      <w:r w:rsidRPr="007541BA">
        <w:rPr>
          <w:lang w:val="en-GB" w:eastAsia="ar-SA"/>
        </w:rPr>
        <w:t xml:space="preserve"> in data 23 </w:t>
      </w:r>
      <w:proofErr w:type="spellStart"/>
      <w:r w:rsidRPr="007541BA">
        <w:rPr>
          <w:lang w:val="en-GB" w:eastAsia="ar-SA"/>
        </w:rPr>
        <w:t>gennaio</w:t>
      </w:r>
      <w:proofErr w:type="spellEnd"/>
      <w:r w:rsidRPr="007541BA">
        <w:rPr>
          <w:lang w:val="en-GB" w:eastAsia="ar-SA"/>
        </w:rPr>
        <w:t xml:space="preserve"> 2021;</w:t>
      </w:r>
    </w:p>
    <w:p w:rsidR="003C7732" w:rsidRPr="003C7732" w:rsidRDefault="003C7732" w:rsidP="003C773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t xml:space="preserve">Partecipazione al corso di </w:t>
      </w:r>
      <w:proofErr w:type="spellStart"/>
      <w:r w:rsidRPr="003C7732">
        <w:t>bio</w:t>
      </w:r>
      <w:proofErr w:type="spellEnd"/>
      <w:r w:rsidRPr="003C7732">
        <w:t xml:space="preserve">-statistica </w:t>
      </w:r>
      <w:r w:rsidRPr="003C7732">
        <w:rPr>
          <w:lang w:eastAsia="ar-SA"/>
        </w:rPr>
        <w:t xml:space="preserve">“DNA </w:t>
      </w:r>
      <w:proofErr w:type="spellStart"/>
      <w:r w:rsidRPr="003C7732">
        <w:rPr>
          <w:lang w:eastAsia="ar-SA"/>
        </w:rPr>
        <w:t>Mixtures</w:t>
      </w:r>
      <w:proofErr w:type="spellEnd"/>
      <w:r w:rsidRPr="003C7732">
        <w:rPr>
          <w:lang w:eastAsia="ar-SA"/>
        </w:rPr>
        <w:t xml:space="preserve"> Analysis and </w:t>
      </w:r>
      <w:proofErr w:type="spellStart"/>
      <w:r w:rsidRPr="003C7732">
        <w:rPr>
          <w:lang w:eastAsia="ar-SA"/>
        </w:rPr>
        <w:t>statistical</w:t>
      </w:r>
      <w:proofErr w:type="spellEnd"/>
      <w:r w:rsidRPr="003C7732">
        <w:rPr>
          <w:lang w:eastAsia="ar-SA"/>
        </w:rPr>
        <w:t xml:space="preserve"> </w:t>
      </w:r>
      <w:proofErr w:type="spellStart"/>
      <w:r w:rsidRPr="003C7732">
        <w:rPr>
          <w:lang w:eastAsia="ar-SA"/>
        </w:rPr>
        <w:t>interpretation</w:t>
      </w:r>
      <w:proofErr w:type="spellEnd"/>
      <w:r w:rsidRPr="003C7732">
        <w:rPr>
          <w:lang w:eastAsia="ar-SA"/>
        </w:rPr>
        <w:t xml:space="preserve">”, organizzato dall’ENFSI, </w:t>
      </w:r>
      <w:r>
        <w:rPr>
          <w:lang w:eastAsia="ar-SA"/>
        </w:rPr>
        <w:t>in modalità online nei giorni 9, 10 e 11 dicembre 2020</w:t>
      </w:r>
      <w:r w:rsidRPr="003C7732">
        <w:rPr>
          <w:lang w:eastAsia="ar-SA"/>
        </w:rPr>
        <w:t>;</w:t>
      </w:r>
    </w:p>
    <w:p w:rsidR="00854963" w:rsidRPr="003C7732" w:rsidRDefault="00854963" w:rsidP="008549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3C7732">
        <w:rPr>
          <w:lang w:eastAsia="ar-SA"/>
        </w:rPr>
        <w:t xml:space="preserve">Frequenza del </w:t>
      </w:r>
      <w:proofErr w:type="spellStart"/>
      <w:r w:rsidRPr="003C7732">
        <w:rPr>
          <w:lang w:eastAsia="ar-SA"/>
        </w:rPr>
        <w:t>Webinar</w:t>
      </w:r>
      <w:proofErr w:type="spellEnd"/>
      <w:r w:rsidRPr="003C7732">
        <w:rPr>
          <w:lang w:eastAsia="ar-SA"/>
        </w:rPr>
        <w:t xml:space="preserve"> “</w:t>
      </w:r>
      <w:r w:rsidR="00955AA0" w:rsidRPr="003C7732">
        <w:rPr>
          <w:lang w:eastAsia="ar-SA"/>
        </w:rPr>
        <w:t xml:space="preserve">An </w:t>
      </w:r>
      <w:proofErr w:type="spellStart"/>
      <w:r w:rsidR="00955AA0" w:rsidRPr="003C7732">
        <w:rPr>
          <w:lang w:eastAsia="ar-SA"/>
        </w:rPr>
        <w:t>Automated</w:t>
      </w:r>
      <w:proofErr w:type="spellEnd"/>
      <w:r w:rsidR="00955AA0" w:rsidRPr="003C7732">
        <w:rPr>
          <w:lang w:eastAsia="ar-SA"/>
        </w:rPr>
        <w:t xml:space="preserve"> Single Cell </w:t>
      </w:r>
      <w:proofErr w:type="spellStart"/>
      <w:r w:rsidR="00955AA0" w:rsidRPr="003C7732">
        <w:rPr>
          <w:lang w:eastAsia="ar-SA"/>
        </w:rPr>
        <w:t>Separation</w:t>
      </w:r>
      <w:proofErr w:type="spellEnd"/>
      <w:r w:rsidR="00955AA0" w:rsidRPr="003C7732">
        <w:rPr>
          <w:lang w:eastAsia="ar-SA"/>
        </w:rPr>
        <w:t xml:space="preserve"> </w:t>
      </w:r>
      <w:proofErr w:type="spellStart"/>
      <w:r w:rsidR="00955AA0" w:rsidRPr="003C7732">
        <w:rPr>
          <w:lang w:eastAsia="ar-SA"/>
        </w:rPr>
        <w:t>Technique</w:t>
      </w:r>
      <w:proofErr w:type="spellEnd"/>
      <w:r w:rsidR="00955AA0" w:rsidRPr="003C7732">
        <w:rPr>
          <w:lang w:eastAsia="ar-SA"/>
        </w:rPr>
        <w:t xml:space="preserve"> to </w:t>
      </w:r>
      <w:proofErr w:type="spellStart"/>
      <w:r w:rsidR="00955AA0" w:rsidRPr="003C7732">
        <w:rPr>
          <w:lang w:eastAsia="ar-SA"/>
        </w:rPr>
        <w:t>Improve</w:t>
      </w:r>
      <w:proofErr w:type="spellEnd"/>
      <w:r w:rsidR="00955AA0" w:rsidRPr="003C7732">
        <w:rPr>
          <w:lang w:eastAsia="ar-SA"/>
        </w:rPr>
        <w:t xml:space="preserve"> </w:t>
      </w:r>
      <w:proofErr w:type="spellStart"/>
      <w:r w:rsidR="00955AA0" w:rsidRPr="003C7732">
        <w:rPr>
          <w:lang w:eastAsia="ar-SA"/>
        </w:rPr>
        <w:t>Mixture</w:t>
      </w:r>
      <w:proofErr w:type="spellEnd"/>
      <w:r w:rsidR="00955AA0" w:rsidRPr="003C7732">
        <w:rPr>
          <w:lang w:eastAsia="ar-SA"/>
        </w:rPr>
        <w:t xml:space="preserve"> </w:t>
      </w:r>
      <w:proofErr w:type="spellStart"/>
      <w:r w:rsidR="00955AA0" w:rsidRPr="003C7732">
        <w:rPr>
          <w:lang w:eastAsia="ar-SA"/>
        </w:rPr>
        <w:t>Deconvolution</w:t>
      </w:r>
      <w:proofErr w:type="spellEnd"/>
      <w:r w:rsidR="00955AA0" w:rsidRPr="003C7732">
        <w:rPr>
          <w:lang w:eastAsia="ar-SA"/>
        </w:rPr>
        <w:t>”</w:t>
      </w:r>
      <w:r w:rsidRPr="003C7732">
        <w:rPr>
          <w:lang w:eastAsia="ar-SA"/>
        </w:rPr>
        <w:t xml:space="preserve">, organizzato da </w:t>
      </w:r>
      <w:proofErr w:type="spellStart"/>
      <w:r w:rsidR="00C552A7" w:rsidRPr="003C7732">
        <w:rPr>
          <w:lang w:eastAsia="ar-SA"/>
        </w:rPr>
        <w:t>Forensic</w:t>
      </w:r>
      <w:proofErr w:type="spellEnd"/>
      <w:r w:rsidR="00C552A7" w:rsidRPr="003C7732">
        <w:rPr>
          <w:lang w:eastAsia="ar-SA"/>
        </w:rPr>
        <w:t xml:space="preserve"> Technology Center of </w:t>
      </w:r>
      <w:proofErr w:type="spellStart"/>
      <w:r w:rsidR="00C552A7" w:rsidRPr="003C7732">
        <w:rPr>
          <w:lang w:eastAsia="ar-SA"/>
        </w:rPr>
        <w:t>Excellence</w:t>
      </w:r>
      <w:proofErr w:type="spellEnd"/>
      <w:r w:rsidR="00C552A7" w:rsidRPr="003C7732">
        <w:rPr>
          <w:lang w:eastAsia="ar-SA"/>
        </w:rPr>
        <w:t xml:space="preserve"> e National </w:t>
      </w:r>
      <w:proofErr w:type="spellStart"/>
      <w:r w:rsidR="00C552A7" w:rsidRPr="003C7732">
        <w:rPr>
          <w:lang w:eastAsia="ar-SA"/>
        </w:rPr>
        <w:t>Institute</w:t>
      </w:r>
      <w:proofErr w:type="spellEnd"/>
      <w:r w:rsidR="00C552A7" w:rsidRPr="003C7732">
        <w:rPr>
          <w:lang w:eastAsia="ar-SA"/>
        </w:rPr>
        <w:t xml:space="preserve"> of </w:t>
      </w:r>
      <w:proofErr w:type="spellStart"/>
      <w:r w:rsidR="00C552A7" w:rsidRPr="003C7732">
        <w:rPr>
          <w:lang w:eastAsia="ar-SA"/>
        </w:rPr>
        <w:t>Justice</w:t>
      </w:r>
      <w:proofErr w:type="spellEnd"/>
      <w:r w:rsidR="00C552A7" w:rsidRPr="003C7732">
        <w:rPr>
          <w:lang w:eastAsia="ar-SA"/>
        </w:rPr>
        <w:t xml:space="preserve"> USA</w:t>
      </w:r>
      <w:r w:rsidRPr="003C7732">
        <w:rPr>
          <w:lang w:eastAsia="ar-SA"/>
        </w:rPr>
        <w:t xml:space="preserve">, in data </w:t>
      </w:r>
      <w:r w:rsidR="00955AA0" w:rsidRPr="003C7732">
        <w:rPr>
          <w:lang w:eastAsia="ar-SA"/>
        </w:rPr>
        <w:t>12 novembre</w:t>
      </w:r>
      <w:r w:rsidRPr="003C7732">
        <w:rPr>
          <w:lang w:eastAsia="ar-SA"/>
        </w:rPr>
        <w:t xml:space="preserve"> 2020;</w:t>
      </w:r>
    </w:p>
    <w:p w:rsidR="00955AA0" w:rsidRPr="00955AA0" w:rsidRDefault="00955AA0" w:rsidP="00955AA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EB75A1">
        <w:rPr>
          <w:lang w:val="en-GB" w:eastAsia="ar-SA"/>
        </w:rPr>
        <w:t>Frequenza</w:t>
      </w:r>
      <w:proofErr w:type="spellEnd"/>
      <w:r w:rsidRPr="00EB75A1">
        <w:rPr>
          <w:lang w:val="en-GB" w:eastAsia="ar-SA"/>
        </w:rPr>
        <w:t xml:space="preserve"> del Webinar “</w:t>
      </w:r>
      <w:r>
        <w:rPr>
          <w:lang w:val="en-GB" w:eastAsia="ar-SA"/>
        </w:rPr>
        <w:t xml:space="preserve">Validation and Tutorial of </w:t>
      </w:r>
      <w:proofErr w:type="spellStart"/>
      <w:r>
        <w:rPr>
          <w:lang w:val="en-GB" w:eastAsia="ar-SA"/>
        </w:rPr>
        <w:t>NOCIt</w:t>
      </w:r>
      <w:proofErr w:type="spellEnd"/>
      <w:r>
        <w:rPr>
          <w:lang w:val="en-GB" w:eastAsia="ar-SA"/>
        </w:rPr>
        <w:t xml:space="preserve"> for Determining the Number of Contributors</w:t>
      </w:r>
      <w:r w:rsidRPr="00C552A7">
        <w:rPr>
          <w:lang w:val="en-GB" w:eastAsia="ar-SA"/>
        </w:rPr>
        <w:t xml:space="preserve">”, </w:t>
      </w:r>
      <w:proofErr w:type="spellStart"/>
      <w:r w:rsidRPr="00C552A7">
        <w:rPr>
          <w:lang w:val="en-GB" w:eastAsia="ar-SA"/>
        </w:rPr>
        <w:t>organizzato</w:t>
      </w:r>
      <w:proofErr w:type="spellEnd"/>
      <w:r w:rsidRPr="00C552A7">
        <w:rPr>
          <w:lang w:val="en-GB" w:eastAsia="ar-SA"/>
        </w:rPr>
        <w:t xml:space="preserve"> da </w:t>
      </w:r>
      <w:r>
        <w:rPr>
          <w:lang w:val="en-GB" w:eastAsia="ar-SA"/>
        </w:rPr>
        <w:t xml:space="preserve">Forensic Technology </w:t>
      </w:r>
      <w:proofErr w:type="spellStart"/>
      <w:r>
        <w:rPr>
          <w:lang w:val="en-GB" w:eastAsia="ar-SA"/>
        </w:rPr>
        <w:t>Center</w:t>
      </w:r>
      <w:proofErr w:type="spellEnd"/>
      <w:r>
        <w:rPr>
          <w:lang w:val="en-GB" w:eastAsia="ar-SA"/>
        </w:rPr>
        <w:t xml:space="preserve"> of Excellence e National Institute of Justice USA</w:t>
      </w:r>
      <w:r w:rsidRPr="00C552A7">
        <w:rPr>
          <w:lang w:val="en-GB" w:eastAsia="ar-SA"/>
        </w:rPr>
        <w:t xml:space="preserve">, in data </w:t>
      </w:r>
      <w:r>
        <w:rPr>
          <w:lang w:val="en-GB" w:eastAsia="ar-SA"/>
        </w:rPr>
        <w:t>22</w:t>
      </w:r>
      <w:r w:rsidRPr="00C552A7">
        <w:rPr>
          <w:lang w:val="en-GB" w:eastAsia="ar-SA"/>
        </w:rPr>
        <w:t xml:space="preserve"> </w:t>
      </w:r>
      <w:proofErr w:type="spellStart"/>
      <w:r w:rsidRPr="00C552A7">
        <w:rPr>
          <w:lang w:val="en-GB" w:eastAsia="ar-SA"/>
        </w:rPr>
        <w:t>luglio</w:t>
      </w:r>
      <w:proofErr w:type="spellEnd"/>
      <w:r w:rsidRPr="00C552A7">
        <w:rPr>
          <w:lang w:val="en-GB" w:eastAsia="ar-SA"/>
        </w:rPr>
        <w:t xml:space="preserve"> 2020;</w:t>
      </w:r>
    </w:p>
    <w:p w:rsidR="0030055B" w:rsidRDefault="0030055B" w:rsidP="008549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EB75A1">
        <w:rPr>
          <w:lang w:val="en-GB" w:eastAsia="ar-SA"/>
        </w:rPr>
        <w:t>Frequenza</w:t>
      </w:r>
      <w:proofErr w:type="spellEnd"/>
      <w:r w:rsidRPr="00EB75A1">
        <w:rPr>
          <w:lang w:val="en-GB" w:eastAsia="ar-SA"/>
        </w:rPr>
        <w:t xml:space="preserve"> del Webinar “</w:t>
      </w:r>
      <w:r>
        <w:rPr>
          <w:lang w:val="en-GB" w:eastAsia="ar-SA"/>
        </w:rPr>
        <w:t>Development and Publication of New Standards and Best Practices – The Process</w:t>
      </w:r>
      <w:r w:rsidRPr="00EB75A1">
        <w:rPr>
          <w:lang w:val="en-GB" w:eastAsia="ar-SA"/>
        </w:rPr>
        <w:t xml:space="preserve">”, </w:t>
      </w:r>
      <w:proofErr w:type="spellStart"/>
      <w:r w:rsidRPr="00EB75A1">
        <w:rPr>
          <w:lang w:val="en-GB" w:eastAsia="ar-SA"/>
        </w:rPr>
        <w:t>organizzato</w:t>
      </w:r>
      <w:proofErr w:type="spellEnd"/>
      <w:r w:rsidRPr="00EB75A1">
        <w:rPr>
          <w:lang w:val="en-GB" w:eastAsia="ar-SA"/>
        </w:rPr>
        <w:t xml:space="preserve"> da </w:t>
      </w:r>
      <w:proofErr w:type="spellStart"/>
      <w:r>
        <w:rPr>
          <w:lang w:val="en-GB" w:eastAsia="ar-SA"/>
        </w:rPr>
        <w:t>Promega</w:t>
      </w:r>
      <w:proofErr w:type="spellEnd"/>
      <w:r>
        <w:rPr>
          <w:lang w:val="en-GB" w:eastAsia="ar-SA"/>
        </w:rPr>
        <w:t>, OSAC e ASB</w:t>
      </w:r>
      <w:r w:rsidRPr="00EB75A1">
        <w:rPr>
          <w:lang w:val="en-GB" w:eastAsia="ar-SA"/>
        </w:rPr>
        <w:t xml:space="preserve">, in data </w:t>
      </w:r>
      <w:r>
        <w:rPr>
          <w:lang w:val="en-GB" w:eastAsia="ar-SA"/>
        </w:rPr>
        <w:t>15</w:t>
      </w:r>
      <w:r w:rsidRPr="00EB75A1"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luglio</w:t>
      </w:r>
      <w:proofErr w:type="spellEnd"/>
      <w:r w:rsidRPr="00EB75A1">
        <w:rPr>
          <w:lang w:val="en-GB" w:eastAsia="ar-SA"/>
        </w:rPr>
        <w:t xml:space="preserve"> 2020;</w:t>
      </w:r>
    </w:p>
    <w:p w:rsidR="002A642E" w:rsidRPr="002A642E" w:rsidRDefault="002A642E" w:rsidP="002A642E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alla Conferenza </w:t>
      </w:r>
      <w:r>
        <w:rPr>
          <w:lang w:eastAsia="ar-SA"/>
        </w:rPr>
        <w:t xml:space="preserve">Virtuale </w:t>
      </w:r>
      <w:r w:rsidRPr="00E20D26">
        <w:rPr>
          <w:lang w:eastAsia="ar-SA"/>
        </w:rPr>
        <w:t xml:space="preserve">HIDS – Human </w:t>
      </w:r>
      <w:proofErr w:type="spellStart"/>
      <w:r w:rsidRPr="00E20D26">
        <w:rPr>
          <w:lang w:eastAsia="ar-SA"/>
        </w:rPr>
        <w:t>IDentification</w:t>
      </w:r>
      <w:proofErr w:type="spellEnd"/>
      <w:r w:rsidRPr="00E20D26">
        <w:rPr>
          <w:lang w:eastAsia="ar-SA"/>
        </w:rPr>
        <w:t xml:space="preserve"> Solutions, organizzata dalla </w:t>
      </w:r>
      <w:proofErr w:type="spellStart"/>
      <w:r w:rsidRPr="00E20D26">
        <w:rPr>
          <w:lang w:eastAsia="ar-SA"/>
        </w:rPr>
        <w:t>Thermo</w:t>
      </w:r>
      <w:proofErr w:type="spellEnd"/>
      <w:r w:rsidRPr="00E20D26">
        <w:rPr>
          <w:lang w:eastAsia="ar-SA"/>
        </w:rPr>
        <w:t xml:space="preserve"> Fisher </w:t>
      </w:r>
      <w:proofErr w:type="spellStart"/>
      <w:r w:rsidRPr="00E20D26">
        <w:rPr>
          <w:lang w:eastAsia="ar-SA"/>
        </w:rPr>
        <w:t>Scientific</w:t>
      </w:r>
      <w:proofErr w:type="spellEnd"/>
      <w:r w:rsidRPr="00E20D26">
        <w:rPr>
          <w:lang w:eastAsia="ar-SA"/>
        </w:rPr>
        <w:t xml:space="preserve">, tenutosi </w:t>
      </w:r>
      <w:r>
        <w:rPr>
          <w:lang w:eastAsia="ar-SA"/>
        </w:rPr>
        <w:t>in modalità online</w:t>
      </w:r>
      <w:r w:rsidRPr="00E20D26">
        <w:rPr>
          <w:lang w:eastAsia="ar-SA"/>
        </w:rPr>
        <w:t xml:space="preserve">, in </w:t>
      </w:r>
      <w:r w:rsidRPr="00450ACE">
        <w:rPr>
          <w:lang w:eastAsia="ar-SA"/>
        </w:rPr>
        <w:t xml:space="preserve">data </w:t>
      </w:r>
      <w:r w:rsidR="00450ACE" w:rsidRPr="00450ACE">
        <w:rPr>
          <w:lang w:eastAsia="ar-SA"/>
        </w:rPr>
        <w:t>24</w:t>
      </w:r>
      <w:r w:rsidRPr="00450ACE">
        <w:rPr>
          <w:lang w:eastAsia="ar-SA"/>
        </w:rPr>
        <w:t xml:space="preserve"> e </w:t>
      </w:r>
      <w:r w:rsidR="00986A46" w:rsidRPr="00450ACE">
        <w:rPr>
          <w:lang w:eastAsia="ar-SA"/>
        </w:rPr>
        <w:t>2</w:t>
      </w:r>
      <w:r w:rsidR="00450ACE" w:rsidRPr="00450ACE">
        <w:rPr>
          <w:lang w:eastAsia="ar-SA"/>
        </w:rPr>
        <w:t>5</w:t>
      </w:r>
      <w:r w:rsidR="00986A46" w:rsidRPr="00450ACE">
        <w:rPr>
          <w:lang w:eastAsia="ar-SA"/>
        </w:rPr>
        <w:t xml:space="preserve"> </w:t>
      </w:r>
      <w:r w:rsidR="00450ACE" w:rsidRPr="00450ACE">
        <w:rPr>
          <w:lang w:eastAsia="ar-SA"/>
        </w:rPr>
        <w:t>giugno</w:t>
      </w:r>
      <w:r w:rsidRPr="00450ACE">
        <w:rPr>
          <w:lang w:eastAsia="ar-SA"/>
        </w:rPr>
        <w:t xml:space="preserve"> 202</w:t>
      </w:r>
      <w:r w:rsidR="0024230C" w:rsidRPr="00450ACE">
        <w:rPr>
          <w:lang w:eastAsia="ar-SA"/>
        </w:rPr>
        <w:t>0</w:t>
      </w:r>
      <w:r w:rsidRPr="00E20D26">
        <w:rPr>
          <w:lang w:eastAsia="ar-SA"/>
        </w:rPr>
        <w:t>;</w:t>
      </w:r>
    </w:p>
    <w:p w:rsidR="006246EB" w:rsidRPr="006246EB" w:rsidRDefault="006246EB" w:rsidP="006246E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8D2F7F">
        <w:t xml:space="preserve">Partecipazione al Workshop </w:t>
      </w:r>
      <w:r w:rsidR="00986A46">
        <w:t xml:space="preserve">internazionale </w:t>
      </w:r>
      <w:r w:rsidRPr="008D2F7F">
        <w:t>online “</w:t>
      </w:r>
      <w:proofErr w:type="spellStart"/>
      <w:r w:rsidRPr="008D2F7F">
        <w:t>Uncertainty</w:t>
      </w:r>
      <w:proofErr w:type="spellEnd"/>
      <w:r w:rsidRPr="008D2F7F">
        <w:t xml:space="preserve"> in </w:t>
      </w:r>
      <w:proofErr w:type="spellStart"/>
      <w:r w:rsidRPr="008D2F7F">
        <w:t>Forensic</w:t>
      </w:r>
      <w:proofErr w:type="spellEnd"/>
      <w:r w:rsidRPr="008D2F7F">
        <w:t xml:space="preserve"> Science” – nell’ambito dell’Exchange Project Symposium organizzato </w:t>
      </w:r>
      <w:r>
        <w:t xml:space="preserve">dal </w:t>
      </w:r>
      <w:r w:rsidRPr="008D2F7F">
        <w:t xml:space="preserve">Consiglio </w:t>
      </w:r>
      <w:r>
        <w:t>E</w:t>
      </w:r>
      <w:r w:rsidRPr="008D2F7F">
        <w:t xml:space="preserve">uropeo della </w:t>
      </w:r>
      <w:r>
        <w:t>R</w:t>
      </w:r>
      <w:r w:rsidRPr="008D2F7F">
        <w:t xml:space="preserve">icerca e ospitato presso il Centro di </w:t>
      </w:r>
      <w:r>
        <w:t>R</w:t>
      </w:r>
      <w:r w:rsidRPr="008D2F7F">
        <w:t xml:space="preserve">icerca sulla </w:t>
      </w:r>
      <w:r>
        <w:t>C</w:t>
      </w:r>
      <w:r w:rsidRPr="008D2F7F">
        <w:t xml:space="preserve">omunicazione e la </w:t>
      </w:r>
      <w:r>
        <w:t>S</w:t>
      </w:r>
      <w:r w:rsidRPr="008D2F7F">
        <w:t>ocietà (CECS)</w:t>
      </w:r>
      <w:r>
        <w:t>,</w:t>
      </w:r>
      <w:r w:rsidR="000F41E2">
        <w:t xml:space="preserve"> dal titolo “</w:t>
      </w:r>
      <w:proofErr w:type="spellStart"/>
      <w:r w:rsidRPr="008D2F7F">
        <w:t>Challenges</w:t>
      </w:r>
      <w:proofErr w:type="spellEnd"/>
      <w:r w:rsidRPr="008D2F7F">
        <w:t xml:space="preserve"> to </w:t>
      </w:r>
      <w:proofErr w:type="spellStart"/>
      <w:r w:rsidRPr="008D2F7F">
        <w:t>criminal</w:t>
      </w:r>
      <w:proofErr w:type="spellEnd"/>
      <w:r w:rsidRPr="008D2F7F">
        <w:t xml:space="preserve"> </w:t>
      </w:r>
      <w:proofErr w:type="spellStart"/>
      <w:r w:rsidRPr="008D2F7F">
        <w:t>justice</w:t>
      </w:r>
      <w:proofErr w:type="spellEnd"/>
      <w:r w:rsidRPr="008D2F7F">
        <w:t xml:space="preserve"> and </w:t>
      </w:r>
      <w:proofErr w:type="spellStart"/>
      <w:r w:rsidRPr="008D2F7F">
        <w:t>police</w:t>
      </w:r>
      <w:proofErr w:type="spellEnd"/>
      <w:r w:rsidRPr="008D2F7F">
        <w:t xml:space="preserve"> and </w:t>
      </w:r>
      <w:proofErr w:type="spellStart"/>
      <w:r w:rsidRPr="008D2F7F">
        <w:t>judicial</w:t>
      </w:r>
      <w:proofErr w:type="spellEnd"/>
      <w:r w:rsidRPr="008D2F7F">
        <w:t xml:space="preserve"> </w:t>
      </w:r>
      <w:proofErr w:type="spellStart"/>
      <w:r w:rsidRPr="008D2F7F">
        <w:t>cooperation</w:t>
      </w:r>
      <w:proofErr w:type="spellEnd"/>
      <w:r w:rsidRPr="008D2F7F">
        <w:t xml:space="preserve">: the DNA data </w:t>
      </w:r>
      <w:proofErr w:type="spellStart"/>
      <w:r w:rsidRPr="008D2F7F">
        <w:t>exchange</w:t>
      </w:r>
      <w:proofErr w:type="spellEnd"/>
      <w:r w:rsidRPr="008D2F7F">
        <w:t xml:space="preserve"> </w:t>
      </w:r>
      <w:proofErr w:type="spellStart"/>
      <w:r w:rsidRPr="008D2F7F">
        <w:t>within</w:t>
      </w:r>
      <w:proofErr w:type="spellEnd"/>
      <w:r w:rsidRPr="008D2F7F">
        <w:t xml:space="preserve"> the </w:t>
      </w:r>
      <w:proofErr w:type="spellStart"/>
      <w:r w:rsidRPr="008D2F7F">
        <w:t>Prum</w:t>
      </w:r>
      <w:proofErr w:type="spellEnd"/>
      <w:r w:rsidRPr="008D2F7F">
        <w:t xml:space="preserve"> System”</w:t>
      </w:r>
      <w:r w:rsidRPr="008D2F7F">
        <w:rPr>
          <w:lang w:eastAsia="ar-SA"/>
        </w:rPr>
        <w:t>, in data 22 giugno 2020;</w:t>
      </w:r>
    </w:p>
    <w:p w:rsidR="00EB75A1" w:rsidRPr="00EB75A1" w:rsidRDefault="00EB75A1" w:rsidP="00EB75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en-GB" w:eastAsia="ar-SA"/>
        </w:rPr>
      </w:pPr>
      <w:proofErr w:type="spellStart"/>
      <w:r w:rsidRPr="00EB75A1">
        <w:rPr>
          <w:lang w:val="en-GB" w:eastAsia="ar-SA"/>
        </w:rPr>
        <w:t>Frequenza</w:t>
      </w:r>
      <w:proofErr w:type="spellEnd"/>
      <w:r w:rsidRPr="00EB75A1">
        <w:rPr>
          <w:lang w:val="en-GB" w:eastAsia="ar-SA"/>
        </w:rPr>
        <w:t xml:space="preserve"> del Webinar “From Collection to Prosecution: Investigations using Rapid DNA and Local DNA Database”, </w:t>
      </w:r>
      <w:proofErr w:type="spellStart"/>
      <w:r w:rsidRPr="00EB75A1">
        <w:rPr>
          <w:lang w:val="en-GB" w:eastAsia="ar-SA"/>
        </w:rPr>
        <w:t>organizzato</w:t>
      </w:r>
      <w:proofErr w:type="spellEnd"/>
      <w:r w:rsidRPr="00EB75A1">
        <w:rPr>
          <w:lang w:val="en-GB" w:eastAsia="ar-SA"/>
        </w:rPr>
        <w:t xml:space="preserve"> da </w:t>
      </w:r>
      <w:proofErr w:type="spellStart"/>
      <w:r w:rsidRPr="00EB75A1">
        <w:rPr>
          <w:lang w:val="en-GB" w:eastAsia="ar-SA"/>
        </w:rPr>
        <w:t>Thermo</w:t>
      </w:r>
      <w:proofErr w:type="spellEnd"/>
      <w:r w:rsidRPr="00EB75A1">
        <w:rPr>
          <w:lang w:val="en-GB" w:eastAsia="ar-SA"/>
        </w:rPr>
        <w:t xml:space="preserve"> Fisher Scientific e Bode Technology, in data 28 </w:t>
      </w:r>
      <w:proofErr w:type="spellStart"/>
      <w:r w:rsidRPr="00EB75A1">
        <w:rPr>
          <w:lang w:val="en-GB" w:eastAsia="ar-SA"/>
        </w:rPr>
        <w:t>maggio</w:t>
      </w:r>
      <w:proofErr w:type="spellEnd"/>
      <w:r w:rsidRPr="00EB75A1">
        <w:rPr>
          <w:lang w:val="en-GB" w:eastAsia="ar-SA"/>
        </w:rPr>
        <w:t xml:space="preserve"> 2020;</w:t>
      </w:r>
    </w:p>
    <w:p w:rsidR="00854963" w:rsidRDefault="00854963" w:rsidP="008549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Frequenza</w:t>
      </w:r>
      <w:r w:rsidRPr="00E20D26">
        <w:rPr>
          <w:lang w:eastAsia="ar-SA"/>
        </w:rPr>
        <w:t xml:space="preserve"> del </w:t>
      </w:r>
      <w:proofErr w:type="spellStart"/>
      <w:r>
        <w:rPr>
          <w:lang w:eastAsia="ar-SA"/>
        </w:rPr>
        <w:t>Webinar</w:t>
      </w:r>
      <w:proofErr w:type="spellEnd"/>
      <w:r w:rsidRPr="00E20D26">
        <w:rPr>
          <w:lang w:eastAsia="ar-SA"/>
        </w:rPr>
        <w:t xml:space="preserve"> “</w:t>
      </w:r>
      <w:r>
        <w:rPr>
          <w:lang w:eastAsia="ar-SA"/>
        </w:rPr>
        <w:t xml:space="preserve">Investigative </w:t>
      </w:r>
      <w:proofErr w:type="spellStart"/>
      <w:r>
        <w:rPr>
          <w:lang w:eastAsia="ar-SA"/>
        </w:rPr>
        <w:t>Genetic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Genealogy</w:t>
      </w:r>
      <w:proofErr w:type="spellEnd"/>
      <w:r>
        <w:rPr>
          <w:lang w:eastAsia="ar-SA"/>
        </w:rPr>
        <w:t xml:space="preserve"> and </w:t>
      </w:r>
      <w:proofErr w:type="spellStart"/>
      <w:r>
        <w:rPr>
          <w:lang w:eastAsia="ar-SA"/>
        </w:rPr>
        <w:t>Solving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Violent</w:t>
      </w:r>
      <w:proofErr w:type="spellEnd"/>
      <w:r>
        <w:rPr>
          <w:lang w:eastAsia="ar-SA"/>
        </w:rPr>
        <w:t xml:space="preserve"> Crime”</w:t>
      </w:r>
      <w:r w:rsidRPr="00E20D26">
        <w:rPr>
          <w:lang w:eastAsia="ar-SA"/>
        </w:rPr>
        <w:t>, organizzato da</w:t>
      </w:r>
      <w:r>
        <w:rPr>
          <w:lang w:eastAsia="ar-SA"/>
        </w:rPr>
        <w:t xml:space="preserve"> </w:t>
      </w:r>
      <w:r w:rsidRPr="00A42480">
        <w:rPr>
          <w:lang w:eastAsia="ar-SA"/>
        </w:rPr>
        <w:t>Bode Technology</w:t>
      </w:r>
      <w:r w:rsidRPr="00E20D26">
        <w:rPr>
          <w:lang w:eastAsia="ar-SA"/>
        </w:rPr>
        <w:t xml:space="preserve">, in data </w:t>
      </w:r>
      <w:r>
        <w:rPr>
          <w:lang w:eastAsia="ar-SA"/>
        </w:rPr>
        <w:t>22</w:t>
      </w:r>
      <w:r w:rsidRPr="00E20D26">
        <w:rPr>
          <w:lang w:eastAsia="ar-SA"/>
        </w:rPr>
        <w:t xml:space="preserve"> </w:t>
      </w:r>
      <w:r>
        <w:rPr>
          <w:lang w:eastAsia="ar-SA"/>
        </w:rPr>
        <w:t>maggio</w:t>
      </w:r>
      <w:r w:rsidRPr="00E20D26">
        <w:rPr>
          <w:lang w:eastAsia="ar-SA"/>
        </w:rPr>
        <w:t xml:space="preserve"> 20</w:t>
      </w:r>
      <w:r>
        <w:rPr>
          <w:lang w:eastAsia="ar-SA"/>
        </w:rPr>
        <w:t>20</w:t>
      </w:r>
      <w:r w:rsidRPr="00E20D26">
        <w:rPr>
          <w:lang w:eastAsia="ar-SA"/>
        </w:rPr>
        <w:t>;</w:t>
      </w:r>
    </w:p>
    <w:p w:rsidR="00812C1C" w:rsidRDefault="00812C1C" w:rsidP="00812C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Frequenza</w:t>
      </w:r>
      <w:r w:rsidRPr="00E20D26">
        <w:rPr>
          <w:lang w:eastAsia="ar-SA"/>
        </w:rPr>
        <w:t xml:space="preserve"> del </w:t>
      </w:r>
      <w:proofErr w:type="spellStart"/>
      <w:r>
        <w:rPr>
          <w:lang w:eastAsia="ar-SA"/>
        </w:rPr>
        <w:t>Webinar</w:t>
      </w:r>
      <w:proofErr w:type="spellEnd"/>
      <w:r w:rsidRPr="00E20D26">
        <w:rPr>
          <w:lang w:eastAsia="ar-SA"/>
        </w:rPr>
        <w:t xml:space="preserve"> “</w:t>
      </w:r>
      <w:r>
        <w:rPr>
          <w:lang w:eastAsia="ar-SA"/>
        </w:rPr>
        <w:t xml:space="preserve">Future trends in </w:t>
      </w:r>
      <w:proofErr w:type="spellStart"/>
      <w:r>
        <w:rPr>
          <w:lang w:eastAsia="ar-SA"/>
        </w:rPr>
        <w:t>forensic</w:t>
      </w:r>
      <w:proofErr w:type="spellEnd"/>
      <w:r>
        <w:rPr>
          <w:lang w:eastAsia="ar-SA"/>
        </w:rPr>
        <w:t xml:space="preserve"> DNA </w:t>
      </w:r>
      <w:proofErr w:type="spellStart"/>
      <w:r>
        <w:rPr>
          <w:lang w:eastAsia="ar-SA"/>
        </w:rPr>
        <w:t>technology</w:t>
      </w:r>
      <w:proofErr w:type="spellEnd"/>
      <w:r>
        <w:rPr>
          <w:lang w:eastAsia="ar-SA"/>
        </w:rPr>
        <w:t>””</w:t>
      </w:r>
      <w:r w:rsidRPr="00E20D26">
        <w:rPr>
          <w:lang w:eastAsia="ar-SA"/>
        </w:rPr>
        <w:t>, organizzato da</w:t>
      </w:r>
      <w:r>
        <w:rPr>
          <w:lang w:eastAsia="ar-SA"/>
        </w:rPr>
        <w:t xml:space="preserve"> </w:t>
      </w:r>
      <w:proofErr w:type="spellStart"/>
      <w:r w:rsidRPr="00A42480">
        <w:rPr>
          <w:lang w:eastAsia="ar-SA"/>
        </w:rPr>
        <w:t>Thermo</w:t>
      </w:r>
      <w:proofErr w:type="spellEnd"/>
      <w:r w:rsidRPr="00A42480">
        <w:rPr>
          <w:lang w:eastAsia="ar-SA"/>
        </w:rPr>
        <w:t xml:space="preserve"> Fisher </w:t>
      </w:r>
      <w:proofErr w:type="spellStart"/>
      <w:r w:rsidRPr="00A42480">
        <w:rPr>
          <w:lang w:eastAsia="ar-SA"/>
        </w:rPr>
        <w:t>Scientific</w:t>
      </w:r>
      <w:proofErr w:type="spellEnd"/>
      <w:r w:rsidRPr="00E20D26">
        <w:rPr>
          <w:lang w:eastAsia="ar-SA"/>
        </w:rPr>
        <w:t xml:space="preserve">, </w:t>
      </w:r>
      <w:r>
        <w:rPr>
          <w:lang w:eastAsia="ar-SA"/>
        </w:rPr>
        <w:t>(in diretta 14</w:t>
      </w:r>
      <w:r w:rsidRPr="00E20D26">
        <w:rPr>
          <w:lang w:eastAsia="ar-SA"/>
        </w:rPr>
        <w:t xml:space="preserve"> </w:t>
      </w:r>
      <w:r>
        <w:rPr>
          <w:lang w:eastAsia="ar-SA"/>
        </w:rPr>
        <w:t>maggio</w:t>
      </w:r>
      <w:r w:rsidRPr="00E20D26">
        <w:rPr>
          <w:lang w:eastAsia="ar-SA"/>
        </w:rPr>
        <w:t xml:space="preserve"> </w:t>
      </w:r>
      <w:r>
        <w:rPr>
          <w:lang w:eastAsia="ar-SA"/>
        </w:rPr>
        <w:t xml:space="preserve">2020), seguito </w:t>
      </w:r>
      <w:r w:rsidRPr="00E20D26">
        <w:rPr>
          <w:lang w:eastAsia="ar-SA"/>
        </w:rPr>
        <w:t xml:space="preserve">in data </w:t>
      </w:r>
      <w:r>
        <w:rPr>
          <w:lang w:eastAsia="ar-SA"/>
        </w:rPr>
        <w:t>15</w:t>
      </w:r>
      <w:r w:rsidRPr="00E20D26">
        <w:rPr>
          <w:lang w:eastAsia="ar-SA"/>
        </w:rPr>
        <w:t xml:space="preserve"> </w:t>
      </w:r>
      <w:r>
        <w:rPr>
          <w:lang w:eastAsia="ar-SA"/>
        </w:rPr>
        <w:t>maggio</w:t>
      </w:r>
      <w:r w:rsidRPr="00E20D26">
        <w:rPr>
          <w:lang w:eastAsia="ar-SA"/>
        </w:rPr>
        <w:t xml:space="preserve"> 20</w:t>
      </w:r>
      <w:r>
        <w:rPr>
          <w:lang w:eastAsia="ar-SA"/>
        </w:rPr>
        <w:t>20</w:t>
      </w:r>
      <w:r w:rsidRPr="00E20D26">
        <w:rPr>
          <w:lang w:eastAsia="ar-SA"/>
        </w:rPr>
        <w:t>;</w:t>
      </w:r>
    </w:p>
    <w:p w:rsidR="008E20B8" w:rsidRDefault="008E20B8" w:rsidP="008E20B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Frequenza</w:t>
      </w:r>
      <w:r w:rsidRPr="00E20D26">
        <w:rPr>
          <w:lang w:eastAsia="ar-SA"/>
        </w:rPr>
        <w:t xml:space="preserve"> del </w:t>
      </w:r>
      <w:proofErr w:type="spellStart"/>
      <w:r>
        <w:rPr>
          <w:lang w:eastAsia="ar-SA"/>
        </w:rPr>
        <w:t>Webinar</w:t>
      </w:r>
      <w:proofErr w:type="spellEnd"/>
      <w:r w:rsidRPr="00E20D26">
        <w:rPr>
          <w:lang w:eastAsia="ar-SA"/>
        </w:rPr>
        <w:t xml:space="preserve"> “</w:t>
      </w:r>
      <w:r>
        <w:rPr>
          <w:lang w:eastAsia="ar-SA"/>
        </w:rPr>
        <w:t xml:space="preserve">Post </w:t>
      </w:r>
      <w:proofErr w:type="spellStart"/>
      <w:r>
        <w:rPr>
          <w:lang w:eastAsia="ar-SA"/>
        </w:rPr>
        <w:t>Conviction</w:t>
      </w:r>
      <w:proofErr w:type="spellEnd"/>
      <w:r>
        <w:rPr>
          <w:lang w:eastAsia="ar-SA"/>
        </w:rPr>
        <w:t xml:space="preserve"> DNA </w:t>
      </w:r>
      <w:proofErr w:type="spellStart"/>
      <w:r>
        <w:rPr>
          <w:lang w:eastAsia="ar-SA"/>
        </w:rPr>
        <w:t>Testing</w:t>
      </w:r>
      <w:proofErr w:type="spellEnd"/>
      <w:r>
        <w:rPr>
          <w:lang w:eastAsia="ar-SA"/>
        </w:rPr>
        <w:t xml:space="preserve"> – A Crime </w:t>
      </w:r>
      <w:proofErr w:type="spellStart"/>
      <w:r>
        <w:rPr>
          <w:lang w:eastAsia="ar-SA"/>
        </w:rPr>
        <w:t>Lab’s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Perspective</w:t>
      </w:r>
      <w:proofErr w:type="spellEnd"/>
      <w:r>
        <w:rPr>
          <w:lang w:eastAsia="ar-SA"/>
        </w:rPr>
        <w:t>”</w:t>
      </w:r>
      <w:r w:rsidRPr="00E20D26">
        <w:rPr>
          <w:lang w:eastAsia="ar-SA"/>
        </w:rPr>
        <w:t>, organizzato da</w:t>
      </w:r>
      <w:r>
        <w:rPr>
          <w:lang w:eastAsia="ar-SA"/>
        </w:rPr>
        <w:t xml:space="preserve"> </w:t>
      </w:r>
      <w:r w:rsidRPr="00A42480">
        <w:rPr>
          <w:lang w:eastAsia="ar-SA"/>
        </w:rPr>
        <w:t>Bode Technology</w:t>
      </w:r>
      <w:r w:rsidRPr="00E20D26">
        <w:rPr>
          <w:lang w:eastAsia="ar-SA"/>
        </w:rPr>
        <w:t xml:space="preserve">, in data </w:t>
      </w:r>
      <w:r>
        <w:rPr>
          <w:lang w:eastAsia="ar-SA"/>
        </w:rPr>
        <w:t>12</w:t>
      </w:r>
      <w:r w:rsidRPr="00E20D26">
        <w:rPr>
          <w:lang w:eastAsia="ar-SA"/>
        </w:rPr>
        <w:t xml:space="preserve"> </w:t>
      </w:r>
      <w:r>
        <w:rPr>
          <w:lang w:eastAsia="ar-SA"/>
        </w:rPr>
        <w:t>maggio</w:t>
      </w:r>
      <w:r w:rsidRPr="00E20D26">
        <w:rPr>
          <w:lang w:eastAsia="ar-SA"/>
        </w:rPr>
        <w:t xml:space="preserve"> 20</w:t>
      </w:r>
      <w:r>
        <w:rPr>
          <w:lang w:eastAsia="ar-SA"/>
        </w:rPr>
        <w:t>20</w:t>
      </w:r>
      <w:r w:rsidRPr="00E20D26">
        <w:rPr>
          <w:lang w:eastAsia="ar-SA"/>
        </w:rPr>
        <w:t>;</w:t>
      </w:r>
    </w:p>
    <w:p w:rsidR="00AD6458" w:rsidRDefault="00AD6458" w:rsidP="00AD645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Frequenza</w:t>
      </w:r>
      <w:r w:rsidRPr="00E20D26">
        <w:rPr>
          <w:lang w:eastAsia="ar-SA"/>
        </w:rPr>
        <w:t xml:space="preserve"> del </w:t>
      </w:r>
      <w:proofErr w:type="spellStart"/>
      <w:r>
        <w:rPr>
          <w:lang w:eastAsia="ar-SA"/>
        </w:rPr>
        <w:t>Webinar</w:t>
      </w:r>
      <w:proofErr w:type="spellEnd"/>
      <w:r w:rsidRPr="00E20D26">
        <w:rPr>
          <w:lang w:eastAsia="ar-SA"/>
        </w:rPr>
        <w:t xml:space="preserve"> “</w:t>
      </w:r>
      <w:proofErr w:type="spellStart"/>
      <w:r>
        <w:rPr>
          <w:lang w:eastAsia="ar-SA"/>
        </w:rPr>
        <w:t>Implementation</w:t>
      </w:r>
      <w:proofErr w:type="spellEnd"/>
      <w:r>
        <w:rPr>
          <w:lang w:eastAsia="ar-SA"/>
        </w:rPr>
        <w:t xml:space="preserve"> of </w:t>
      </w:r>
      <w:proofErr w:type="spellStart"/>
      <w:r>
        <w:rPr>
          <w:lang w:eastAsia="ar-SA"/>
        </w:rPr>
        <w:t>Rapid</w:t>
      </w:r>
      <w:proofErr w:type="spellEnd"/>
      <w:r>
        <w:rPr>
          <w:lang w:eastAsia="ar-SA"/>
        </w:rPr>
        <w:t xml:space="preserve"> DNA in Law </w:t>
      </w:r>
      <w:proofErr w:type="spellStart"/>
      <w:r>
        <w:rPr>
          <w:lang w:eastAsia="ar-SA"/>
        </w:rPr>
        <w:t>Enforcement</w:t>
      </w:r>
      <w:proofErr w:type="spellEnd"/>
      <w:r>
        <w:rPr>
          <w:lang w:eastAsia="ar-SA"/>
        </w:rPr>
        <w:t>”</w:t>
      </w:r>
      <w:r w:rsidRPr="00E20D26">
        <w:rPr>
          <w:lang w:eastAsia="ar-SA"/>
        </w:rPr>
        <w:t>, organizzato da</w:t>
      </w:r>
      <w:r>
        <w:rPr>
          <w:lang w:eastAsia="ar-SA"/>
        </w:rPr>
        <w:t xml:space="preserve"> </w:t>
      </w:r>
      <w:proofErr w:type="spellStart"/>
      <w:r w:rsidRPr="00A42480">
        <w:rPr>
          <w:lang w:eastAsia="ar-SA"/>
        </w:rPr>
        <w:t>Thermo</w:t>
      </w:r>
      <w:proofErr w:type="spellEnd"/>
      <w:r w:rsidRPr="00A42480">
        <w:rPr>
          <w:lang w:eastAsia="ar-SA"/>
        </w:rPr>
        <w:t xml:space="preserve"> Fisher </w:t>
      </w:r>
      <w:proofErr w:type="spellStart"/>
      <w:r w:rsidRPr="00A42480">
        <w:rPr>
          <w:lang w:eastAsia="ar-SA"/>
        </w:rPr>
        <w:t>Scientific</w:t>
      </w:r>
      <w:proofErr w:type="spellEnd"/>
      <w:r w:rsidRPr="00A42480">
        <w:rPr>
          <w:lang w:eastAsia="ar-SA"/>
        </w:rPr>
        <w:t xml:space="preserve"> e Bode Technology</w:t>
      </w:r>
      <w:r w:rsidRPr="00E20D26">
        <w:rPr>
          <w:lang w:eastAsia="ar-SA"/>
        </w:rPr>
        <w:t xml:space="preserve">, </w:t>
      </w:r>
      <w:r>
        <w:rPr>
          <w:lang w:eastAsia="ar-SA"/>
        </w:rPr>
        <w:t xml:space="preserve">(in diretta 28 aprile 2020), seguito </w:t>
      </w:r>
      <w:r w:rsidRPr="00E20D26">
        <w:rPr>
          <w:lang w:eastAsia="ar-SA"/>
        </w:rPr>
        <w:t xml:space="preserve">in data </w:t>
      </w:r>
      <w:r>
        <w:rPr>
          <w:lang w:eastAsia="ar-SA"/>
        </w:rPr>
        <w:t>04</w:t>
      </w:r>
      <w:r w:rsidRPr="00E20D26">
        <w:rPr>
          <w:lang w:eastAsia="ar-SA"/>
        </w:rPr>
        <w:t xml:space="preserve"> </w:t>
      </w:r>
      <w:r>
        <w:rPr>
          <w:lang w:eastAsia="ar-SA"/>
        </w:rPr>
        <w:t>maggio</w:t>
      </w:r>
      <w:r w:rsidRPr="00E20D26">
        <w:rPr>
          <w:lang w:eastAsia="ar-SA"/>
        </w:rPr>
        <w:t xml:space="preserve"> 20</w:t>
      </w:r>
      <w:r>
        <w:rPr>
          <w:lang w:eastAsia="ar-SA"/>
        </w:rPr>
        <w:t>20</w:t>
      </w:r>
      <w:r w:rsidRPr="00E20D26">
        <w:rPr>
          <w:lang w:eastAsia="ar-SA"/>
        </w:rPr>
        <w:t>;</w:t>
      </w:r>
    </w:p>
    <w:p w:rsidR="00A42480" w:rsidRDefault="00A42480" w:rsidP="00A424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 Corso </w:t>
      </w:r>
      <w:r>
        <w:rPr>
          <w:lang w:eastAsia="ar-SA"/>
        </w:rPr>
        <w:t>online</w:t>
      </w:r>
      <w:r w:rsidRPr="00E20D26">
        <w:rPr>
          <w:lang w:eastAsia="ar-SA"/>
        </w:rPr>
        <w:t xml:space="preserve"> “</w:t>
      </w:r>
      <w:proofErr w:type="spellStart"/>
      <w:r>
        <w:rPr>
          <w:lang w:eastAsia="ar-SA"/>
        </w:rPr>
        <w:t>DNAxs</w:t>
      </w:r>
      <w:proofErr w:type="spellEnd"/>
      <w:r w:rsidRPr="00E20D26">
        <w:rPr>
          <w:lang w:eastAsia="ar-SA"/>
        </w:rPr>
        <w:t xml:space="preserve">”, </w:t>
      </w:r>
      <w:r w:rsidRPr="00EB75A1">
        <w:rPr>
          <w:lang w:bidi="he-IL"/>
        </w:rPr>
        <w:t>organizzato dall’</w:t>
      </w:r>
      <w:r w:rsidRPr="00EB75A1">
        <w:rPr>
          <w:i/>
          <w:lang w:bidi="he-IL"/>
        </w:rPr>
        <w:t xml:space="preserve">Istituto Forense dell’Olanda </w:t>
      </w:r>
      <w:r w:rsidRPr="00EB75A1">
        <w:rPr>
          <w:lang w:bidi="he-IL"/>
        </w:rPr>
        <w:t>del</w:t>
      </w:r>
      <w:r w:rsidRPr="00EB75A1">
        <w:rPr>
          <w:i/>
          <w:lang w:bidi="he-IL"/>
        </w:rPr>
        <w:t xml:space="preserve"> Ministero di Giustizia e Sicurezza </w:t>
      </w:r>
      <w:r w:rsidRPr="00EB75A1">
        <w:rPr>
          <w:lang w:bidi="he-IL"/>
        </w:rPr>
        <w:t>olandese</w:t>
      </w:r>
      <w:r w:rsidRPr="00EB75A1">
        <w:rPr>
          <w:i/>
          <w:lang w:bidi="he-IL"/>
        </w:rPr>
        <w:t xml:space="preserve"> </w:t>
      </w:r>
      <w:r w:rsidRPr="00EB75A1">
        <w:rPr>
          <w:lang w:bidi="he-IL"/>
        </w:rPr>
        <w:t>(</w:t>
      </w:r>
      <w:proofErr w:type="spellStart"/>
      <w:r w:rsidRPr="00EB75A1">
        <w:rPr>
          <w:i/>
          <w:lang w:bidi="he-IL"/>
        </w:rPr>
        <w:t>Ministry</w:t>
      </w:r>
      <w:proofErr w:type="spellEnd"/>
      <w:r w:rsidRPr="00EB75A1">
        <w:rPr>
          <w:i/>
          <w:lang w:bidi="he-IL"/>
        </w:rPr>
        <w:t xml:space="preserve"> of </w:t>
      </w:r>
      <w:proofErr w:type="spellStart"/>
      <w:r w:rsidRPr="00EB75A1">
        <w:rPr>
          <w:i/>
          <w:lang w:bidi="he-IL"/>
        </w:rPr>
        <w:t>Justice</w:t>
      </w:r>
      <w:proofErr w:type="spellEnd"/>
      <w:r w:rsidRPr="00EB75A1">
        <w:rPr>
          <w:i/>
          <w:lang w:bidi="he-IL"/>
        </w:rPr>
        <w:t xml:space="preserve"> and Security - Netherlands </w:t>
      </w:r>
      <w:proofErr w:type="spellStart"/>
      <w:r w:rsidRPr="00EB75A1">
        <w:rPr>
          <w:i/>
          <w:lang w:bidi="he-IL"/>
        </w:rPr>
        <w:t>Forensic</w:t>
      </w:r>
      <w:proofErr w:type="spellEnd"/>
      <w:r w:rsidRPr="00EB75A1">
        <w:rPr>
          <w:i/>
          <w:lang w:bidi="he-IL"/>
        </w:rPr>
        <w:t xml:space="preserve"> </w:t>
      </w:r>
      <w:proofErr w:type="spellStart"/>
      <w:r w:rsidRPr="00EB75A1">
        <w:rPr>
          <w:i/>
          <w:lang w:bidi="he-IL"/>
        </w:rPr>
        <w:t>Institute</w:t>
      </w:r>
      <w:proofErr w:type="spellEnd"/>
      <w:r w:rsidRPr="00EB75A1">
        <w:rPr>
          <w:lang w:bidi="he-IL"/>
        </w:rPr>
        <w:t>),</w:t>
      </w:r>
      <w:r w:rsidRPr="00E20D26">
        <w:rPr>
          <w:lang w:eastAsia="ar-SA"/>
        </w:rPr>
        <w:t xml:space="preserve"> dal </w:t>
      </w:r>
      <w:r>
        <w:rPr>
          <w:lang w:eastAsia="ar-SA"/>
        </w:rPr>
        <w:t>21</w:t>
      </w:r>
      <w:r w:rsidRPr="00E20D26">
        <w:rPr>
          <w:lang w:eastAsia="ar-SA"/>
        </w:rPr>
        <w:t xml:space="preserve"> al </w:t>
      </w:r>
      <w:r>
        <w:rPr>
          <w:lang w:eastAsia="ar-SA"/>
        </w:rPr>
        <w:t>22</w:t>
      </w:r>
      <w:r w:rsidRPr="00E20D26">
        <w:rPr>
          <w:lang w:eastAsia="ar-SA"/>
        </w:rPr>
        <w:t xml:space="preserve"> </w:t>
      </w:r>
      <w:r>
        <w:rPr>
          <w:lang w:eastAsia="ar-SA"/>
        </w:rPr>
        <w:t>aprile 2020</w:t>
      </w:r>
      <w:r w:rsidRPr="00E20D26">
        <w:rPr>
          <w:lang w:eastAsia="ar-SA"/>
        </w:rPr>
        <w:t>.</w:t>
      </w:r>
    </w:p>
    <w:p w:rsidR="00DA17A0" w:rsidRPr="00E20D26" w:rsidRDefault="00DA17A0" w:rsidP="00DA17A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 Corso in Genetica Forense “Applicazioni di Protocolli di </w:t>
      </w:r>
      <w:proofErr w:type="spellStart"/>
      <w:r w:rsidRPr="00E20D26">
        <w:rPr>
          <w:lang w:eastAsia="ar-SA"/>
        </w:rPr>
        <w:t>Next</w:t>
      </w:r>
      <w:proofErr w:type="spellEnd"/>
      <w:r w:rsidRPr="00E20D26">
        <w:rPr>
          <w:lang w:eastAsia="ar-SA"/>
        </w:rPr>
        <w:t xml:space="preserve"> Generation </w:t>
      </w:r>
      <w:proofErr w:type="spellStart"/>
      <w:r w:rsidRPr="00E20D26">
        <w:rPr>
          <w:lang w:eastAsia="ar-SA"/>
        </w:rPr>
        <w:t>Sequencing</w:t>
      </w:r>
      <w:proofErr w:type="spellEnd"/>
      <w:r w:rsidRPr="00E20D26">
        <w:rPr>
          <w:lang w:eastAsia="ar-SA"/>
        </w:rPr>
        <w:t xml:space="preserve"> in Genetica Forense: esecuzione pratica ed interpretazione”, tenutosi presso l’Università degli Studi di Roma Tor Vergata, dal 17 al 19 ottobre 2019</w:t>
      </w:r>
      <w:r w:rsidR="00741E2C">
        <w:rPr>
          <w:lang w:eastAsia="ar-SA"/>
        </w:rPr>
        <w:t>;</w:t>
      </w:r>
    </w:p>
    <w:p w:rsidR="00BD7172" w:rsidRPr="00E20D26" w:rsidRDefault="00202425" w:rsidP="00BD7172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Partecipazione </w:t>
      </w:r>
      <w:r w:rsidR="00BD7172" w:rsidRPr="00E20D26">
        <w:rPr>
          <w:lang w:eastAsia="ar-SA"/>
        </w:rPr>
        <w:t>al XXVIII Congresso del</w:t>
      </w:r>
      <w:r w:rsidR="00E20D26">
        <w:rPr>
          <w:lang w:eastAsia="ar-SA"/>
        </w:rPr>
        <w:t>l’</w:t>
      </w:r>
      <w:r w:rsidR="00BD7172" w:rsidRPr="00E20D26">
        <w:rPr>
          <w:lang w:eastAsia="ar-SA"/>
        </w:rPr>
        <w:t xml:space="preserve">International Society of </w:t>
      </w:r>
      <w:proofErr w:type="spellStart"/>
      <w:r w:rsidR="00BD7172" w:rsidRPr="00E20D26">
        <w:rPr>
          <w:lang w:eastAsia="ar-SA"/>
        </w:rPr>
        <w:t>Forensic</w:t>
      </w:r>
      <w:proofErr w:type="spellEnd"/>
      <w:r w:rsidR="00BD7172" w:rsidRPr="00E20D26">
        <w:rPr>
          <w:lang w:eastAsia="ar-SA"/>
        </w:rPr>
        <w:t xml:space="preserve"> Genetics (I.S.F.G.), tenutosi a Praga (Repubblica Ceca), dal 11 al 13 settembre 2019</w:t>
      </w:r>
      <w:r w:rsidR="00741E2C">
        <w:rPr>
          <w:lang w:eastAsia="ar-SA"/>
        </w:rPr>
        <w:t>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Partecipazione alla conferenza “14° CODIS europeo”, tenutosi a Roma, in data 17 aprile 2018, organizzato dal Servizio Polizia Scientifica;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Partecipazione alla conferenza “54° meeting EDNAP”, tenutosi a Roma, in data 17 aprile 2018, organizzato dal Servizio Polizia Scientifica;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Partecipazione al convegno “42° ENFSI DNA EXPERT WORKING GROUP meeting”, tenutosi a Roma, dal 18 al 20 aprile 2018, organizzato dal Servizio Polizia Scientifica;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alla ISFG </w:t>
      </w:r>
      <w:proofErr w:type="spellStart"/>
      <w:r w:rsidRPr="00E20D26">
        <w:rPr>
          <w:lang w:eastAsia="ar-SA"/>
        </w:rPr>
        <w:t>Summer</w:t>
      </w:r>
      <w:proofErr w:type="spellEnd"/>
      <w:r w:rsidRPr="00E20D26">
        <w:rPr>
          <w:lang w:eastAsia="ar-SA"/>
        </w:rPr>
        <w:t xml:space="preserve"> School in Genetica Forense “DNA </w:t>
      </w:r>
      <w:proofErr w:type="spellStart"/>
      <w:r w:rsidRPr="00E20D26">
        <w:rPr>
          <w:lang w:eastAsia="ar-SA"/>
        </w:rPr>
        <w:t>interpretation</w:t>
      </w:r>
      <w:proofErr w:type="spellEnd"/>
      <w:r w:rsidRPr="00E20D26">
        <w:rPr>
          <w:lang w:eastAsia="ar-SA"/>
        </w:rPr>
        <w:t xml:space="preserve"> in </w:t>
      </w:r>
      <w:proofErr w:type="spellStart"/>
      <w:r w:rsidRPr="00E20D26">
        <w:rPr>
          <w:lang w:eastAsia="ar-SA"/>
        </w:rPr>
        <w:t>criminal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casework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using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probabilistic</w:t>
      </w:r>
      <w:proofErr w:type="spellEnd"/>
      <w:r w:rsidRPr="00E20D26">
        <w:rPr>
          <w:lang w:eastAsia="ar-SA"/>
        </w:rPr>
        <w:t xml:space="preserve"> software”, tenutosi a Catanzaro, dal 3 al 4 settembre 2018;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 xml:space="preserve">Partecipazione al congresso “XXVII CONGRESSO </w:t>
      </w:r>
      <w:proofErr w:type="spellStart"/>
      <w:r w:rsidRPr="00E20D26">
        <w:rPr>
          <w:lang w:eastAsia="ar-SA"/>
        </w:rPr>
        <w:t>Ge.F.I</w:t>
      </w:r>
      <w:proofErr w:type="spellEnd"/>
      <w:r w:rsidRPr="00E20D26">
        <w:rPr>
          <w:lang w:eastAsia="ar-SA"/>
        </w:rPr>
        <w:t>. DNA E TECNOLOGIA: due strumenti per combattere il crimine”, tenutosi a Catanzaro, dal 5 al 7 settembre 2018, autorizzata dall’Amministrazione per aggiornamento professionale di settore;</w:t>
      </w:r>
    </w:p>
    <w:p w:rsidR="003B0CEA" w:rsidRPr="00E20D26" w:rsidRDefault="003B0CEA" w:rsidP="003B0CEA">
      <w:pPr>
        <w:pStyle w:val="Paragrafoelenco"/>
        <w:numPr>
          <w:ilvl w:val="0"/>
          <w:numId w:val="17"/>
        </w:numPr>
        <w:spacing w:after="160" w:line="360" w:lineRule="auto"/>
        <w:jc w:val="both"/>
        <w:rPr>
          <w:lang w:eastAsia="ar-SA"/>
        </w:rPr>
      </w:pPr>
      <w:r w:rsidRPr="00E20D26">
        <w:rPr>
          <w:lang w:eastAsia="ar-SA"/>
        </w:rPr>
        <w:t>Partecipazione al corso “</w:t>
      </w:r>
      <w:proofErr w:type="spellStart"/>
      <w:r w:rsidRPr="00E20D26">
        <w:rPr>
          <w:lang w:eastAsia="ar-SA"/>
        </w:rPr>
        <w:t>Tech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Day</w:t>
      </w:r>
      <w:proofErr w:type="spellEnd"/>
      <w:r w:rsidRPr="00E20D26">
        <w:rPr>
          <w:lang w:eastAsia="ar-SA"/>
        </w:rPr>
        <w:t xml:space="preserve">” Polizia Scientifica - Technical focus: </w:t>
      </w:r>
      <w:proofErr w:type="spellStart"/>
      <w:r w:rsidRPr="00E20D26">
        <w:rPr>
          <w:lang w:eastAsia="ar-SA"/>
        </w:rPr>
        <w:t>forensic</w:t>
      </w:r>
      <w:proofErr w:type="spellEnd"/>
      <w:r w:rsidRPr="00E20D26">
        <w:rPr>
          <w:lang w:eastAsia="ar-SA"/>
        </w:rPr>
        <w:t xml:space="preserve"> sample </w:t>
      </w:r>
      <w:proofErr w:type="spellStart"/>
      <w:r w:rsidRPr="00E20D26">
        <w:rPr>
          <w:lang w:eastAsia="ar-SA"/>
        </w:rPr>
        <w:t>collection</w:t>
      </w:r>
      <w:proofErr w:type="spellEnd"/>
      <w:r w:rsidRPr="00E20D26">
        <w:rPr>
          <w:lang w:eastAsia="ar-SA"/>
        </w:rPr>
        <w:t>, organizzato dalla COPAN, tenutosi a Roma, in data 21 novembre 2018;</w:t>
      </w:r>
    </w:p>
    <w:p w:rsidR="003B0CEA" w:rsidRPr="00E20D26" w:rsidRDefault="003B0CEA" w:rsidP="003B0CEA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Partecipazione al corso “</w:t>
      </w:r>
      <w:proofErr w:type="spellStart"/>
      <w:r w:rsidRPr="00E20D26">
        <w:rPr>
          <w:lang w:eastAsia="ar-SA"/>
        </w:rPr>
        <w:t>Contamination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Risk</w:t>
      </w:r>
      <w:proofErr w:type="spellEnd"/>
      <w:r w:rsidRPr="00E20D26">
        <w:rPr>
          <w:lang w:eastAsia="ar-SA"/>
        </w:rPr>
        <w:t xml:space="preserve"> and </w:t>
      </w:r>
      <w:proofErr w:type="spellStart"/>
      <w:r w:rsidRPr="00E20D26">
        <w:rPr>
          <w:lang w:eastAsia="ar-SA"/>
        </w:rPr>
        <w:t>Prevention</w:t>
      </w:r>
      <w:proofErr w:type="spellEnd"/>
      <w:r w:rsidRPr="00E20D26">
        <w:rPr>
          <w:lang w:eastAsia="ar-SA"/>
        </w:rPr>
        <w:t xml:space="preserve">”, organizzato dalla </w:t>
      </w:r>
      <w:proofErr w:type="spellStart"/>
      <w:r w:rsidRPr="00E20D26">
        <w:rPr>
          <w:lang w:eastAsia="ar-SA"/>
        </w:rPr>
        <w:t>Thermo</w:t>
      </w:r>
      <w:proofErr w:type="spellEnd"/>
      <w:r w:rsidRPr="00E20D26">
        <w:rPr>
          <w:lang w:eastAsia="ar-SA"/>
        </w:rPr>
        <w:t xml:space="preserve"> Fisher </w:t>
      </w:r>
      <w:proofErr w:type="spellStart"/>
      <w:r w:rsidRPr="00E20D26">
        <w:rPr>
          <w:lang w:eastAsia="ar-SA"/>
        </w:rPr>
        <w:t>Scientific</w:t>
      </w:r>
      <w:proofErr w:type="spellEnd"/>
      <w:r w:rsidRPr="00E20D26">
        <w:rPr>
          <w:lang w:eastAsia="ar-SA"/>
        </w:rPr>
        <w:t>, tenutosi a Roma, in data 21 novembre 2018</w:t>
      </w:r>
      <w:r w:rsidR="00072A69" w:rsidRPr="00E20D26">
        <w:rPr>
          <w:lang w:eastAsia="ar-SA"/>
        </w:rPr>
        <w:t>;</w:t>
      </w:r>
    </w:p>
    <w:p w:rsidR="00F63F93" w:rsidRPr="00E20D26" w:rsidRDefault="00F63F93" w:rsidP="00F63F93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lastRenderedPageBreak/>
        <w:t xml:space="preserve">Partecipazione al convegno “Use of human </w:t>
      </w:r>
      <w:proofErr w:type="spellStart"/>
      <w:r w:rsidRPr="00E20D26">
        <w:rPr>
          <w:lang w:eastAsia="ar-SA"/>
        </w:rPr>
        <w:t>persistent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viruses</w:t>
      </w:r>
      <w:proofErr w:type="spellEnd"/>
      <w:r w:rsidRPr="00E20D26">
        <w:rPr>
          <w:lang w:eastAsia="ar-SA"/>
        </w:rPr>
        <w:t xml:space="preserve"> in </w:t>
      </w:r>
      <w:proofErr w:type="spellStart"/>
      <w:r w:rsidRPr="00E20D26">
        <w:rPr>
          <w:lang w:eastAsia="ar-SA"/>
        </w:rPr>
        <w:t>tracing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ancestry</w:t>
      </w:r>
      <w:proofErr w:type="spellEnd"/>
      <w:r w:rsidRPr="00E20D26">
        <w:rPr>
          <w:lang w:eastAsia="ar-SA"/>
        </w:rPr>
        <w:t xml:space="preserve"> in </w:t>
      </w:r>
      <w:proofErr w:type="spellStart"/>
      <w:r w:rsidRPr="00E20D26">
        <w:rPr>
          <w:lang w:eastAsia="ar-SA"/>
        </w:rPr>
        <w:t>forensic</w:t>
      </w:r>
      <w:proofErr w:type="spellEnd"/>
      <w:r w:rsidRPr="00E20D26">
        <w:rPr>
          <w:lang w:eastAsia="ar-SA"/>
        </w:rPr>
        <w:t xml:space="preserve"> and </w:t>
      </w:r>
      <w:proofErr w:type="spellStart"/>
      <w:r w:rsidRPr="00E20D26">
        <w:rPr>
          <w:lang w:eastAsia="ar-SA"/>
        </w:rPr>
        <w:t>archaeological</w:t>
      </w:r>
      <w:proofErr w:type="spellEnd"/>
      <w:r w:rsidRPr="00E20D26">
        <w:rPr>
          <w:lang w:eastAsia="ar-SA"/>
        </w:rPr>
        <w:t xml:space="preserve"> </w:t>
      </w:r>
      <w:proofErr w:type="spellStart"/>
      <w:r w:rsidRPr="00E20D26">
        <w:rPr>
          <w:lang w:eastAsia="ar-SA"/>
        </w:rPr>
        <w:t>context</w:t>
      </w:r>
      <w:proofErr w:type="spellEnd"/>
      <w:r w:rsidRPr="00E20D26">
        <w:rPr>
          <w:lang w:eastAsia="ar-SA"/>
        </w:rPr>
        <w:t>”, tenutosi presso l’Università Cattolica del S. Cuore di Roma, il 03 dicembre 2018;</w:t>
      </w:r>
    </w:p>
    <w:p w:rsidR="00FC0C1F" w:rsidRPr="00E20D26" w:rsidRDefault="00F63F93" w:rsidP="002C2FA6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</w:t>
      </w:r>
      <w:r w:rsidR="00FC0C1F" w:rsidRPr="00E20D26">
        <w:rPr>
          <w:lang w:eastAsia="ar-SA"/>
        </w:rPr>
        <w:t xml:space="preserve">artecipazione al Training di Validazione per il kit di quantificazione </w:t>
      </w:r>
      <w:proofErr w:type="spellStart"/>
      <w:r w:rsidR="00FC0C1F" w:rsidRPr="00E20D26">
        <w:rPr>
          <w:lang w:eastAsia="ar-SA"/>
        </w:rPr>
        <w:t>Quantifiler</w:t>
      </w:r>
      <w:proofErr w:type="spellEnd"/>
      <w:r w:rsidR="00FC0C1F" w:rsidRPr="00E20D26">
        <w:rPr>
          <w:lang w:eastAsia="ar-SA"/>
        </w:rPr>
        <w:t xml:space="preserve"> Trio DNA e i kit di amplificazione </w:t>
      </w:r>
      <w:proofErr w:type="spellStart"/>
      <w:r w:rsidR="00FC0C1F" w:rsidRPr="00E20D26">
        <w:rPr>
          <w:lang w:eastAsia="ar-SA"/>
        </w:rPr>
        <w:t>GlobalFiler</w:t>
      </w:r>
      <w:proofErr w:type="spellEnd"/>
      <w:r w:rsidR="00FC0C1F" w:rsidRPr="00E20D26">
        <w:rPr>
          <w:lang w:eastAsia="ar-SA"/>
        </w:rPr>
        <w:t xml:space="preserve"> PCR e </w:t>
      </w:r>
      <w:proofErr w:type="spellStart"/>
      <w:r w:rsidR="00FC0C1F" w:rsidRPr="00E20D26">
        <w:rPr>
          <w:lang w:eastAsia="ar-SA"/>
        </w:rPr>
        <w:t>Yfiler</w:t>
      </w:r>
      <w:proofErr w:type="spellEnd"/>
      <w:r w:rsidR="00FC0C1F" w:rsidRPr="00E20D26">
        <w:rPr>
          <w:lang w:eastAsia="ar-SA"/>
        </w:rPr>
        <w:t xml:space="preserve"> PCR, tenutosi presso il SPS della DAC, dal 22 al 26 maggio 2017;</w:t>
      </w:r>
    </w:p>
    <w:p w:rsidR="00FC0C1F" w:rsidRPr="00E20D26" w:rsidRDefault="00F63F93" w:rsidP="002C2FA6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</w:t>
      </w:r>
      <w:r w:rsidR="00FC0C1F" w:rsidRPr="00E20D26">
        <w:rPr>
          <w:lang w:eastAsia="ar-SA"/>
        </w:rPr>
        <w:t xml:space="preserve">artecipazione alla Conferenza HIDS – Human </w:t>
      </w:r>
      <w:proofErr w:type="spellStart"/>
      <w:r w:rsidR="00FC0C1F" w:rsidRPr="00E20D26">
        <w:rPr>
          <w:lang w:eastAsia="ar-SA"/>
        </w:rPr>
        <w:t>IDentification</w:t>
      </w:r>
      <w:proofErr w:type="spellEnd"/>
      <w:r w:rsidR="00FC0C1F" w:rsidRPr="00E20D26">
        <w:rPr>
          <w:lang w:eastAsia="ar-SA"/>
        </w:rPr>
        <w:t xml:space="preserve"> Solutions, organizzata dalla </w:t>
      </w:r>
      <w:proofErr w:type="spellStart"/>
      <w:r w:rsidR="00FC0C1F" w:rsidRPr="00E20D26">
        <w:rPr>
          <w:lang w:eastAsia="ar-SA"/>
        </w:rPr>
        <w:t>Thermo</w:t>
      </w:r>
      <w:proofErr w:type="spellEnd"/>
      <w:r w:rsidR="00FC0C1F" w:rsidRPr="00E20D26">
        <w:rPr>
          <w:lang w:eastAsia="ar-SA"/>
        </w:rPr>
        <w:t xml:space="preserve"> Fisher </w:t>
      </w:r>
      <w:proofErr w:type="spellStart"/>
      <w:r w:rsidR="00FC0C1F" w:rsidRPr="00E20D26">
        <w:rPr>
          <w:lang w:eastAsia="ar-SA"/>
        </w:rPr>
        <w:t>Scientific</w:t>
      </w:r>
      <w:proofErr w:type="spellEnd"/>
      <w:r w:rsidR="00FC0C1F" w:rsidRPr="00E20D26">
        <w:rPr>
          <w:lang w:eastAsia="ar-SA"/>
        </w:rPr>
        <w:t>, tenutosi a Vienna (Austria), in data 16 maggio e 17 maggio 2017;</w:t>
      </w:r>
    </w:p>
    <w:p w:rsidR="00775AFC" w:rsidRPr="00E20D26" w:rsidRDefault="00F63F93" w:rsidP="002C2FA6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</w:t>
      </w:r>
      <w:r w:rsidR="00775AFC" w:rsidRPr="00E20D26">
        <w:rPr>
          <w:lang w:eastAsia="ar-SA"/>
        </w:rPr>
        <w:t xml:space="preserve">artecipazione alla conferenza “DNA </w:t>
      </w:r>
      <w:proofErr w:type="spellStart"/>
      <w:r w:rsidR="00775AFC" w:rsidRPr="00E20D26">
        <w:rPr>
          <w:lang w:eastAsia="ar-SA"/>
        </w:rPr>
        <w:t>Evidence</w:t>
      </w:r>
      <w:proofErr w:type="spellEnd"/>
      <w:r w:rsidR="00775AFC" w:rsidRPr="00E20D26">
        <w:rPr>
          <w:lang w:eastAsia="ar-SA"/>
        </w:rPr>
        <w:t xml:space="preserve"> to Investigative </w:t>
      </w:r>
      <w:proofErr w:type="spellStart"/>
      <w:r w:rsidR="00775AFC" w:rsidRPr="00E20D26">
        <w:rPr>
          <w:lang w:eastAsia="ar-SA"/>
        </w:rPr>
        <w:t>Insights</w:t>
      </w:r>
      <w:proofErr w:type="spellEnd"/>
      <w:r w:rsidR="00775AFC" w:rsidRPr="00E20D26">
        <w:rPr>
          <w:lang w:eastAsia="ar-SA"/>
        </w:rPr>
        <w:t xml:space="preserve"> Conference” organizzata dalla società Illumina, tenutosi presso l’hotel NH Leonardo da Vinci in Roma, in data 4 maggio 2017;</w:t>
      </w:r>
    </w:p>
    <w:p w:rsidR="00594FEB" w:rsidRPr="00E20D26" w:rsidRDefault="00F63F93" w:rsidP="002C2FA6">
      <w:pPr>
        <w:pStyle w:val="Paragrafoelenco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E20D26">
        <w:rPr>
          <w:lang w:eastAsia="ar-SA"/>
        </w:rPr>
        <w:t>P</w:t>
      </w:r>
      <w:r w:rsidR="00594FEB" w:rsidRPr="00E20D26">
        <w:rPr>
          <w:lang w:eastAsia="ar-SA"/>
        </w:rPr>
        <w:t>artecipazione all’evento “L’Istituzione della banca dati nazionale del DNA: cosa cambia in Italia”, tenutosi presso Pozzuoli (Na), in data 30.11.2016;</w:t>
      </w:r>
    </w:p>
    <w:p w:rsidR="000917B4" w:rsidRPr="00E20D26" w:rsidRDefault="00F63F93" w:rsidP="00B15D6F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0917B4" w:rsidRPr="00E20D26">
        <w:rPr>
          <w:lang w:eastAsia="ar-SA"/>
        </w:rPr>
        <w:t>artecipazione all’attività di Formazione per il personale di nuova assegnazione - Sistema di Gestione per la Qualità del Servizio Polizia Scientifica;</w:t>
      </w:r>
    </w:p>
    <w:p w:rsidR="000917B4" w:rsidRPr="00E20D26" w:rsidRDefault="00F63F93" w:rsidP="004E0161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Partecipazione al seminario</w:t>
      </w:r>
      <w:r w:rsidR="00594FEB" w:rsidRPr="00E20D26">
        <w:rPr>
          <w:lang w:eastAsia="ar-SA"/>
        </w:rPr>
        <w:t xml:space="preserve"> in videoconferenza su “Miglioramento dei programmi di ricerca dei laboratori per la lotta alle contraffazioni e frodi agroalimentari e la tutela del made in </w:t>
      </w:r>
      <w:proofErr w:type="spellStart"/>
      <w:r w:rsidR="00594FEB" w:rsidRPr="00E20D26">
        <w:rPr>
          <w:lang w:eastAsia="ar-SA"/>
        </w:rPr>
        <w:t>Italy</w:t>
      </w:r>
      <w:proofErr w:type="spellEnd"/>
      <w:r w:rsidR="00594FEB" w:rsidRPr="00E20D26">
        <w:rPr>
          <w:lang w:eastAsia="ar-SA"/>
        </w:rPr>
        <w:t xml:space="preserve"> – Orientamento e prospettive nel settore fertilizzanti e prodotti simili”, tenutosi presso il Laboratorio di Catania Sede distaccata di Conegliano/Susegana, il 19 febbraio 2016; </w:t>
      </w:r>
    </w:p>
    <w:p w:rsidR="00F63F93" w:rsidRPr="00E20D26" w:rsidRDefault="00F63F93" w:rsidP="0038782C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Partecipazione al seminario</w:t>
      </w:r>
      <w:r w:rsidR="004E6351" w:rsidRPr="00E20D26">
        <w:rPr>
          <w:lang w:eastAsia="ar-SA"/>
        </w:rPr>
        <w:t xml:space="preserve"> in videoconferenza su “Implementazione di programmi di ricerca dei laboratori nel settore merceologico lattiero-caseario per la lotta alle contraffazioni e frodi agroalimentari e la tutela del made in </w:t>
      </w:r>
      <w:proofErr w:type="spellStart"/>
      <w:r w:rsidR="004E6351" w:rsidRPr="00E20D26">
        <w:rPr>
          <w:lang w:eastAsia="ar-SA"/>
        </w:rPr>
        <w:t>Italy</w:t>
      </w:r>
      <w:proofErr w:type="spellEnd"/>
      <w:r w:rsidR="004E6351" w:rsidRPr="00E20D26">
        <w:rPr>
          <w:lang w:eastAsia="ar-SA"/>
        </w:rPr>
        <w:t xml:space="preserve">”, tenutosi presso il Laboratorio di Catania </w:t>
      </w:r>
      <w:r w:rsidR="00292C0E" w:rsidRPr="00E20D26">
        <w:rPr>
          <w:lang w:eastAsia="ar-SA"/>
        </w:rPr>
        <w:t xml:space="preserve">- </w:t>
      </w:r>
      <w:r w:rsidR="004E6351" w:rsidRPr="00E20D26">
        <w:rPr>
          <w:lang w:eastAsia="ar-SA"/>
        </w:rPr>
        <w:t xml:space="preserve">Sede distaccata di Conegliano/Susegana, il 22 gennaio 2016; </w:t>
      </w:r>
    </w:p>
    <w:p w:rsidR="003F0FA5" w:rsidRPr="00E20D26" w:rsidRDefault="00F63F93" w:rsidP="0038782C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033313" w:rsidRPr="00E20D26">
        <w:rPr>
          <w:lang w:eastAsia="ar-SA"/>
        </w:rPr>
        <w:t>artecipazione</w:t>
      </w:r>
      <w:r w:rsidRPr="00E20D26">
        <w:rPr>
          <w:lang w:eastAsia="ar-SA"/>
        </w:rPr>
        <w:t xml:space="preserve"> al seminario </w:t>
      </w:r>
      <w:r w:rsidR="00033313" w:rsidRPr="00E20D26">
        <w:rPr>
          <w:lang w:eastAsia="ar-SA"/>
        </w:rPr>
        <w:t xml:space="preserve">in videoconferenza su “Etichettatura dei prodotti agroalimentari” alla luce del Regolamento UE n. 1169/2011 e </w:t>
      </w:r>
      <w:proofErr w:type="spellStart"/>
      <w:r w:rsidR="00033313" w:rsidRPr="00E20D26">
        <w:rPr>
          <w:lang w:eastAsia="ar-SA"/>
        </w:rPr>
        <w:t>s.m.i.</w:t>
      </w:r>
      <w:proofErr w:type="spellEnd"/>
      <w:r w:rsidR="00033313" w:rsidRPr="00E20D26">
        <w:rPr>
          <w:lang w:eastAsia="ar-SA"/>
        </w:rPr>
        <w:t xml:space="preserve">, tenutosi presso il Laboratorio di Catania Sede distaccata di Conegliano/Susegana, il 20 novembre 2015; </w:t>
      </w:r>
    </w:p>
    <w:p w:rsidR="00977C24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Partecipazione al</w:t>
      </w:r>
      <w:r w:rsidR="00977C24" w:rsidRPr="00E20D26">
        <w:rPr>
          <w:lang w:eastAsia="ar-SA"/>
        </w:rPr>
        <w:t xml:space="preserve"> XIX congresso regionale multidisciplinare di Medicina di Laboratorio organizzato da AMCLI, </w:t>
      </w:r>
      <w:proofErr w:type="spellStart"/>
      <w:r w:rsidR="00977C24" w:rsidRPr="00E20D26">
        <w:rPr>
          <w:lang w:eastAsia="ar-SA"/>
        </w:rPr>
        <w:t>SIBioC</w:t>
      </w:r>
      <w:proofErr w:type="spellEnd"/>
      <w:r w:rsidR="00977C24" w:rsidRPr="00E20D26">
        <w:rPr>
          <w:lang w:eastAsia="ar-SA"/>
        </w:rPr>
        <w:t xml:space="preserve">, </w:t>
      </w:r>
      <w:proofErr w:type="spellStart"/>
      <w:r w:rsidR="00977C24" w:rsidRPr="00E20D26">
        <w:rPr>
          <w:lang w:eastAsia="ar-SA"/>
        </w:rPr>
        <w:t>SIMeL</w:t>
      </w:r>
      <w:proofErr w:type="spellEnd"/>
      <w:r w:rsidR="00977C24" w:rsidRPr="00E20D26">
        <w:rPr>
          <w:lang w:eastAsia="ar-SA"/>
        </w:rPr>
        <w:t xml:space="preserve">, </w:t>
      </w:r>
      <w:proofErr w:type="spellStart"/>
      <w:r w:rsidR="00977C24" w:rsidRPr="00E20D26">
        <w:rPr>
          <w:lang w:eastAsia="ar-SA"/>
        </w:rPr>
        <w:t>Biomedia</w:t>
      </w:r>
      <w:proofErr w:type="spellEnd"/>
      <w:r w:rsidR="00977C24" w:rsidRPr="00E20D26">
        <w:rPr>
          <w:lang w:eastAsia="ar-SA"/>
        </w:rPr>
        <w:t xml:space="preserve"> – il 13 e 14 ottobre 2015- presso l’Università degli Studi di Chieti-Pescara “G. D’Annunzio” (Chieti);</w:t>
      </w:r>
    </w:p>
    <w:p w:rsidR="00283E1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283E13" w:rsidRPr="00E20D26">
        <w:rPr>
          <w:lang w:eastAsia="ar-SA"/>
        </w:rPr>
        <w:t xml:space="preserve">artecipazione </w:t>
      </w:r>
      <w:r w:rsidR="008E736C" w:rsidRPr="00E20D26">
        <w:rPr>
          <w:lang w:eastAsia="ar-SA"/>
        </w:rPr>
        <w:t>al seminario di aggiornamento i</w:t>
      </w:r>
      <w:r w:rsidR="00283E13" w:rsidRPr="00E20D26">
        <w:rPr>
          <w:lang w:eastAsia="ar-SA"/>
        </w:rPr>
        <w:t xml:space="preserve">n tema fertilizzanti, organizzato dal Ministero delle Politiche Agricole Alimentari e Forestali, tenutosi in videoconferenza presso il Laboratorio di Catania Sede distaccata di Conegliano/Susegana, il 28 novembre 2014; </w:t>
      </w:r>
    </w:p>
    <w:p w:rsidR="00E5668A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E5668A" w:rsidRPr="00E20D26">
        <w:rPr>
          <w:lang w:eastAsia="ar-SA"/>
        </w:rPr>
        <w:t>artecipazione al corso “</w:t>
      </w:r>
      <w:proofErr w:type="spellStart"/>
      <w:r w:rsidR="00E5668A" w:rsidRPr="00E20D26">
        <w:rPr>
          <w:lang w:eastAsia="ar-SA"/>
        </w:rPr>
        <w:t>Change</w:t>
      </w:r>
      <w:proofErr w:type="spellEnd"/>
      <w:r w:rsidR="00E5668A" w:rsidRPr="00E20D26">
        <w:rPr>
          <w:lang w:eastAsia="ar-SA"/>
        </w:rPr>
        <w:t xml:space="preserve"> Management I e II”, organizzato dal Ministero delle Politiche Agricole Alimentari e Forestali - dal 27 al 31</w:t>
      </w:r>
      <w:r w:rsidR="007E792D" w:rsidRPr="00E20D26">
        <w:rPr>
          <w:lang w:eastAsia="ar-SA"/>
        </w:rPr>
        <w:t>ottobre</w:t>
      </w:r>
      <w:r w:rsidR="00E5668A" w:rsidRPr="00E20D26">
        <w:rPr>
          <w:lang w:eastAsia="ar-SA"/>
        </w:rPr>
        <w:t xml:space="preserve"> 2014;</w:t>
      </w:r>
    </w:p>
    <w:p w:rsidR="002848C1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lastRenderedPageBreak/>
        <w:t>P</w:t>
      </w:r>
      <w:r w:rsidR="000F41E2">
        <w:rPr>
          <w:lang w:eastAsia="ar-SA"/>
        </w:rPr>
        <w:t xml:space="preserve">artecipazione al </w:t>
      </w:r>
      <w:r w:rsidR="002848C1" w:rsidRPr="00E20D26">
        <w:rPr>
          <w:lang w:eastAsia="ar-SA"/>
        </w:rPr>
        <w:t xml:space="preserve">XVIII congresso regionale multidisciplinare di Medicina di Laboratorio organizzato da AMCLI, </w:t>
      </w:r>
      <w:proofErr w:type="spellStart"/>
      <w:r w:rsidR="002848C1" w:rsidRPr="00E20D26">
        <w:rPr>
          <w:lang w:eastAsia="ar-SA"/>
        </w:rPr>
        <w:t>SIBioC</w:t>
      </w:r>
      <w:proofErr w:type="spellEnd"/>
      <w:r w:rsidR="002848C1" w:rsidRPr="00E20D26">
        <w:rPr>
          <w:lang w:eastAsia="ar-SA"/>
        </w:rPr>
        <w:t xml:space="preserve">, </w:t>
      </w:r>
      <w:proofErr w:type="spellStart"/>
      <w:r w:rsidR="002848C1" w:rsidRPr="00E20D26">
        <w:rPr>
          <w:lang w:eastAsia="ar-SA"/>
        </w:rPr>
        <w:t>SIMeL</w:t>
      </w:r>
      <w:proofErr w:type="spellEnd"/>
      <w:r w:rsidR="002848C1" w:rsidRPr="00E20D26">
        <w:rPr>
          <w:lang w:eastAsia="ar-SA"/>
        </w:rPr>
        <w:t xml:space="preserve">, </w:t>
      </w:r>
      <w:proofErr w:type="spellStart"/>
      <w:r w:rsidR="002848C1" w:rsidRPr="00E20D26">
        <w:rPr>
          <w:lang w:eastAsia="ar-SA"/>
        </w:rPr>
        <w:t>Biomedia</w:t>
      </w:r>
      <w:proofErr w:type="spellEnd"/>
      <w:r w:rsidR="002848C1" w:rsidRPr="00E20D26">
        <w:rPr>
          <w:lang w:eastAsia="ar-SA"/>
        </w:rPr>
        <w:t xml:space="preserve"> – il 2 e 3 ottobre 2014 Francavilla al mare (Chieti);</w:t>
      </w:r>
    </w:p>
    <w:p w:rsidR="003A28EB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3A28EB" w:rsidRPr="00E20D26">
        <w:rPr>
          <w:lang w:eastAsia="ar-SA"/>
        </w:rPr>
        <w:t>artecipazione al convegno “Problema micotossine/aflatossine dal campo alla prima trasformazione”,</w:t>
      </w:r>
      <w:r w:rsidR="001D47F4">
        <w:rPr>
          <w:lang w:eastAsia="ar-SA"/>
        </w:rPr>
        <w:t xml:space="preserve"> </w:t>
      </w:r>
      <w:r w:rsidR="003A28EB" w:rsidRPr="00E20D26">
        <w:rPr>
          <w:lang w:eastAsia="ar-SA"/>
        </w:rPr>
        <w:t>organizzato dall’ ICQRF Conegliano/Susegana del</w:t>
      </w:r>
      <w:r w:rsidR="001D47F4">
        <w:rPr>
          <w:lang w:eastAsia="ar-SA"/>
        </w:rPr>
        <w:t xml:space="preserve"> </w:t>
      </w:r>
      <w:r w:rsidR="003A28EB" w:rsidRPr="00E20D26">
        <w:rPr>
          <w:lang w:eastAsia="ar-SA"/>
        </w:rPr>
        <w:t>Ministero delle Politiche Agricole Alimentari e Forestali in collaborazione con Associazione Italiana Essiccatori Stoccatori Raccoglitori di cereali e semi oleosi e ASL Treviso/Belluno -23luglio 2014;</w:t>
      </w:r>
    </w:p>
    <w:p w:rsidR="002A4420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2A4420" w:rsidRPr="00E20D26">
        <w:rPr>
          <w:lang w:eastAsia="ar-SA"/>
        </w:rPr>
        <w:t xml:space="preserve">artecipazione al seminario “Tecniche Cromatografiche: nuove frontiere nella sicurezza alimentare”, organizzato dalla società </w:t>
      </w:r>
      <w:proofErr w:type="spellStart"/>
      <w:r w:rsidR="002A4420" w:rsidRPr="00E20D26">
        <w:rPr>
          <w:lang w:eastAsia="ar-SA"/>
        </w:rPr>
        <w:t>ThermoScientific</w:t>
      </w:r>
      <w:proofErr w:type="spellEnd"/>
      <w:r w:rsidR="00B46505" w:rsidRPr="00E20D26">
        <w:rPr>
          <w:lang w:eastAsia="ar-SA"/>
        </w:rPr>
        <w:t xml:space="preserve"> – il 28 marzo 2014</w:t>
      </w:r>
      <w:r w:rsidR="002A4420" w:rsidRPr="00E20D26">
        <w:rPr>
          <w:lang w:eastAsia="ar-SA"/>
        </w:rPr>
        <w:t xml:space="preserve">; </w:t>
      </w:r>
    </w:p>
    <w:p w:rsidR="003524FD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3524FD" w:rsidRPr="00E20D26">
        <w:rPr>
          <w:lang w:eastAsia="ar-SA"/>
        </w:rPr>
        <w:t xml:space="preserve">artecipazione al </w:t>
      </w:r>
      <w:r w:rsidR="00A16593" w:rsidRPr="00E20D26">
        <w:rPr>
          <w:lang w:eastAsia="ar-SA"/>
        </w:rPr>
        <w:t xml:space="preserve">XVII </w:t>
      </w:r>
      <w:proofErr w:type="spellStart"/>
      <w:r w:rsidR="00A16593" w:rsidRPr="00E20D26">
        <w:rPr>
          <w:lang w:eastAsia="ar-SA"/>
        </w:rPr>
        <w:t>congressoregionale</w:t>
      </w:r>
      <w:proofErr w:type="spellEnd"/>
      <w:r w:rsidR="00A16593" w:rsidRPr="00E20D26">
        <w:rPr>
          <w:lang w:eastAsia="ar-SA"/>
        </w:rPr>
        <w:t xml:space="preserve"> multidisciplinare di Medicina di Laboratorio </w:t>
      </w:r>
      <w:r w:rsidR="003524FD" w:rsidRPr="00E20D26">
        <w:rPr>
          <w:lang w:eastAsia="ar-SA"/>
        </w:rPr>
        <w:t xml:space="preserve">organizzato </w:t>
      </w:r>
      <w:r w:rsidR="00984A4F" w:rsidRPr="00E20D26">
        <w:rPr>
          <w:lang w:eastAsia="ar-SA"/>
        </w:rPr>
        <w:t xml:space="preserve">da AMCLI, </w:t>
      </w:r>
      <w:proofErr w:type="spellStart"/>
      <w:r w:rsidR="00984A4F" w:rsidRPr="00E20D26">
        <w:rPr>
          <w:lang w:eastAsia="ar-SA"/>
        </w:rPr>
        <w:t>SIBioC</w:t>
      </w:r>
      <w:proofErr w:type="spellEnd"/>
      <w:r w:rsidR="00984A4F" w:rsidRPr="00E20D26">
        <w:rPr>
          <w:lang w:eastAsia="ar-SA"/>
        </w:rPr>
        <w:t xml:space="preserve">, </w:t>
      </w:r>
      <w:proofErr w:type="spellStart"/>
      <w:r w:rsidR="00984A4F" w:rsidRPr="00E20D26">
        <w:rPr>
          <w:lang w:eastAsia="ar-SA"/>
        </w:rPr>
        <w:t>SIMeL</w:t>
      </w:r>
      <w:proofErr w:type="spellEnd"/>
      <w:r w:rsidR="00984A4F" w:rsidRPr="00E20D26">
        <w:rPr>
          <w:lang w:eastAsia="ar-SA"/>
        </w:rPr>
        <w:t xml:space="preserve">, </w:t>
      </w:r>
      <w:proofErr w:type="spellStart"/>
      <w:r w:rsidR="00984A4F" w:rsidRPr="00E20D26">
        <w:rPr>
          <w:lang w:eastAsia="ar-SA"/>
        </w:rPr>
        <w:t>Biomedia</w:t>
      </w:r>
      <w:proofErr w:type="spellEnd"/>
      <w:r w:rsidR="003524FD" w:rsidRPr="00E20D26">
        <w:rPr>
          <w:lang w:eastAsia="ar-SA"/>
        </w:rPr>
        <w:t xml:space="preserve"> – il </w:t>
      </w:r>
      <w:r w:rsidR="00984A4F" w:rsidRPr="00E20D26">
        <w:rPr>
          <w:lang w:eastAsia="ar-SA"/>
        </w:rPr>
        <w:t>21 e 22 ottobre</w:t>
      </w:r>
      <w:r w:rsidR="003524FD" w:rsidRPr="00E20D26">
        <w:rPr>
          <w:lang w:eastAsia="ar-SA"/>
        </w:rPr>
        <w:t xml:space="preserve"> 2013</w:t>
      </w:r>
      <w:r w:rsidR="00984A4F" w:rsidRPr="00E20D26">
        <w:rPr>
          <w:lang w:eastAsia="ar-SA"/>
        </w:rPr>
        <w:t xml:space="preserve"> Francavilla al mare (Chieti)</w:t>
      </w:r>
      <w:r w:rsidR="003524FD" w:rsidRPr="00E20D26">
        <w:rPr>
          <w:lang w:eastAsia="ar-SA"/>
        </w:rPr>
        <w:t>;</w:t>
      </w:r>
    </w:p>
    <w:p w:rsidR="00A1659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A16593" w:rsidRPr="00E20D26">
        <w:rPr>
          <w:lang w:eastAsia="ar-SA"/>
        </w:rPr>
        <w:t xml:space="preserve">artecipazione al training teorico su Cromatografia Ionica e </w:t>
      </w:r>
      <w:proofErr w:type="spellStart"/>
      <w:r w:rsidR="00A16593" w:rsidRPr="00E20D26">
        <w:rPr>
          <w:lang w:eastAsia="ar-SA"/>
        </w:rPr>
        <w:t>Chromeleon</w:t>
      </w:r>
      <w:proofErr w:type="spellEnd"/>
      <w:r w:rsidR="00A16593" w:rsidRPr="00E20D26">
        <w:rPr>
          <w:lang w:eastAsia="ar-SA"/>
        </w:rPr>
        <w:t xml:space="preserve"> 7.1, organizzato dalla </w:t>
      </w:r>
      <w:proofErr w:type="spellStart"/>
      <w:r w:rsidR="00A16593" w:rsidRPr="00E20D26">
        <w:rPr>
          <w:lang w:eastAsia="ar-SA"/>
        </w:rPr>
        <w:t>ThermoScientific</w:t>
      </w:r>
      <w:proofErr w:type="spellEnd"/>
      <w:r w:rsidR="00A16593" w:rsidRPr="00E20D26">
        <w:rPr>
          <w:lang w:eastAsia="ar-SA"/>
        </w:rPr>
        <w:t xml:space="preserve"> – il 13 febbraio 2013;</w:t>
      </w:r>
    </w:p>
    <w:p w:rsidR="00E60090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E60090" w:rsidRPr="00E20D26">
        <w:rPr>
          <w:lang w:eastAsia="ar-SA"/>
        </w:rPr>
        <w:t>artecipazione al corso “Comunicazione Organizzativa”, organizzato dal Ministero delle Politiche Agricole Alimentari e Forestali</w:t>
      </w:r>
      <w:r w:rsidR="009A3745" w:rsidRPr="00E20D26">
        <w:rPr>
          <w:lang w:eastAsia="ar-SA"/>
        </w:rPr>
        <w:t>-</w:t>
      </w:r>
      <w:r w:rsidR="00E60090" w:rsidRPr="00E20D26">
        <w:rPr>
          <w:lang w:eastAsia="ar-SA"/>
        </w:rPr>
        <w:t xml:space="preserve"> dal 16 al 20 aprile 2012;</w:t>
      </w:r>
    </w:p>
    <w:p w:rsidR="0011151C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11151C" w:rsidRPr="00E20D26">
        <w:rPr>
          <w:lang w:eastAsia="ar-SA"/>
        </w:rPr>
        <w:t xml:space="preserve">artecipazione al corso “Comunicare con se stessi. Teatro d’Impresa”, organizzato dal Ministero delle Politiche Agricole Alimentari e Forestali - dal 18 al 22 </w:t>
      </w:r>
      <w:r w:rsidR="00794C33" w:rsidRPr="00E20D26">
        <w:rPr>
          <w:lang w:eastAsia="ar-SA"/>
        </w:rPr>
        <w:t>giugno</w:t>
      </w:r>
      <w:r w:rsidR="0011151C" w:rsidRPr="00E20D26">
        <w:rPr>
          <w:lang w:eastAsia="ar-SA"/>
        </w:rPr>
        <w:t xml:space="preserve"> 2012;</w:t>
      </w:r>
    </w:p>
    <w:p w:rsidR="00877139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 xml:space="preserve">artecipazione alla </w:t>
      </w:r>
      <w:proofErr w:type="spellStart"/>
      <w:r w:rsidR="00F118A3" w:rsidRPr="00E20D26">
        <w:rPr>
          <w:lang w:eastAsia="ar-SA"/>
        </w:rPr>
        <w:t>Summer</w:t>
      </w:r>
      <w:proofErr w:type="spellEnd"/>
      <w:r w:rsidR="00F118A3" w:rsidRPr="00E20D26">
        <w:rPr>
          <w:lang w:eastAsia="ar-SA"/>
        </w:rPr>
        <w:t xml:space="preserve"> School 2011 “Active and </w:t>
      </w:r>
      <w:proofErr w:type="spellStart"/>
      <w:r w:rsidR="00F118A3" w:rsidRPr="00E20D26">
        <w:rPr>
          <w:lang w:eastAsia="ar-SA"/>
        </w:rPr>
        <w:t>HealthyAgeing</w:t>
      </w:r>
      <w:proofErr w:type="spellEnd"/>
      <w:r w:rsidR="00F118A3" w:rsidRPr="00E20D26">
        <w:rPr>
          <w:lang w:eastAsia="ar-SA"/>
        </w:rPr>
        <w:t>”, organizzato dall’ Università di Trieste – dal 11 al 13 luglio 2011;</w:t>
      </w:r>
    </w:p>
    <w:p w:rsidR="00540285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540285" w:rsidRPr="00E20D26">
        <w:rPr>
          <w:lang w:eastAsia="ar-SA"/>
        </w:rPr>
        <w:t>artecipazione al corso “La nuova normativa nel settore fertilizzanti”</w:t>
      </w:r>
      <w:r w:rsidR="006E4382" w:rsidRPr="00E20D26">
        <w:rPr>
          <w:lang w:eastAsia="ar-SA"/>
        </w:rPr>
        <w:t xml:space="preserve"> – il 8 luglio 2011</w:t>
      </w:r>
      <w:r w:rsidR="00540285" w:rsidRPr="00E20D26">
        <w:rPr>
          <w:lang w:eastAsia="ar-SA"/>
        </w:rPr>
        <w:t>;</w:t>
      </w:r>
    </w:p>
    <w:p w:rsidR="00540285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540285" w:rsidRPr="00E20D26">
        <w:rPr>
          <w:lang w:eastAsia="ar-SA"/>
        </w:rPr>
        <w:t>artecipazione al corso “Attività di Polizia Giudiziaria” – il 17 giugno 2011;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 xml:space="preserve">artecipazione al training teorico su tecnica ED-XRF e software </w:t>
      </w:r>
      <w:proofErr w:type="spellStart"/>
      <w:r w:rsidR="00F118A3" w:rsidRPr="00E20D26">
        <w:rPr>
          <w:lang w:eastAsia="ar-SA"/>
        </w:rPr>
        <w:t>Spectra</w:t>
      </w:r>
      <w:proofErr w:type="spellEnd"/>
      <w:r w:rsidR="00F118A3" w:rsidRPr="00E20D26">
        <w:rPr>
          <w:lang w:eastAsia="ar-SA"/>
        </w:rPr>
        <w:t xml:space="preserve"> Plus V.2 per S2 Ranger, organizzato dalla </w:t>
      </w:r>
      <w:proofErr w:type="spellStart"/>
      <w:r w:rsidR="00F118A3" w:rsidRPr="00E20D26">
        <w:rPr>
          <w:lang w:eastAsia="ar-SA"/>
        </w:rPr>
        <w:t>Bruker</w:t>
      </w:r>
      <w:proofErr w:type="spellEnd"/>
      <w:r w:rsidR="00F118A3" w:rsidRPr="00E20D26">
        <w:rPr>
          <w:lang w:eastAsia="ar-SA"/>
        </w:rPr>
        <w:t xml:space="preserve"> Italia </w:t>
      </w:r>
      <w:proofErr w:type="spellStart"/>
      <w:r w:rsidR="00F118A3" w:rsidRPr="00E20D26">
        <w:rPr>
          <w:lang w:eastAsia="ar-SA"/>
        </w:rPr>
        <w:t>srl</w:t>
      </w:r>
      <w:proofErr w:type="spellEnd"/>
      <w:r w:rsidR="00F118A3" w:rsidRPr="00E20D26">
        <w:rPr>
          <w:lang w:eastAsia="ar-SA"/>
        </w:rPr>
        <w:t xml:space="preserve"> – dal 7 al 11 febbraio 2011;</w:t>
      </w:r>
    </w:p>
    <w:p w:rsidR="00540285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540285" w:rsidRPr="00E20D26">
        <w:rPr>
          <w:lang w:eastAsia="ar-SA"/>
        </w:rPr>
        <w:t>artecipazione al corso “Rintracciabilità delle produzioni ed applicazione in riferimento alle competenze dell’ICQRF” – il 25 giugno 2010;</w:t>
      </w:r>
    </w:p>
    <w:p w:rsidR="00877139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877139" w:rsidRPr="00E20D26">
        <w:rPr>
          <w:lang w:eastAsia="ar-SA"/>
        </w:rPr>
        <w:t>artecipazione al seminario “La biologia nel mondo del lavoro: la lettura della differenza di genere”, organizzato dall’Ordine Nazionale dei Biologi;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 xml:space="preserve">artecipazione al seminario “Espandere le possibilità della Cromatografia Ionica”, organizzato dalla società </w:t>
      </w:r>
      <w:proofErr w:type="spellStart"/>
      <w:r w:rsidR="00F118A3" w:rsidRPr="00E20D26">
        <w:rPr>
          <w:lang w:eastAsia="ar-SA"/>
        </w:rPr>
        <w:t>Dionex</w:t>
      </w:r>
      <w:proofErr w:type="spellEnd"/>
      <w:r w:rsidR="00F118A3" w:rsidRPr="00E20D26">
        <w:rPr>
          <w:lang w:eastAsia="ar-SA"/>
        </w:rPr>
        <w:t xml:space="preserve"> s.r.l.; </w:t>
      </w:r>
    </w:p>
    <w:p w:rsidR="00F118A3" w:rsidRPr="00EB75A1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val="en-GB" w:eastAsia="ar-SA"/>
        </w:rPr>
      </w:pPr>
      <w:proofErr w:type="spellStart"/>
      <w:r w:rsidRPr="00EB75A1">
        <w:rPr>
          <w:lang w:val="en-GB" w:eastAsia="ar-SA"/>
        </w:rPr>
        <w:t>P</w:t>
      </w:r>
      <w:r w:rsidR="00F118A3" w:rsidRPr="00EB75A1">
        <w:rPr>
          <w:lang w:val="en-GB" w:eastAsia="ar-SA"/>
        </w:rPr>
        <w:t>artecipazione</w:t>
      </w:r>
      <w:proofErr w:type="spellEnd"/>
      <w:r w:rsidR="00F118A3" w:rsidRPr="00EB75A1">
        <w:rPr>
          <w:lang w:val="en-GB" w:eastAsia="ar-SA"/>
        </w:rPr>
        <w:t xml:space="preserve"> al </w:t>
      </w:r>
      <w:proofErr w:type="spellStart"/>
      <w:r w:rsidR="00F118A3" w:rsidRPr="00EB75A1">
        <w:rPr>
          <w:lang w:val="en-GB" w:eastAsia="ar-SA"/>
        </w:rPr>
        <w:t>seminario</w:t>
      </w:r>
      <w:proofErr w:type="spellEnd"/>
      <w:r w:rsidR="00F118A3" w:rsidRPr="00EB75A1">
        <w:rPr>
          <w:lang w:val="en-GB" w:eastAsia="ar-SA"/>
        </w:rPr>
        <w:t xml:space="preserve"> “Solutions for food safety and environmental”, </w:t>
      </w:r>
      <w:proofErr w:type="spellStart"/>
      <w:r w:rsidR="00F118A3" w:rsidRPr="00EB75A1">
        <w:rPr>
          <w:lang w:val="en-GB" w:eastAsia="ar-SA"/>
        </w:rPr>
        <w:t>organizzatodalla</w:t>
      </w:r>
      <w:proofErr w:type="spellEnd"/>
      <w:r w:rsidR="00F118A3" w:rsidRPr="00EB75A1">
        <w:rPr>
          <w:lang w:val="en-GB" w:eastAsia="ar-SA"/>
        </w:rPr>
        <w:t xml:space="preserve"> Waters; 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lastRenderedPageBreak/>
        <w:t>P</w:t>
      </w:r>
      <w:r w:rsidR="00F118A3" w:rsidRPr="00E20D26">
        <w:rPr>
          <w:lang w:eastAsia="ar-SA"/>
        </w:rPr>
        <w:t xml:space="preserve">artecipazione al corso “La taratura delle pipette volumetriche nel laboratorio di analisi certificato”, organizzato da ARPA </w:t>
      </w:r>
      <w:proofErr w:type="gramStart"/>
      <w:r w:rsidR="00F118A3" w:rsidRPr="00E20D26">
        <w:rPr>
          <w:lang w:eastAsia="ar-SA"/>
        </w:rPr>
        <w:t>PUGLIA ,</w:t>
      </w:r>
      <w:proofErr w:type="gramEnd"/>
      <w:r w:rsidR="00F118A3" w:rsidRPr="00E20D26">
        <w:rPr>
          <w:lang w:eastAsia="ar-SA"/>
        </w:rPr>
        <w:t xml:space="preserve"> Lab Instruments e </w:t>
      </w:r>
      <w:proofErr w:type="spellStart"/>
      <w:r w:rsidR="00F118A3" w:rsidRPr="00E20D26">
        <w:rPr>
          <w:lang w:eastAsia="ar-SA"/>
        </w:rPr>
        <w:t>Kern</w:t>
      </w:r>
      <w:proofErr w:type="spellEnd"/>
      <w:r w:rsidR="00F118A3" w:rsidRPr="00E20D26">
        <w:rPr>
          <w:lang w:eastAsia="ar-SA"/>
        </w:rPr>
        <w:t>;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>artecipazione al seminario “</w:t>
      </w:r>
      <w:proofErr w:type="spellStart"/>
      <w:r w:rsidR="00F118A3" w:rsidRPr="00E20D26">
        <w:rPr>
          <w:lang w:eastAsia="ar-SA"/>
        </w:rPr>
        <w:t>Agilent</w:t>
      </w:r>
      <w:proofErr w:type="spellEnd"/>
      <w:r w:rsidR="00741E2C">
        <w:rPr>
          <w:lang w:eastAsia="ar-SA"/>
        </w:rPr>
        <w:t xml:space="preserve"> </w:t>
      </w:r>
      <w:proofErr w:type="spellStart"/>
      <w:r w:rsidR="00F118A3" w:rsidRPr="00E20D26">
        <w:rPr>
          <w:lang w:eastAsia="ar-SA"/>
        </w:rPr>
        <w:t>Innovation</w:t>
      </w:r>
      <w:proofErr w:type="spellEnd"/>
      <w:r w:rsidR="00F118A3" w:rsidRPr="00E20D26">
        <w:rPr>
          <w:lang w:eastAsia="ar-SA"/>
        </w:rPr>
        <w:t xml:space="preserve">”, organizzato dalla </w:t>
      </w:r>
      <w:proofErr w:type="spellStart"/>
      <w:r w:rsidR="00F118A3" w:rsidRPr="00E20D26">
        <w:rPr>
          <w:lang w:eastAsia="ar-SA"/>
        </w:rPr>
        <w:t>Agilent</w:t>
      </w:r>
      <w:proofErr w:type="spellEnd"/>
      <w:r w:rsidR="00F118A3" w:rsidRPr="00E20D26">
        <w:rPr>
          <w:lang w:eastAsia="ar-SA"/>
        </w:rPr>
        <w:t xml:space="preserve"> Technologies;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>artecipazione al progetto sperimentale pilota “</w:t>
      </w:r>
      <w:proofErr w:type="spellStart"/>
      <w:r w:rsidR="00F118A3" w:rsidRPr="00E20D26">
        <w:rPr>
          <w:lang w:eastAsia="ar-SA"/>
        </w:rPr>
        <w:t>Helianthus</w:t>
      </w:r>
      <w:proofErr w:type="spellEnd"/>
      <w:r w:rsidR="00F118A3" w:rsidRPr="00E20D26">
        <w:rPr>
          <w:lang w:eastAsia="ar-SA"/>
        </w:rPr>
        <w:t>, dalla questione ambientale ai problemi dell’ambiente”, marzo 2003;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Pa</w:t>
      </w:r>
      <w:r w:rsidR="00F118A3" w:rsidRPr="00E20D26">
        <w:rPr>
          <w:lang w:eastAsia="ar-SA"/>
        </w:rPr>
        <w:t xml:space="preserve">rtecipazione al corso “Tecniche di caratterizzazione chimica”, previsto nel Progetto Operativo Nazionale “La scuola per lo sviluppo”; 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P</w:t>
      </w:r>
      <w:r w:rsidR="00F118A3" w:rsidRPr="00E20D26">
        <w:rPr>
          <w:lang w:eastAsia="ar-SA"/>
        </w:rPr>
        <w:t xml:space="preserve">artecipazione al progetto di educazione ambientale “Parchi 2000, occupazione e sviluppo sostenibile nelle aree protette di Puglia”; </w:t>
      </w:r>
    </w:p>
    <w:p w:rsidR="00F118A3" w:rsidRPr="00E20D26" w:rsidRDefault="00F63F93" w:rsidP="00FC63EA">
      <w:pPr>
        <w:pStyle w:val="Paragrafoelenco"/>
        <w:numPr>
          <w:ilvl w:val="0"/>
          <w:numId w:val="17"/>
        </w:numPr>
        <w:spacing w:after="160" w:line="360" w:lineRule="auto"/>
        <w:rPr>
          <w:lang w:eastAsia="ar-SA"/>
        </w:rPr>
      </w:pPr>
      <w:r w:rsidRPr="00E20D26">
        <w:rPr>
          <w:lang w:eastAsia="ar-SA"/>
        </w:rPr>
        <w:t>C</w:t>
      </w:r>
      <w:r w:rsidR="00A045D6" w:rsidRPr="00E20D26">
        <w:rPr>
          <w:lang w:eastAsia="ar-SA"/>
        </w:rPr>
        <w:t>lassificata al 4°posto a</w:t>
      </w:r>
      <w:r w:rsidR="00F118A3" w:rsidRPr="00E20D26">
        <w:rPr>
          <w:lang w:eastAsia="ar-SA"/>
        </w:rPr>
        <w:t>lla Gara Nazionale Istruzione Tecnica – Settore Chimica, nei giorni 11 e 12 dicembre 2002 in L’Aquila.</w:t>
      </w:r>
    </w:p>
    <w:p w:rsidR="00A36491" w:rsidRDefault="00A36491" w:rsidP="00A36491">
      <w:pPr>
        <w:autoSpaceDE w:val="0"/>
        <w:autoSpaceDN w:val="0"/>
        <w:adjustRightInd w:val="0"/>
        <w:jc w:val="both"/>
        <w:rPr>
          <w:b/>
          <w:sz w:val="18"/>
          <w:lang w:eastAsia="ar-SA"/>
        </w:rPr>
      </w:pPr>
    </w:p>
    <w:p w:rsidR="00A36491" w:rsidRPr="00A36491" w:rsidRDefault="00A36491" w:rsidP="00A36491">
      <w:pPr>
        <w:autoSpaceDE w:val="0"/>
        <w:autoSpaceDN w:val="0"/>
        <w:adjustRightInd w:val="0"/>
        <w:jc w:val="both"/>
        <w:rPr>
          <w:b/>
          <w:sz w:val="18"/>
          <w:lang w:eastAsia="ar-SA"/>
        </w:rPr>
      </w:pPr>
    </w:p>
    <w:p w:rsidR="00F118A3" w:rsidRPr="00E20D26" w:rsidRDefault="00F118A3" w:rsidP="00024BA4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  <w:r w:rsidRPr="00E20D26">
        <w:rPr>
          <w:b/>
          <w:lang w:eastAsia="ar-SA"/>
        </w:rPr>
        <w:t>Capacità e competenze personali</w:t>
      </w:r>
    </w:p>
    <w:p w:rsidR="00C91B29" w:rsidRPr="00A36491" w:rsidRDefault="00C91B29" w:rsidP="00A36491">
      <w:pPr>
        <w:autoSpaceDE w:val="0"/>
        <w:autoSpaceDN w:val="0"/>
        <w:adjustRightInd w:val="0"/>
        <w:ind w:left="3060" w:hanging="3060"/>
        <w:rPr>
          <w:b/>
          <w:i/>
          <w:sz w:val="10"/>
          <w:szCs w:val="22"/>
          <w:u w:val="single"/>
        </w:rPr>
      </w:pPr>
    </w:p>
    <w:p w:rsidR="00F118A3" w:rsidRPr="00E20D26" w:rsidRDefault="00A36491" w:rsidP="00024BA4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lang w:eastAsia="ar-SA"/>
        </w:rPr>
        <w:t>L</w:t>
      </w:r>
      <w:r w:rsidR="00F118A3" w:rsidRPr="00E20D26">
        <w:rPr>
          <w:b/>
          <w:lang w:eastAsia="ar-SA"/>
        </w:rPr>
        <w:t>ingu</w:t>
      </w:r>
      <w:r>
        <w:rPr>
          <w:b/>
          <w:lang w:eastAsia="ar-SA"/>
        </w:rPr>
        <w:t>a</w:t>
      </w:r>
      <w:r w:rsidR="00C91B29" w:rsidRPr="00E20D26">
        <w:rPr>
          <w:b/>
          <w:lang w:eastAsia="ar-SA"/>
        </w:rPr>
        <w:t xml:space="preserve"> </w:t>
      </w:r>
      <w:r w:rsidR="00F118A3" w:rsidRPr="00A36491">
        <w:rPr>
          <w:b/>
          <w:lang w:eastAsia="ar-SA"/>
        </w:rPr>
        <w:t>Inglese</w:t>
      </w:r>
      <w:r>
        <w:rPr>
          <w:b/>
          <w:lang w:eastAsia="ar-SA"/>
        </w:rPr>
        <w:t>:</w:t>
      </w:r>
      <w:r w:rsidR="00646524" w:rsidRPr="00A36491">
        <w:rPr>
          <w:lang w:eastAsia="ar-SA"/>
        </w:rPr>
        <w:t xml:space="preserve"> </w:t>
      </w:r>
      <w:proofErr w:type="spellStart"/>
      <w:r w:rsidR="00646524" w:rsidRPr="00A36491">
        <w:rPr>
          <w:lang w:eastAsia="ar-SA"/>
        </w:rPr>
        <w:t>Academic</w:t>
      </w:r>
      <w:proofErr w:type="spellEnd"/>
      <w:r w:rsidR="00646524" w:rsidRPr="00A36491">
        <w:rPr>
          <w:lang w:eastAsia="ar-SA"/>
        </w:rPr>
        <w:t xml:space="preserve"> IELTS </w:t>
      </w:r>
      <w:proofErr w:type="spellStart"/>
      <w:r w:rsidR="00646524" w:rsidRPr="00A36491">
        <w:rPr>
          <w:lang w:eastAsia="ar-SA"/>
        </w:rPr>
        <w:t>certification</w:t>
      </w:r>
      <w:proofErr w:type="spellEnd"/>
      <w:r w:rsidR="00646524" w:rsidRPr="00A36491">
        <w:rPr>
          <w:lang w:eastAsia="ar-SA"/>
        </w:rPr>
        <w:t xml:space="preserve"> – </w:t>
      </w:r>
      <w:proofErr w:type="spellStart"/>
      <w:r w:rsidR="00646524" w:rsidRPr="00A36491">
        <w:rPr>
          <w:lang w:eastAsia="ar-SA"/>
        </w:rPr>
        <w:t>overall</w:t>
      </w:r>
      <w:proofErr w:type="spellEnd"/>
      <w:r w:rsidR="00646524" w:rsidRPr="00A36491">
        <w:rPr>
          <w:lang w:eastAsia="ar-SA"/>
        </w:rPr>
        <w:t xml:space="preserve"> band score 6.5 (corrispondente a </w:t>
      </w:r>
      <w:r w:rsidR="00646524">
        <w:rPr>
          <w:lang w:eastAsia="ar-SA"/>
        </w:rPr>
        <w:t xml:space="preserve">Livello C1) </w:t>
      </w:r>
    </w:p>
    <w:p w:rsidR="00F118A3" w:rsidRPr="00F56455" w:rsidRDefault="00F118A3" w:rsidP="00024BA4">
      <w:p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E20D26">
        <w:rPr>
          <w:b/>
          <w:lang w:eastAsia="ar-SA"/>
        </w:rPr>
        <w:t>Capacità e competenze informatiche:</w:t>
      </w:r>
      <w:r w:rsidR="00E73BD4" w:rsidRPr="00E20D26">
        <w:rPr>
          <w:b/>
          <w:lang w:eastAsia="ar-SA"/>
        </w:rPr>
        <w:t xml:space="preserve"> </w:t>
      </w:r>
      <w:r w:rsidR="00E20D26">
        <w:rPr>
          <w:lang w:eastAsia="ar-SA"/>
        </w:rPr>
        <w:t>buona conoscenza del pacchetto</w:t>
      </w:r>
      <w:r w:rsidRPr="00E20D26">
        <w:rPr>
          <w:lang w:eastAsia="ar-SA"/>
        </w:rPr>
        <w:t xml:space="preserve"> Office e programmi di navigazione</w:t>
      </w:r>
      <w:r w:rsidR="00A36491">
        <w:rPr>
          <w:lang w:eastAsia="ar-SA"/>
        </w:rPr>
        <w:t xml:space="preserve">; </w:t>
      </w:r>
      <w:r w:rsidR="00F56455">
        <w:rPr>
          <w:lang w:eastAsia="ar-SA"/>
        </w:rPr>
        <w:t xml:space="preserve">Conoscenza e utilizzo di </w:t>
      </w:r>
      <w:proofErr w:type="spellStart"/>
      <w:r w:rsidR="00F56455">
        <w:rPr>
          <w:lang w:eastAsia="ar-SA"/>
        </w:rPr>
        <w:t>softwares</w:t>
      </w:r>
      <w:proofErr w:type="spellEnd"/>
      <w:r w:rsidR="00F56455">
        <w:rPr>
          <w:lang w:eastAsia="ar-SA"/>
        </w:rPr>
        <w:t xml:space="preserve"> di biostatistica (</w:t>
      </w:r>
      <w:proofErr w:type="spellStart"/>
      <w:r w:rsidR="00F56455">
        <w:rPr>
          <w:lang w:eastAsia="ar-SA"/>
        </w:rPr>
        <w:t>LRmix</w:t>
      </w:r>
      <w:proofErr w:type="spellEnd"/>
      <w:r w:rsidR="00F56455">
        <w:rPr>
          <w:lang w:eastAsia="ar-SA"/>
        </w:rPr>
        <w:t xml:space="preserve"> Studio, </w:t>
      </w:r>
      <w:proofErr w:type="spellStart"/>
      <w:r w:rsidR="00F56455">
        <w:rPr>
          <w:lang w:eastAsia="ar-SA"/>
        </w:rPr>
        <w:t>EuroForMix</w:t>
      </w:r>
      <w:proofErr w:type="spellEnd"/>
      <w:r w:rsidR="00F56455">
        <w:rPr>
          <w:lang w:eastAsia="ar-SA"/>
        </w:rPr>
        <w:t xml:space="preserve">, </w:t>
      </w:r>
      <w:proofErr w:type="spellStart"/>
      <w:r w:rsidR="00F56455">
        <w:rPr>
          <w:lang w:eastAsia="ar-SA"/>
        </w:rPr>
        <w:t>Familias</w:t>
      </w:r>
      <w:proofErr w:type="spellEnd"/>
      <w:r w:rsidR="000F1634">
        <w:rPr>
          <w:lang w:eastAsia="ar-SA"/>
        </w:rPr>
        <w:t xml:space="preserve">, </w:t>
      </w:r>
      <w:proofErr w:type="spellStart"/>
      <w:r w:rsidR="000F1634">
        <w:rPr>
          <w:lang w:eastAsia="ar-SA"/>
        </w:rPr>
        <w:t>DNAxs</w:t>
      </w:r>
      <w:proofErr w:type="spellEnd"/>
      <w:r w:rsidR="000F1634">
        <w:rPr>
          <w:lang w:eastAsia="ar-SA"/>
        </w:rPr>
        <w:t>…</w:t>
      </w:r>
      <w:r w:rsidR="00F56455">
        <w:rPr>
          <w:lang w:eastAsia="ar-SA"/>
        </w:rPr>
        <w:t>)</w:t>
      </w:r>
    </w:p>
    <w:p w:rsidR="00F03572" w:rsidRDefault="00F03572" w:rsidP="00A36491">
      <w:pPr>
        <w:autoSpaceDE w:val="0"/>
        <w:autoSpaceDN w:val="0"/>
        <w:adjustRightInd w:val="0"/>
        <w:jc w:val="both"/>
        <w:rPr>
          <w:b/>
          <w:lang w:eastAsia="ar-SA"/>
        </w:rPr>
      </w:pPr>
    </w:p>
    <w:p w:rsidR="00A36491" w:rsidRPr="00E20D26" w:rsidRDefault="00A36491" w:rsidP="00A36491">
      <w:pPr>
        <w:autoSpaceDE w:val="0"/>
        <w:autoSpaceDN w:val="0"/>
        <w:adjustRightInd w:val="0"/>
        <w:jc w:val="both"/>
        <w:rPr>
          <w:b/>
          <w:lang w:eastAsia="ar-SA"/>
        </w:rPr>
      </w:pPr>
    </w:p>
    <w:p w:rsidR="00F118A3" w:rsidRPr="00E20D26" w:rsidRDefault="00F118A3" w:rsidP="00024BA4">
      <w:pPr>
        <w:autoSpaceDE w:val="0"/>
        <w:autoSpaceDN w:val="0"/>
        <w:adjustRightInd w:val="0"/>
        <w:spacing w:line="360" w:lineRule="auto"/>
        <w:jc w:val="both"/>
        <w:rPr>
          <w:b/>
          <w:lang w:eastAsia="ar-SA"/>
        </w:rPr>
      </w:pPr>
      <w:r w:rsidRPr="00E20D26">
        <w:rPr>
          <w:b/>
          <w:lang w:eastAsia="ar-SA"/>
        </w:rPr>
        <w:t>Referenze</w:t>
      </w:r>
    </w:p>
    <w:p w:rsidR="00ED66DB" w:rsidRPr="00E20D26" w:rsidRDefault="00540285" w:rsidP="00E20D2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ar-SA"/>
        </w:rPr>
      </w:pPr>
      <w:r w:rsidRPr="00E20D26">
        <w:rPr>
          <w:u w:val="single"/>
          <w:lang w:eastAsia="ar-SA"/>
        </w:rPr>
        <w:t>Dott.</w:t>
      </w:r>
      <w:r w:rsidR="00F63F93" w:rsidRPr="00E20D26">
        <w:rPr>
          <w:u w:val="single"/>
          <w:lang w:eastAsia="ar-SA"/>
        </w:rPr>
        <w:t>ssa Alessandra La Rosa</w:t>
      </w:r>
      <w:r w:rsidRPr="00E20D26">
        <w:rPr>
          <w:lang w:eastAsia="ar-SA"/>
        </w:rPr>
        <w:t xml:space="preserve">: </w:t>
      </w:r>
      <w:r w:rsidR="00F63F93" w:rsidRPr="00E20D26">
        <w:rPr>
          <w:lang w:eastAsia="ar-SA"/>
        </w:rPr>
        <w:t xml:space="preserve">Direttore della </w:t>
      </w:r>
      <w:r w:rsidR="004259D9" w:rsidRPr="00E20D26">
        <w:rPr>
          <w:lang w:eastAsia="ar-SA"/>
        </w:rPr>
        <w:t>S</w:t>
      </w:r>
      <w:r w:rsidR="00F63F93" w:rsidRPr="00E20D26">
        <w:rPr>
          <w:lang w:eastAsia="ar-SA"/>
        </w:rPr>
        <w:t>ezione</w:t>
      </w:r>
      <w:r w:rsidR="004259D9" w:rsidRPr="00E20D26">
        <w:rPr>
          <w:lang w:eastAsia="ar-SA"/>
        </w:rPr>
        <w:t xml:space="preserve"> I</w:t>
      </w:r>
      <w:r w:rsidR="00F63F93" w:rsidRPr="00E20D26">
        <w:rPr>
          <w:lang w:eastAsia="ar-SA"/>
        </w:rPr>
        <w:t xml:space="preserve"> di Genetica Forense </w:t>
      </w:r>
      <w:r w:rsidR="004259D9" w:rsidRPr="00E20D26">
        <w:rPr>
          <w:lang w:eastAsia="ar-SA"/>
        </w:rPr>
        <w:t xml:space="preserve">della Divisione III </w:t>
      </w:r>
      <w:r w:rsidR="00F63F93" w:rsidRPr="00E20D26">
        <w:rPr>
          <w:lang w:eastAsia="ar-SA"/>
        </w:rPr>
        <w:t xml:space="preserve">del Servizio Polizia Scientifica - </w:t>
      </w:r>
      <w:r w:rsidR="00ED66DB" w:rsidRPr="00E20D26">
        <w:rPr>
          <w:lang w:eastAsia="ar-SA"/>
        </w:rPr>
        <w:t xml:space="preserve">(e-mail: </w:t>
      </w:r>
      <w:hyperlink r:id="rId9" w:history="1">
        <w:r w:rsidR="00F63F93" w:rsidRPr="00E20D26">
          <w:rPr>
            <w:lang w:eastAsia="ar-SA"/>
          </w:rPr>
          <w:t>alessandra.larosa@interno.it</w:t>
        </w:r>
      </w:hyperlink>
      <w:r w:rsidR="00F63F93" w:rsidRPr="00E20D26">
        <w:rPr>
          <w:lang w:eastAsia="ar-SA"/>
        </w:rPr>
        <w:t>)</w:t>
      </w:r>
    </w:p>
    <w:p w:rsidR="00C91B29" w:rsidRDefault="00C91B29" w:rsidP="00C91B29">
      <w:pPr>
        <w:pStyle w:val="Aaoeeu"/>
        <w:widowControl/>
        <w:rPr>
          <w:rStyle w:val="Enfasigrassetto"/>
          <w:i/>
          <w:iCs/>
          <w:sz w:val="12"/>
          <w:szCs w:val="12"/>
          <w:lang w:val="it-IT"/>
        </w:rPr>
      </w:pPr>
    </w:p>
    <w:p w:rsidR="00A36491" w:rsidRDefault="00A36491" w:rsidP="00C91B29">
      <w:pPr>
        <w:pStyle w:val="Aaoeeu"/>
        <w:widowControl/>
        <w:rPr>
          <w:rStyle w:val="Enfasigrassetto"/>
          <w:i/>
          <w:iCs/>
          <w:sz w:val="12"/>
          <w:szCs w:val="12"/>
          <w:lang w:val="it-IT"/>
        </w:rPr>
      </w:pPr>
    </w:p>
    <w:p w:rsidR="00A36491" w:rsidRDefault="00A36491" w:rsidP="00C91B29">
      <w:pPr>
        <w:pStyle w:val="Aaoeeu"/>
        <w:widowControl/>
        <w:rPr>
          <w:rStyle w:val="Enfasigrassetto"/>
          <w:i/>
          <w:iCs/>
          <w:sz w:val="12"/>
          <w:szCs w:val="12"/>
          <w:lang w:val="it-IT"/>
        </w:rPr>
      </w:pPr>
    </w:p>
    <w:p w:rsidR="00C91B29" w:rsidRPr="00EB75A1" w:rsidRDefault="00C91B29" w:rsidP="00C91B29">
      <w:pPr>
        <w:pStyle w:val="Aaoeeu"/>
        <w:widowControl/>
        <w:jc w:val="both"/>
        <w:rPr>
          <w:rFonts w:eastAsia="Batang"/>
          <w:sz w:val="18"/>
          <w:szCs w:val="18"/>
          <w:lang w:val="it-IT"/>
        </w:rPr>
      </w:pPr>
      <w:r w:rsidRPr="00EB75A1">
        <w:rPr>
          <w:rFonts w:eastAsia="Batang"/>
          <w:sz w:val="18"/>
          <w:szCs w:val="18"/>
          <w:lang w:val="it-IT"/>
        </w:rPr>
        <w:t>La sottoscritta è a conoscenza che, ai sensi dell’art. 26 della L. 15/68, le dichiarazioni mendaci, la falsità negli atti e l’uso di atti falsi sono puniti ai sensi del codice penale e delle leggi speciali. Inoltre, la sottoscritta autorizza al trattamento dei dati personali, secondo quanto previsto dalla Legge 196/03.</w:t>
      </w:r>
    </w:p>
    <w:p w:rsidR="00C91B29" w:rsidRPr="00E20D26" w:rsidRDefault="00C91B29" w:rsidP="00C91B29">
      <w:pPr>
        <w:pStyle w:val="Aaoeeu"/>
        <w:widowControl/>
        <w:rPr>
          <w:rFonts w:eastAsia="Batang"/>
          <w:bCs/>
          <w:iCs/>
          <w:sz w:val="22"/>
          <w:szCs w:val="22"/>
          <w:lang w:val="it-IT"/>
        </w:rPr>
      </w:pPr>
    </w:p>
    <w:p w:rsidR="00C91B29" w:rsidRPr="00E20D26" w:rsidRDefault="00C91B29" w:rsidP="00C91B29">
      <w:pPr>
        <w:pStyle w:val="Aaoeeu"/>
        <w:widowControl/>
        <w:rPr>
          <w:rFonts w:eastAsia="Batang"/>
          <w:bCs/>
          <w:iCs/>
          <w:sz w:val="22"/>
          <w:szCs w:val="22"/>
          <w:lang w:val="it-IT"/>
        </w:rPr>
      </w:pPr>
      <w:bookmarkStart w:id="0" w:name="_GoBack"/>
      <w:bookmarkEnd w:id="0"/>
    </w:p>
    <w:p w:rsidR="00283E13" w:rsidRDefault="00673E77" w:rsidP="004A136C">
      <w:pPr>
        <w:pStyle w:val="Aaoeeu"/>
        <w:widowControl/>
        <w:rPr>
          <w:rFonts w:ascii="Verdana" w:eastAsia="Batang" w:hAnsi="Verdana"/>
          <w:bCs/>
          <w:iCs/>
          <w:sz w:val="22"/>
          <w:szCs w:val="22"/>
          <w:lang w:val="it-IT"/>
        </w:rPr>
      </w:pPr>
      <w:r>
        <w:rPr>
          <w:sz w:val="24"/>
          <w:szCs w:val="24"/>
          <w:lang w:val="it-IT"/>
        </w:rPr>
        <w:t>08</w:t>
      </w:r>
      <w:r w:rsidR="00E66384" w:rsidRPr="00837403">
        <w:rPr>
          <w:sz w:val="24"/>
          <w:szCs w:val="24"/>
          <w:lang w:val="it-IT"/>
        </w:rPr>
        <w:t>/</w:t>
      </w:r>
      <w:r w:rsidR="003C7732" w:rsidRPr="00837403">
        <w:rPr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8</w:t>
      </w:r>
      <w:r w:rsidR="00E66384" w:rsidRPr="00837403">
        <w:rPr>
          <w:sz w:val="24"/>
          <w:szCs w:val="24"/>
          <w:lang w:val="it-IT"/>
        </w:rPr>
        <w:t>/20</w:t>
      </w:r>
      <w:r w:rsidR="00E821F4" w:rsidRPr="00837403">
        <w:rPr>
          <w:sz w:val="24"/>
          <w:szCs w:val="24"/>
          <w:lang w:val="it-IT"/>
        </w:rPr>
        <w:t>2</w:t>
      </w:r>
      <w:r w:rsidR="00837403" w:rsidRPr="00837403">
        <w:rPr>
          <w:sz w:val="24"/>
          <w:szCs w:val="24"/>
          <w:lang w:val="it-IT"/>
        </w:rPr>
        <w:t>2</w:t>
      </w:r>
      <w:r w:rsidR="00E66384" w:rsidRPr="00E20D26">
        <w:rPr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D023AF" w:rsidRPr="00E20D26">
        <w:rPr>
          <w:sz w:val="24"/>
          <w:szCs w:val="24"/>
          <w:lang w:val="it-IT"/>
        </w:rPr>
        <w:t>Manuela Saccente</w:t>
      </w:r>
      <w:r w:rsidR="00E66384" w:rsidRPr="00E66384">
        <w:rPr>
          <w:rFonts w:ascii="Arial Narrow" w:hAnsi="Arial Narrow"/>
          <w:sz w:val="24"/>
          <w:szCs w:val="24"/>
          <w:lang w:val="it-IT"/>
        </w:rPr>
        <w:t xml:space="preserve"> </w:t>
      </w:r>
      <w:r w:rsidR="00C91B29" w:rsidRPr="00C91B29">
        <w:rPr>
          <w:rFonts w:ascii="Verdana" w:eastAsia="Batang" w:hAnsi="Verdana"/>
          <w:bCs/>
          <w:iCs/>
          <w:sz w:val="22"/>
          <w:szCs w:val="22"/>
          <w:lang w:val="it-IT"/>
        </w:rPr>
        <w:t xml:space="preserve">      </w:t>
      </w:r>
    </w:p>
    <w:p w:rsidR="004F1E4A" w:rsidRDefault="004F1E4A" w:rsidP="004A136C">
      <w:pPr>
        <w:pStyle w:val="Aaoeeu"/>
        <w:widowControl/>
        <w:rPr>
          <w:rFonts w:ascii="Verdana" w:eastAsia="Batang" w:hAnsi="Verdana"/>
          <w:bCs/>
          <w:iCs/>
          <w:sz w:val="22"/>
          <w:szCs w:val="22"/>
          <w:lang w:val="it-IT"/>
        </w:rPr>
      </w:pPr>
    </w:p>
    <w:p w:rsidR="004F1E4A" w:rsidRDefault="004F1E4A" w:rsidP="004A136C">
      <w:pPr>
        <w:pStyle w:val="Aaoeeu"/>
        <w:widowControl/>
        <w:rPr>
          <w:rFonts w:ascii="Verdana" w:eastAsia="Batang" w:hAnsi="Verdana"/>
          <w:bCs/>
          <w:iCs/>
          <w:sz w:val="22"/>
          <w:szCs w:val="22"/>
          <w:lang w:val="it-IT"/>
        </w:rPr>
      </w:pPr>
    </w:p>
    <w:p w:rsidR="004F1E4A" w:rsidRDefault="004F1E4A" w:rsidP="004A136C">
      <w:pPr>
        <w:pStyle w:val="Aaoeeu"/>
        <w:widowControl/>
        <w:rPr>
          <w:rFonts w:ascii="Verdana" w:eastAsia="Batang" w:hAnsi="Verdana"/>
          <w:bCs/>
          <w:iCs/>
          <w:sz w:val="22"/>
          <w:szCs w:val="22"/>
          <w:lang w:val="it-IT"/>
        </w:rPr>
      </w:pPr>
    </w:p>
    <w:sectPr w:rsidR="004F1E4A" w:rsidSect="00E77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2A3"/>
    <w:multiLevelType w:val="hybridMultilevel"/>
    <w:tmpl w:val="CCA2FA62"/>
    <w:lvl w:ilvl="0" w:tplc="23D4F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E30"/>
    <w:multiLevelType w:val="hybridMultilevel"/>
    <w:tmpl w:val="F6584AE6"/>
    <w:lvl w:ilvl="0" w:tplc="23D4FE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942"/>
    <w:multiLevelType w:val="hybridMultilevel"/>
    <w:tmpl w:val="6B36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5AAF"/>
    <w:multiLevelType w:val="hybridMultilevel"/>
    <w:tmpl w:val="98C08D3A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5B3BA7"/>
    <w:multiLevelType w:val="hybridMultilevel"/>
    <w:tmpl w:val="733A1A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7C0E"/>
    <w:multiLevelType w:val="hybridMultilevel"/>
    <w:tmpl w:val="FD4CDA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D7397"/>
    <w:multiLevelType w:val="hybridMultilevel"/>
    <w:tmpl w:val="92648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0DDD"/>
    <w:multiLevelType w:val="hybridMultilevel"/>
    <w:tmpl w:val="4DE853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77B1"/>
    <w:multiLevelType w:val="hybridMultilevel"/>
    <w:tmpl w:val="43DEFA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097D"/>
    <w:multiLevelType w:val="hybridMultilevel"/>
    <w:tmpl w:val="AAA4EC70"/>
    <w:lvl w:ilvl="0" w:tplc="3C8C5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355"/>
    <w:multiLevelType w:val="hybridMultilevel"/>
    <w:tmpl w:val="DFFC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78B"/>
    <w:multiLevelType w:val="hybridMultilevel"/>
    <w:tmpl w:val="F0A0B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F3F92"/>
    <w:multiLevelType w:val="hybridMultilevel"/>
    <w:tmpl w:val="080E4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9637A"/>
    <w:multiLevelType w:val="hybridMultilevel"/>
    <w:tmpl w:val="016ABF9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02552"/>
    <w:multiLevelType w:val="hybridMultilevel"/>
    <w:tmpl w:val="D42E6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877"/>
    <w:multiLevelType w:val="hybridMultilevel"/>
    <w:tmpl w:val="EE2A4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7E96"/>
    <w:multiLevelType w:val="hybridMultilevel"/>
    <w:tmpl w:val="91EC6E3A"/>
    <w:lvl w:ilvl="0" w:tplc="23D4FE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6D40"/>
    <w:multiLevelType w:val="hybridMultilevel"/>
    <w:tmpl w:val="D49E2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36F"/>
    <w:multiLevelType w:val="hybridMultilevel"/>
    <w:tmpl w:val="232A44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3D6"/>
    <w:multiLevelType w:val="hybridMultilevel"/>
    <w:tmpl w:val="568A4B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80EA1"/>
    <w:multiLevelType w:val="hybridMultilevel"/>
    <w:tmpl w:val="FE8CF392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1149FA"/>
    <w:multiLevelType w:val="hybridMultilevel"/>
    <w:tmpl w:val="FD4CDA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AD2D3D"/>
    <w:multiLevelType w:val="hybridMultilevel"/>
    <w:tmpl w:val="91EC6E3A"/>
    <w:lvl w:ilvl="0" w:tplc="23D4FE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51B0"/>
    <w:multiLevelType w:val="hybridMultilevel"/>
    <w:tmpl w:val="0CD47A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F5C9C"/>
    <w:multiLevelType w:val="hybridMultilevel"/>
    <w:tmpl w:val="F2BEFD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4"/>
  </w:num>
  <w:num w:numId="5">
    <w:abstractNumId w:val="14"/>
  </w:num>
  <w:num w:numId="6">
    <w:abstractNumId w:val="17"/>
  </w:num>
  <w:num w:numId="7">
    <w:abstractNumId w:val="10"/>
  </w:num>
  <w:num w:numId="8">
    <w:abstractNumId w:val="15"/>
  </w:num>
  <w:num w:numId="9">
    <w:abstractNumId w:val="3"/>
  </w:num>
  <w:num w:numId="10">
    <w:abstractNumId w:val="19"/>
  </w:num>
  <w:num w:numId="11">
    <w:abstractNumId w:val="23"/>
  </w:num>
  <w:num w:numId="12">
    <w:abstractNumId w:val="20"/>
  </w:num>
  <w:num w:numId="13">
    <w:abstractNumId w:val="22"/>
  </w:num>
  <w:num w:numId="14">
    <w:abstractNumId w:val="9"/>
  </w:num>
  <w:num w:numId="15">
    <w:abstractNumId w:val="2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13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28"/>
    <w:rsid w:val="0000104C"/>
    <w:rsid w:val="00010054"/>
    <w:rsid w:val="000148E2"/>
    <w:rsid w:val="00014D46"/>
    <w:rsid w:val="0002144B"/>
    <w:rsid w:val="00024BA4"/>
    <w:rsid w:val="00033313"/>
    <w:rsid w:val="000471D3"/>
    <w:rsid w:val="00052037"/>
    <w:rsid w:val="000560EB"/>
    <w:rsid w:val="00071D35"/>
    <w:rsid w:val="00072A69"/>
    <w:rsid w:val="0008401F"/>
    <w:rsid w:val="000917B4"/>
    <w:rsid w:val="00096147"/>
    <w:rsid w:val="000A4539"/>
    <w:rsid w:val="000B2A09"/>
    <w:rsid w:val="000C3BFE"/>
    <w:rsid w:val="000D1295"/>
    <w:rsid w:val="000F1634"/>
    <w:rsid w:val="000F41E2"/>
    <w:rsid w:val="000F5A42"/>
    <w:rsid w:val="00101AE4"/>
    <w:rsid w:val="0011151C"/>
    <w:rsid w:val="001119AE"/>
    <w:rsid w:val="00113ADB"/>
    <w:rsid w:val="001178D1"/>
    <w:rsid w:val="00127FA6"/>
    <w:rsid w:val="0015378D"/>
    <w:rsid w:val="0016138B"/>
    <w:rsid w:val="00161979"/>
    <w:rsid w:val="001674A3"/>
    <w:rsid w:val="001722FB"/>
    <w:rsid w:val="00181E19"/>
    <w:rsid w:val="001B080B"/>
    <w:rsid w:val="001B75CB"/>
    <w:rsid w:val="001C3C2D"/>
    <w:rsid w:val="001D47F4"/>
    <w:rsid w:val="001D5166"/>
    <w:rsid w:val="001D69E6"/>
    <w:rsid w:val="001E1672"/>
    <w:rsid w:val="00202425"/>
    <w:rsid w:val="00203447"/>
    <w:rsid w:val="00206050"/>
    <w:rsid w:val="00212DB4"/>
    <w:rsid w:val="00221798"/>
    <w:rsid w:val="0024230C"/>
    <w:rsid w:val="00247AE4"/>
    <w:rsid w:val="00256D4F"/>
    <w:rsid w:val="002675FE"/>
    <w:rsid w:val="002727CC"/>
    <w:rsid w:val="00276941"/>
    <w:rsid w:val="002802CA"/>
    <w:rsid w:val="00283E13"/>
    <w:rsid w:val="002848C1"/>
    <w:rsid w:val="0029215E"/>
    <w:rsid w:val="00292C0E"/>
    <w:rsid w:val="00294BED"/>
    <w:rsid w:val="0029792A"/>
    <w:rsid w:val="002A2578"/>
    <w:rsid w:val="002A3E46"/>
    <w:rsid w:val="002A4420"/>
    <w:rsid w:val="002A642E"/>
    <w:rsid w:val="002A6EBC"/>
    <w:rsid w:val="002B4DE9"/>
    <w:rsid w:val="002C0862"/>
    <w:rsid w:val="002C2FA6"/>
    <w:rsid w:val="002D355E"/>
    <w:rsid w:val="002F362B"/>
    <w:rsid w:val="0030055B"/>
    <w:rsid w:val="0030498B"/>
    <w:rsid w:val="00306140"/>
    <w:rsid w:val="003401C1"/>
    <w:rsid w:val="003524FD"/>
    <w:rsid w:val="00372256"/>
    <w:rsid w:val="00383B93"/>
    <w:rsid w:val="00390560"/>
    <w:rsid w:val="0039672D"/>
    <w:rsid w:val="003A28EB"/>
    <w:rsid w:val="003B0CEA"/>
    <w:rsid w:val="003C43E0"/>
    <w:rsid w:val="003C7732"/>
    <w:rsid w:val="003F0FA5"/>
    <w:rsid w:val="003F50DB"/>
    <w:rsid w:val="003F7471"/>
    <w:rsid w:val="00400D6D"/>
    <w:rsid w:val="004049F4"/>
    <w:rsid w:val="004259D9"/>
    <w:rsid w:val="00450ACE"/>
    <w:rsid w:val="0046107F"/>
    <w:rsid w:val="00461499"/>
    <w:rsid w:val="004625E5"/>
    <w:rsid w:val="00463EB6"/>
    <w:rsid w:val="00484B60"/>
    <w:rsid w:val="00493B9F"/>
    <w:rsid w:val="00497B31"/>
    <w:rsid w:val="004A136C"/>
    <w:rsid w:val="004A3494"/>
    <w:rsid w:val="004A392B"/>
    <w:rsid w:val="004C1F98"/>
    <w:rsid w:val="004C2645"/>
    <w:rsid w:val="004D66DA"/>
    <w:rsid w:val="004E2692"/>
    <w:rsid w:val="004E6351"/>
    <w:rsid w:val="004F1E4A"/>
    <w:rsid w:val="004F616D"/>
    <w:rsid w:val="00503377"/>
    <w:rsid w:val="00505B82"/>
    <w:rsid w:val="00516670"/>
    <w:rsid w:val="0052678D"/>
    <w:rsid w:val="00540285"/>
    <w:rsid w:val="005421CF"/>
    <w:rsid w:val="00553DB6"/>
    <w:rsid w:val="00557DC0"/>
    <w:rsid w:val="005608D5"/>
    <w:rsid w:val="00563928"/>
    <w:rsid w:val="00583C60"/>
    <w:rsid w:val="00594FEB"/>
    <w:rsid w:val="005B2E72"/>
    <w:rsid w:val="005D5281"/>
    <w:rsid w:val="005E6634"/>
    <w:rsid w:val="005F630B"/>
    <w:rsid w:val="00614902"/>
    <w:rsid w:val="006246EB"/>
    <w:rsid w:val="0063534D"/>
    <w:rsid w:val="006366C2"/>
    <w:rsid w:val="00641B00"/>
    <w:rsid w:val="00646524"/>
    <w:rsid w:val="00655394"/>
    <w:rsid w:val="00673E77"/>
    <w:rsid w:val="006742A4"/>
    <w:rsid w:val="00676C66"/>
    <w:rsid w:val="006858B2"/>
    <w:rsid w:val="006A6A0E"/>
    <w:rsid w:val="006E4382"/>
    <w:rsid w:val="006F3ADB"/>
    <w:rsid w:val="007168BA"/>
    <w:rsid w:val="0072260B"/>
    <w:rsid w:val="00723D71"/>
    <w:rsid w:val="007301AF"/>
    <w:rsid w:val="00741E2C"/>
    <w:rsid w:val="0074687B"/>
    <w:rsid w:val="007541BA"/>
    <w:rsid w:val="00755927"/>
    <w:rsid w:val="00775AFC"/>
    <w:rsid w:val="00794C33"/>
    <w:rsid w:val="007B643A"/>
    <w:rsid w:val="007C1B29"/>
    <w:rsid w:val="007C5C99"/>
    <w:rsid w:val="007C663C"/>
    <w:rsid w:val="007E02E2"/>
    <w:rsid w:val="007E33DF"/>
    <w:rsid w:val="007E792D"/>
    <w:rsid w:val="007E7F65"/>
    <w:rsid w:val="00803DED"/>
    <w:rsid w:val="00812C1C"/>
    <w:rsid w:val="00837403"/>
    <w:rsid w:val="00854963"/>
    <w:rsid w:val="00857B3F"/>
    <w:rsid w:val="008679AA"/>
    <w:rsid w:val="00873102"/>
    <w:rsid w:val="008743D1"/>
    <w:rsid w:val="00877139"/>
    <w:rsid w:val="008A0C15"/>
    <w:rsid w:val="008B597A"/>
    <w:rsid w:val="008C4199"/>
    <w:rsid w:val="008C4A3F"/>
    <w:rsid w:val="008E20B8"/>
    <w:rsid w:val="008E40EE"/>
    <w:rsid w:val="008E736C"/>
    <w:rsid w:val="008F7D67"/>
    <w:rsid w:val="0092067A"/>
    <w:rsid w:val="00936A5C"/>
    <w:rsid w:val="00945F1D"/>
    <w:rsid w:val="00955AA0"/>
    <w:rsid w:val="009655A9"/>
    <w:rsid w:val="0096654E"/>
    <w:rsid w:val="00970342"/>
    <w:rsid w:val="0097509F"/>
    <w:rsid w:val="00977C24"/>
    <w:rsid w:val="00980452"/>
    <w:rsid w:val="009825E6"/>
    <w:rsid w:val="00984A4F"/>
    <w:rsid w:val="00986222"/>
    <w:rsid w:val="00986A46"/>
    <w:rsid w:val="009908AB"/>
    <w:rsid w:val="009A3745"/>
    <w:rsid w:val="009A4B4F"/>
    <w:rsid w:val="009A6148"/>
    <w:rsid w:val="009A661C"/>
    <w:rsid w:val="009A73EA"/>
    <w:rsid w:val="009C52E4"/>
    <w:rsid w:val="009D2FBD"/>
    <w:rsid w:val="009F36AE"/>
    <w:rsid w:val="009F3EDB"/>
    <w:rsid w:val="00A045D6"/>
    <w:rsid w:val="00A16593"/>
    <w:rsid w:val="00A36491"/>
    <w:rsid w:val="00A42480"/>
    <w:rsid w:val="00A42CC5"/>
    <w:rsid w:val="00A606C3"/>
    <w:rsid w:val="00A616ED"/>
    <w:rsid w:val="00A71260"/>
    <w:rsid w:val="00A802C7"/>
    <w:rsid w:val="00A83531"/>
    <w:rsid w:val="00A84CC5"/>
    <w:rsid w:val="00A979F5"/>
    <w:rsid w:val="00AA04DD"/>
    <w:rsid w:val="00AC2525"/>
    <w:rsid w:val="00AD6458"/>
    <w:rsid w:val="00B20FC0"/>
    <w:rsid w:val="00B3289B"/>
    <w:rsid w:val="00B349DF"/>
    <w:rsid w:val="00B359FB"/>
    <w:rsid w:val="00B448CF"/>
    <w:rsid w:val="00B46505"/>
    <w:rsid w:val="00B47A55"/>
    <w:rsid w:val="00B71546"/>
    <w:rsid w:val="00B72361"/>
    <w:rsid w:val="00B779FE"/>
    <w:rsid w:val="00B82E81"/>
    <w:rsid w:val="00BB551B"/>
    <w:rsid w:val="00BD188C"/>
    <w:rsid w:val="00BD7172"/>
    <w:rsid w:val="00C32F25"/>
    <w:rsid w:val="00C4042E"/>
    <w:rsid w:val="00C552A7"/>
    <w:rsid w:val="00C563E3"/>
    <w:rsid w:val="00C601B4"/>
    <w:rsid w:val="00C6468B"/>
    <w:rsid w:val="00C702A8"/>
    <w:rsid w:val="00C773CD"/>
    <w:rsid w:val="00C8258F"/>
    <w:rsid w:val="00C91B29"/>
    <w:rsid w:val="00C93094"/>
    <w:rsid w:val="00C93D6B"/>
    <w:rsid w:val="00C9613E"/>
    <w:rsid w:val="00C976BC"/>
    <w:rsid w:val="00CB1DF1"/>
    <w:rsid w:val="00CC1905"/>
    <w:rsid w:val="00CD4C2E"/>
    <w:rsid w:val="00CE643C"/>
    <w:rsid w:val="00CF36CF"/>
    <w:rsid w:val="00CF4728"/>
    <w:rsid w:val="00D023AF"/>
    <w:rsid w:val="00D12698"/>
    <w:rsid w:val="00D12A2A"/>
    <w:rsid w:val="00D20133"/>
    <w:rsid w:val="00D57FDA"/>
    <w:rsid w:val="00D62929"/>
    <w:rsid w:val="00D862EA"/>
    <w:rsid w:val="00D943DB"/>
    <w:rsid w:val="00DA17A0"/>
    <w:rsid w:val="00DA2FDC"/>
    <w:rsid w:val="00DA79AC"/>
    <w:rsid w:val="00DD606F"/>
    <w:rsid w:val="00DE1065"/>
    <w:rsid w:val="00DE4245"/>
    <w:rsid w:val="00DF6566"/>
    <w:rsid w:val="00E066BF"/>
    <w:rsid w:val="00E20D26"/>
    <w:rsid w:val="00E2259D"/>
    <w:rsid w:val="00E24749"/>
    <w:rsid w:val="00E303BE"/>
    <w:rsid w:val="00E316FC"/>
    <w:rsid w:val="00E3375E"/>
    <w:rsid w:val="00E52FEF"/>
    <w:rsid w:val="00E5668A"/>
    <w:rsid w:val="00E5716D"/>
    <w:rsid w:val="00E60090"/>
    <w:rsid w:val="00E66384"/>
    <w:rsid w:val="00E73BD4"/>
    <w:rsid w:val="00E77D93"/>
    <w:rsid w:val="00E809BE"/>
    <w:rsid w:val="00E821F4"/>
    <w:rsid w:val="00EA01D2"/>
    <w:rsid w:val="00EA11A9"/>
    <w:rsid w:val="00EA3E5C"/>
    <w:rsid w:val="00EA557F"/>
    <w:rsid w:val="00EB56A0"/>
    <w:rsid w:val="00EB75A1"/>
    <w:rsid w:val="00ED66DB"/>
    <w:rsid w:val="00EF029C"/>
    <w:rsid w:val="00EF104F"/>
    <w:rsid w:val="00EF1F36"/>
    <w:rsid w:val="00F03572"/>
    <w:rsid w:val="00F111D7"/>
    <w:rsid w:val="00F118A3"/>
    <w:rsid w:val="00F20ED2"/>
    <w:rsid w:val="00F27ECB"/>
    <w:rsid w:val="00F43397"/>
    <w:rsid w:val="00F46147"/>
    <w:rsid w:val="00F511B8"/>
    <w:rsid w:val="00F56455"/>
    <w:rsid w:val="00F57F12"/>
    <w:rsid w:val="00F63F93"/>
    <w:rsid w:val="00F71BD0"/>
    <w:rsid w:val="00F75667"/>
    <w:rsid w:val="00F96916"/>
    <w:rsid w:val="00FA330F"/>
    <w:rsid w:val="00FC0C1F"/>
    <w:rsid w:val="00FC0E67"/>
    <w:rsid w:val="00FC564A"/>
    <w:rsid w:val="00FC63EA"/>
    <w:rsid w:val="00FD0653"/>
    <w:rsid w:val="00FE31B5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2DE26-0542-4F92-8CF1-02F474D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72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F4728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F4728"/>
    <w:rPr>
      <w:rFonts w:ascii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CF4728"/>
    <w:pPr>
      <w:autoSpaceDE w:val="0"/>
      <w:autoSpaceDN w:val="0"/>
      <w:adjustRightInd w:val="0"/>
      <w:spacing w:line="360" w:lineRule="auto"/>
      <w:jc w:val="both"/>
    </w:pPr>
    <w:rPr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F4728"/>
    <w:rPr>
      <w:rFonts w:ascii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CF472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4728"/>
    <w:pPr>
      <w:ind w:left="720"/>
      <w:contextualSpacing/>
    </w:pPr>
  </w:style>
  <w:style w:type="paragraph" w:customStyle="1" w:styleId="CVNormal">
    <w:name w:val="CV Normal"/>
    <w:basedOn w:val="Normale"/>
    <w:rsid w:val="00CF4728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2">
    <w:name w:val="CV Heading 2"/>
    <w:basedOn w:val="Normale"/>
    <w:next w:val="Normale"/>
    <w:uiPriority w:val="99"/>
    <w:rsid w:val="00CF4728"/>
    <w:pPr>
      <w:suppressAutoHyphens/>
      <w:ind w:left="113" w:right="113"/>
      <w:jc w:val="right"/>
    </w:pPr>
    <w:rPr>
      <w:rFonts w:ascii="Arial Narrow" w:hAnsi="Arial Narrow"/>
      <w:sz w:val="22"/>
      <w:szCs w:val="20"/>
      <w:lang w:val="en-US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CF4728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CF4728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CF4728"/>
    <w:pPr>
      <w:textAlignment w:val="bottom"/>
    </w:pPr>
  </w:style>
  <w:style w:type="paragraph" w:customStyle="1" w:styleId="CVHeadingLevel">
    <w:name w:val="CV Heading Level"/>
    <w:basedOn w:val="Normale"/>
    <w:next w:val="Normale"/>
    <w:uiPriority w:val="99"/>
    <w:rsid w:val="00CF4728"/>
    <w:pPr>
      <w:suppressAutoHyphens/>
      <w:ind w:left="113" w:right="113"/>
      <w:jc w:val="right"/>
      <w:textAlignment w:val="center"/>
    </w:pPr>
    <w:rPr>
      <w:rFonts w:ascii="Arial Narrow" w:hAnsi="Arial Narrow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uiPriority w:val="99"/>
    <w:rsid w:val="00CF472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CF4728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character" w:customStyle="1" w:styleId="ft">
    <w:name w:val="ft"/>
    <w:basedOn w:val="Carpredefinitoparagrafo"/>
    <w:uiPriority w:val="99"/>
    <w:rsid w:val="00CF4728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E52F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66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Carpredefinitoparagrafo"/>
    <w:rsid w:val="00540285"/>
  </w:style>
  <w:style w:type="character" w:customStyle="1" w:styleId="atn">
    <w:name w:val="atn"/>
    <w:basedOn w:val="Carpredefinitoparagrafo"/>
    <w:rsid w:val="00540285"/>
  </w:style>
  <w:style w:type="paragraph" w:customStyle="1" w:styleId="Standard">
    <w:name w:val="Standard"/>
    <w:rsid w:val="003A28E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en-US"/>
    </w:rPr>
  </w:style>
  <w:style w:type="character" w:customStyle="1" w:styleId="singletonndash">
    <w:name w:val="singleton_ndash"/>
    <w:basedOn w:val="Carpredefinitoparagrafo"/>
    <w:rsid w:val="004E2692"/>
  </w:style>
  <w:style w:type="character" w:customStyle="1" w:styleId="entity">
    <w:name w:val="entity"/>
    <w:basedOn w:val="Carpredefinitoparagrafo"/>
    <w:rsid w:val="004E2692"/>
  </w:style>
  <w:style w:type="paragraph" w:customStyle="1" w:styleId="Aaoeeu">
    <w:name w:val="Aaoeeu"/>
    <w:rsid w:val="00C91B29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locked/>
    <w:rsid w:val="001B75C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B75CB"/>
  </w:style>
  <w:style w:type="character" w:customStyle="1" w:styleId="il">
    <w:name w:val="il"/>
    <w:basedOn w:val="Carpredefinitoparagrafo"/>
    <w:rsid w:val="00EA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FE4E7"/>
                                                <w:left w:val="none" w:sz="0" w:space="0" w:color="DFE4E7"/>
                                                <w:bottom w:val="single" w:sz="6" w:space="0" w:color="DFE4E7"/>
                                                <w:right w:val="none" w:sz="0" w:space="0" w:color="DFE4E7"/>
                                              </w:divBdr>
                                              <w:divsChild>
                                                <w:div w:id="52032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3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saccente@biologo.onb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nuela.saccen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uela.saccente@poliziadistat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ssandra.larosa@int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443B-0CBB-44D2-A08B-F2BA635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3945</Words>
  <Characters>24538</Characters>
  <Application>Microsoft Office Word</Application>
  <DocSecurity>0</DocSecurity>
  <Lines>204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SCIENTIFICO — PROFESSIONALE</vt:lpstr>
    </vt:vector>
  </TitlesOfParts>
  <Company/>
  <LinksUpToDate>false</LinksUpToDate>
  <CharactersWithSpaces>28427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SCIENTIFICO — PROFESSIONALE</dc:title>
  <dc:creator>borsisti</dc:creator>
  <cp:lastModifiedBy>Manuela Saccente</cp:lastModifiedBy>
  <cp:revision>37</cp:revision>
  <cp:lastPrinted>2019-06-18T09:23:00Z</cp:lastPrinted>
  <dcterms:created xsi:type="dcterms:W3CDTF">2022-02-09T09:54:00Z</dcterms:created>
  <dcterms:modified xsi:type="dcterms:W3CDTF">2022-08-08T16:23:00Z</dcterms:modified>
</cp:coreProperties>
</file>