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D9BE" w14:textId="39281398" w:rsidR="00CF2681" w:rsidRPr="006C6684" w:rsidRDefault="009B72DE" w:rsidP="006C6684">
      <w:pPr>
        <w:jc w:val="center"/>
        <w:rPr>
          <w:rFonts w:ascii="Arial" w:hAnsi="Arial" w:cs="Arial"/>
          <w:sz w:val="40"/>
          <w:szCs w:val="40"/>
          <w:lang w:val="it-IT"/>
        </w:rPr>
      </w:pPr>
      <w:r w:rsidRPr="006C6684">
        <w:rPr>
          <w:rFonts w:ascii="Arial" w:hAnsi="Arial" w:cs="Arial"/>
          <w:sz w:val="40"/>
          <w:szCs w:val="40"/>
          <w:lang w:val="it-IT"/>
        </w:rPr>
        <w:t>C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riteri di valutazione per l’esame di ammissione al Dottorato di Ricerca in </w:t>
      </w:r>
      <w:r w:rsidR="00287703" w:rsidRPr="006C6684">
        <w:rPr>
          <w:rFonts w:ascii="Arial" w:hAnsi="Arial" w:cs="Arial"/>
          <w:sz w:val="40"/>
          <w:szCs w:val="40"/>
          <w:lang w:val="it-IT"/>
        </w:rPr>
        <w:t>INFRASTRUTTURE E TRASPORTI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 </w:t>
      </w:r>
      <w:r w:rsidR="003F7976" w:rsidRPr="006C6684">
        <w:rPr>
          <w:rFonts w:ascii="Arial" w:hAnsi="Arial" w:cs="Arial"/>
          <w:sz w:val="40"/>
          <w:szCs w:val="40"/>
          <w:lang w:val="it-IT"/>
        </w:rPr>
        <w:t>(XXX</w:t>
      </w:r>
      <w:r w:rsidR="00666D74" w:rsidRPr="006C6684">
        <w:rPr>
          <w:rFonts w:ascii="Arial" w:hAnsi="Arial" w:cs="Arial"/>
          <w:sz w:val="40"/>
          <w:szCs w:val="40"/>
          <w:lang w:val="it-IT"/>
        </w:rPr>
        <w:t>V</w:t>
      </w:r>
      <w:r w:rsidR="00444442">
        <w:rPr>
          <w:rFonts w:ascii="Arial" w:hAnsi="Arial" w:cs="Arial"/>
          <w:sz w:val="40"/>
          <w:szCs w:val="40"/>
          <w:lang w:val="it-IT"/>
        </w:rPr>
        <w:t>I</w:t>
      </w:r>
      <w:r w:rsidR="00870794">
        <w:rPr>
          <w:rFonts w:ascii="Arial" w:hAnsi="Arial" w:cs="Arial"/>
          <w:sz w:val="40"/>
          <w:szCs w:val="40"/>
          <w:lang w:val="it-IT"/>
        </w:rPr>
        <w:t>I</w:t>
      </w:r>
      <w:r w:rsidR="00755DF8">
        <w:rPr>
          <w:rFonts w:ascii="Arial" w:hAnsi="Arial" w:cs="Arial"/>
          <w:sz w:val="40"/>
          <w:szCs w:val="40"/>
          <w:lang w:val="it-IT"/>
        </w:rPr>
        <w:t>I</w:t>
      </w:r>
      <w:r w:rsidR="003F7976" w:rsidRPr="006C6684">
        <w:rPr>
          <w:rFonts w:ascii="Arial" w:hAnsi="Arial" w:cs="Arial"/>
          <w:sz w:val="40"/>
          <w:szCs w:val="40"/>
          <w:lang w:val="it-IT"/>
        </w:rPr>
        <w:t xml:space="preserve"> ciclo)</w:t>
      </w:r>
    </w:p>
    <w:p w14:paraId="6EE0F7D5" w14:textId="0801C2D9" w:rsidR="00B8784E" w:rsidRPr="000A2CC0" w:rsidRDefault="00821A93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Titoli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A2CC0">
        <w:rPr>
          <w:rFonts w:ascii="Arial" w:hAnsi="Arial" w:cs="Arial"/>
          <w:sz w:val="24"/>
          <w:szCs w:val="24"/>
          <w:lang w:val="it-IT"/>
        </w:rPr>
        <w:t>e</w:t>
      </w:r>
      <w:r w:rsidR="00B8784E" w:rsidRPr="000A2CC0">
        <w:rPr>
          <w:rFonts w:ascii="Arial" w:hAnsi="Arial" w:cs="Arial"/>
          <w:sz w:val="24"/>
          <w:szCs w:val="24"/>
          <w:lang w:val="it-IT"/>
        </w:rPr>
        <w:t xml:space="preserve"> prova orale verranno valutati secondo la seguente griglia di valutazione:</w:t>
      </w:r>
    </w:p>
    <w:p w14:paraId="47908DDB" w14:textId="61CF3A8E" w:rsidR="00C21399" w:rsidRPr="000A2CC0" w:rsidRDefault="00C21399" w:rsidP="006C6684">
      <w:pPr>
        <w:pStyle w:val="BodyText"/>
        <w:numPr>
          <w:ilvl w:val="0"/>
          <w:numId w:val="1"/>
        </w:numPr>
        <w:spacing w:after="200" w:line="276" w:lineRule="auto"/>
        <w:ind w:right="112"/>
        <w:jc w:val="both"/>
        <w:rPr>
          <w:b/>
          <w:lang w:val="it-IT"/>
        </w:rPr>
      </w:pPr>
      <w:r w:rsidRPr="000A2CC0">
        <w:rPr>
          <w:b/>
          <w:lang w:val="it-IT"/>
        </w:rPr>
        <w:t xml:space="preserve">Titoli (max </w:t>
      </w:r>
      <w:r w:rsidR="00D161B7">
        <w:rPr>
          <w:b/>
          <w:lang w:val="it-IT"/>
        </w:rPr>
        <w:t>15</w:t>
      </w:r>
      <w:r w:rsidRPr="000A2CC0">
        <w:rPr>
          <w:b/>
          <w:lang w:val="it-IT"/>
        </w:rPr>
        <w:t xml:space="preserve"> punti)</w:t>
      </w:r>
    </w:p>
    <w:p w14:paraId="0F9EDE8E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1.1 Voto di laurea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 w:rsidRPr="000A2CC0">
        <w:rPr>
          <w:rFonts w:ascii="Arial" w:hAnsi="Arial" w:cs="Arial"/>
          <w:sz w:val="24"/>
          <w:szCs w:val="24"/>
          <w:lang w:val="it-IT"/>
        </w:rPr>
        <w:t>, specialistica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 w:rsidRPr="000A2CC0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1418"/>
      </w:tblGrid>
      <w:tr w:rsidR="00C21399" w:rsidRPr="000A2CC0" w14:paraId="4D88F1C7" w14:textId="77777777" w:rsidTr="00A5354E">
        <w:tc>
          <w:tcPr>
            <w:tcW w:w="2939" w:type="dxa"/>
          </w:tcPr>
          <w:p w14:paraId="5CCCB8D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4DAEB7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3C95AA29" w14:textId="77777777" w:rsidTr="00A5354E">
        <w:tc>
          <w:tcPr>
            <w:tcW w:w="2939" w:type="dxa"/>
          </w:tcPr>
          <w:p w14:paraId="19B03131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, 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/110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 lode</w:t>
            </w:r>
          </w:p>
        </w:tc>
        <w:tc>
          <w:tcPr>
            <w:tcW w:w="1418" w:type="dxa"/>
          </w:tcPr>
          <w:p w14:paraId="175BECBC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RPr="000A2CC0" w14:paraId="0C3A1D67" w14:textId="77777777" w:rsidTr="00A5354E">
        <w:tc>
          <w:tcPr>
            <w:tcW w:w="2939" w:type="dxa"/>
          </w:tcPr>
          <w:p w14:paraId="54ADB3C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6D67458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RPr="000A2CC0" w14:paraId="2A6E3C3D" w14:textId="77777777" w:rsidTr="00A5354E">
        <w:tc>
          <w:tcPr>
            <w:tcW w:w="2939" w:type="dxa"/>
          </w:tcPr>
          <w:p w14:paraId="2C86AC3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4588C15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RPr="000A2CC0" w14:paraId="18844FA3" w14:textId="77777777" w:rsidTr="00A5354E">
        <w:tc>
          <w:tcPr>
            <w:tcW w:w="2939" w:type="dxa"/>
          </w:tcPr>
          <w:p w14:paraId="6209BF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B13252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6ED6AEA2" w14:textId="77777777" w:rsidTr="00A5354E">
        <w:tc>
          <w:tcPr>
            <w:tcW w:w="2939" w:type="dxa"/>
          </w:tcPr>
          <w:p w14:paraId="26EFE23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BC6A5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9AB5F76" w14:textId="77777777" w:rsidTr="00A5354E">
        <w:tc>
          <w:tcPr>
            <w:tcW w:w="2939" w:type="dxa"/>
          </w:tcPr>
          <w:p w14:paraId="3CF66D6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4CF8EF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1AD79B04" w14:textId="77777777" w:rsidR="006C6684" w:rsidRPr="000A2CC0" w:rsidRDefault="006C6684" w:rsidP="006C6684">
      <w:pPr>
        <w:rPr>
          <w:rFonts w:ascii="Arial" w:hAnsi="Arial" w:cs="Arial"/>
          <w:sz w:val="24"/>
          <w:szCs w:val="24"/>
          <w:lang w:val="it-IT"/>
        </w:rPr>
      </w:pPr>
    </w:p>
    <w:p w14:paraId="5C629A21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(max 7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C21399" w:rsidRPr="000A2CC0" w14:paraId="0BEEB263" w14:textId="77777777" w:rsidTr="005F6A67">
        <w:tc>
          <w:tcPr>
            <w:tcW w:w="4219" w:type="dxa"/>
          </w:tcPr>
          <w:p w14:paraId="4DBFCE3C" w14:textId="67C6D030" w:rsidR="00C21399" w:rsidRPr="000A2CC0" w:rsidRDefault="00E47B0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257C35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70D99EC7" w14:textId="77777777" w:rsidTr="005F6A67">
        <w:tc>
          <w:tcPr>
            <w:tcW w:w="4219" w:type="dxa"/>
          </w:tcPr>
          <w:p w14:paraId="5F3E2D2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6F56D295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0C41E63E" w14:textId="77777777" w:rsidTr="005F6A67">
        <w:tc>
          <w:tcPr>
            <w:tcW w:w="4219" w:type="dxa"/>
          </w:tcPr>
          <w:p w14:paraId="67AD33D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7AAAF9E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16529C0" w14:textId="77777777" w:rsidTr="005F6A67">
        <w:tc>
          <w:tcPr>
            <w:tcW w:w="4219" w:type="dxa"/>
          </w:tcPr>
          <w:p w14:paraId="572A8B66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 w:rsidRPr="000A2CC0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632AEB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335D79C1" w14:textId="77777777" w:rsidTr="005F6A67">
        <w:tc>
          <w:tcPr>
            <w:tcW w:w="4219" w:type="dxa"/>
          </w:tcPr>
          <w:p w14:paraId="10FF75F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335DDFBF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0F05A20C" w14:textId="77777777" w:rsidTr="005F6A67">
        <w:tc>
          <w:tcPr>
            <w:tcW w:w="4219" w:type="dxa"/>
          </w:tcPr>
          <w:p w14:paraId="2414B303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4924420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66264CDF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665FEEC9" w14:textId="77777777" w:rsidR="00700E61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0A2CC0">
        <w:rPr>
          <w:rFonts w:ascii="Arial" w:hAnsi="Arial" w:cs="Arial"/>
          <w:sz w:val="24"/>
          <w:szCs w:val="24"/>
          <w:lang w:val="it-IT"/>
        </w:rPr>
        <w:t>(max 3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3"/>
        <w:gridCol w:w="1418"/>
      </w:tblGrid>
      <w:tr w:rsidR="00700E61" w:rsidRPr="000A2CC0" w14:paraId="2ED73593" w14:textId="77777777" w:rsidTr="005F6A67">
        <w:tc>
          <w:tcPr>
            <w:tcW w:w="6833" w:type="dxa"/>
          </w:tcPr>
          <w:p w14:paraId="095884D1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3EBF9B4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RPr="000A2CC0" w14:paraId="0836BA44" w14:textId="77777777" w:rsidTr="005F6A67">
        <w:tc>
          <w:tcPr>
            <w:tcW w:w="6833" w:type="dxa"/>
          </w:tcPr>
          <w:p w14:paraId="112F1150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55B7D36C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 w:rsidRPr="000A2CC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RPr="000A2CC0" w14:paraId="7D011F8B" w14:textId="77777777" w:rsidTr="005F6A67">
        <w:tc>
          <w:tcPr>
            <w:tcW w:w="6833" w:type="dxa"/>
          </w:tcPr>
          <w:p w14:paraId="369488FD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7B5813EB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RPr="000A2CC0" w14:paraId="69219EFA" w14:textId="77777777" w:rsidTr="005F6A67">
        <w:tc>
          <w:tcPr>
            <w:tcW w:w="6833" w:type="dxa"/>
          </w:tcPr>
          <w:p w14:paraId="2F241D65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178875F3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9DCC366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784A0C66" w14:textId="4FCF5DAD" w:rsidR="00C21399" w:rsidRPr="000A2CC0" w:rsidRDefault="00B8784E" w:rsidP="006C6684">
      <w:pPr>
        <w:rPr>
          <w:rFonts w:ascii="Arial" w:hAnsi="Arial" w:cs="Arial"/>
          <w:b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0A2CC0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9B2DE6">
        <w:rPr>
          <w:rFonts w:ascii="Arial" w:hAnsi="Arial" w:cs="Arial"/>
          <w:b/>
          <w:sz w:val="24"/>
          <w:szCs w:val="24"/>
          <w:lang w:val="it-IT"/>
        </w:rPr>
        <w:t>60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4BCA8C15" w14:textId="5E5E1733" w:rsidR="00B8784E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Alla prova orale vengono ammessi i candidati che nel complesso della valutazione dei titoli abbiano con</w:t>
      </w:r>
      <w:r w:rsidR="00400461" w:rsidRPr="000A2CC0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D161B7">
        <w:rPr>
          <w:rFonts w:ascii="Arial" w:hAnsi="Arial" w:cs="Arial"/>
          <w:sz w:val="24"/>
          <w:szCs w:val="24"/>
          <w:lang w:val="it-IT"/>
        </w:rPr>
        <w:t>5</w:t>
      </w:r>
      <w:r w:rsidR="00400461" w:rsidRPr="000A2CC0">
        <w:rPr>
          <w:rFonts w:ascii="Arial" w:hAnsi="Arial" w:cs="Arial"/>
          <w:sz w:val="24"/>
          <w:szCs w:val="24"/>
          <w:lang w:val="it-IT"/>
        </w:rPr>
        <w:t>/</w:t>
      </w:r>
      <w:r w:rsidR="00D161B7">
        <w:rPr>
          <w:rFonts w:ascii="Arial" w:hAnsi="Arial" w:cs="Arial"/>
          <w:sz w:val="24"/>
          <w:szCs w:val="24"/>
          <w:lang w:val="it-IT"/>
        </w:rPr>
        <w:t>15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0A2CC0">
        <w:rPr>
          <w:rFonts w:ascii="Arial" w:hAnsi="Arial" w:cs="Arial"/>
          <w:sz w:val="24"/>
          <w:szCs w:val="24"/>
          <w:lang w:val="it-IT"/>
        </w:rPr>
        <w:t xml:space="preserve">Durante la prova orale verranno approfonditi e chiariti aspetti riguardanti i titoli </w:t>
      </w:r>
      <w:r w:rsidR="00821A93">
        <w:rPr>
          <w:rFonts w:ascii="Arial" w:hAnsi="Arial" w:cs="Arial"/>
          <w:sz w:val="24"/>
          <w:szCs w:val="24"/>
          <w:lang w:val="it-IT"/>
        </w:rPr>
        <w:t xml:space="preserve">presentati </w:t>
      </w:r>
      <w:r w:rsidR="00872EB7">
        <w:rPr>
          <w:rFonts w:ascii="Arial" w:hAnsi="Arial" w:cs="Arial"/>
          <w:sz w:val="24"/>
          <w:szCs w:val="24"/>
          <w:lang w:val="it-IT"/>
        </w:rPr>
        <w:t>e la tematica del dottorato</w:t>
      </w:r>
      <w:r w:rsidR="00821A93">
        <w:rPr>
          <w:rFonts w:ascii="Arial" w:hAnsi="Arial" w:cs="Arial"/>
          <w:sz w:val="24"/>
          <w:szCs w:val="24"/>
          <w:lang w:val="it-IT"/>
        </w:rPr>
        <w:t>.</w:t>
      </w:r>
      <w:r w:rsidR="00B8784E" w:rsidRPr="000A2CC0">
        <w:rPr>
          <w:rFonts w:ascii="Arial" w:hAnsi="Arial" w:cs="Arial"/>
          <w:sz w:val="24"/>
          <w:szCs w:val="24"/>
          <w:lang w:val="it-IT"/>
        </w:rPr>
        <w:t xml:space="preserve"> I punteggi saranno così distribuiti:</w:t>
      </w:r>
    </w:p>
    <w:p w14:paraId="346CE91B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delle tematiche relative al progetto di ricerca (40 punti); </w:t>
      </w:r>
    </w:p>
    <w:p w14:paraId="513784BA" w14:textId="563828C9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dei titoli del candidato: interesse scientifico del curriculum (10 punti); </w:t>
      </w:r>
    </w:p>
    <w:p w14:paraId="59EBBE31" w14:textId="5E98FDB5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lingua </w:t>
      </w:r>
      <w:r w:rsidR="00872EB7">
        <w:rPr>
          <w:rFonts w:ascii="Arial" w:hAnsi="Arial" w:cs="Arial"/>
        </w:rPr>
        <w:t>inglese</w:t>
      </w:r>
      <w:r w:rsidRPr="000A2CC0">
        <w:rPr>
          <w:rFonts w:ascii="Arial" w:hAnsi="Arial" w:cs="Arial"/>
        </w:rPr>
        <w:t xml:space="preserve"> (10 punti). </w:t>
      </w:r>
    </w:p>
    <w:p w14:paraId="43EC49D9" w14:textId="4DBD1470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lastRenderedPageBreak/>
        <w:t xml:space="preserve">La prova si intende superata con un punteggio minimo di </w:t>
      </w:r>
      <w:r w:rsidR="009B2DE6">
        <w:rPr>
          <w:rFonts w:ascii="Arial" w:hAnsi="Arial" w:cs="Arial"/>
          <w:sz w:val="24"/>
          <w:szCs w:val="24"/>
          <w:lang w:val="it-IT"/>
        </w:rPr>
        <w:t>40</w:t>
      </w:r>
      <w:r w:rsidRPr="000A2CC0">
        <w:rPr>
          <w:rFonts w:ascii="Arial" w:hAnsi="Arial" w:cs="Arial"/>
          <w:sz w:val="24"/>
          <w:szCs w:val="24"/>
          <w:lang w:val="it-IT"/>
        </w:rPr>
        <w:t>/</w:t>
      </w:r>
      <w:r w:rsidR="009B2DE6">
        <w:rPr>
          <w:rFonts w:ascii="Arial" w:hAnsi="Arial" w:cs="Arial"/>
          <w:sz w:val="24"/>
          <w:szCs w:val="24"/>
          <w:lang w:val="it-IT"/>
        </w:rPr>
        <w:t>60</w:t>
      </w:r>
      <w:r w:rsidRPr="000A2CC0">
        <w:rPr>
          <w:rFonts w:ascii="Arial" w:hAnsi="Arial" w:cs="Arial"/>
          <w:sz w:val="24"/>
          <w:szCs w:val="24"/>
          <w:lang w:val="it-IT"/>
        </w:rPr>
        <w:t>.</w:t>
      </w:r>
    </w:p>
    <w:p w14:paraId="5AD9E0D3" w14:textId="07AB7B73" w:rsidR="00E23B50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9B2DE6">
        <w:rPr>
          <w:rFonts w:ascii="Arial" w:hAnsi="Arial" w:cs="Arial"/>
          <w:b/>
          <w:sz w:val="24"/>
          <w:szCs w:val="24"/>
          <w:lang w:val="it-IT"/>
        </w:rPr>
        <w:t>5</w:t>
      </w:r>
      <w:r w:rsidR="00D161B7">
        <w:rPr>
          <w:rFonts w:ascii="Arial" w:hAnsi="Arial" w:cs="Arial"/>
          <w:b/>
          <w:sz w:val="24"/>
          <w:szCs w:val="24"/>
          <w:lang w:val="it-IT"/>
        </w:rPr>
        <w:t>0</w:t>
      </w:r>
      <w:r w:rsidRPr="000A2CC0">
        <w:rPr>
          <w:rFonts w:ascii="Arial" w:hAnsi="Arial" w:cs="Arial"/>
          <w:b/>
          <w:sz w:val="24"/>
          <w:szCs w:val="24"/>
          <w:lang w:val="it-IT"/>
        </w:rPr>
        <w:t>/</w:t>
      </w:r>
      <w:r w:rsidR="009B2DE6">
        <w:rPr>
          <w:rFonts w:ascii="Arial" w:hAnsi="Arial" w:cs="Arial"/>
          <w:b/>
          <w:sz w:val="24"/>
          <w:szCs w:val="24"/>
          <w:lang w:val="it-IT"/>
        </w:rPr>
        <w:t>75</w:t>
      </w:r>
      <w:r w:rsidRPr="000A2CC0">
        <w:rPr>
          <w:rFonts w:ascii="Arial" w:hAnsi="Arial" w:cs="Arial"/>
          <w:b/>
          <w:sz w:val="24"/>
          <w:szCs w:val="24"/>
          <w:lang w:val="it-IT"/>
        </w:rPr>
        <w:t>.</w:t>
      </w:r>
    </w:p>
    <w:sectPr w:rsidR="00E23B50" w:rsidRPr="000A2CC0" w:rsidSect="006C668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BBC"/>
    <w:multiLevelType w:val="hybridMultilevel"/>
    <w:tmpl w:val="879E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B4B"/>
    <w:multiLevelType w:val="hybridMultilevel"/>
    <w:tmpl w:val="EC007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5059">
    <w:abstractNumId w:val="0"/>
  </w:num>
  <w:num w:numId="2" w16cid:durableId="1745225948">
    <w:abstractNumId w:val="1"/>
  </w:num>
  <w:num w:numId="3" w16cid:durableId="153619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A2CC0"/>
    <w:rsid w:val="0016446A"/>
    <w:rsid w:val="001E6C1F"/>
    <w:rsid w:val="0024624C"/>
    <w:rsid w:val="0027343F"/>
    <w:rsid w:val="00287703"/>
    <w:rsid w:val="0030602C"/>
    <w:rsid w:val="003744ED"/>
    <w:rsid w:val="003F7976"/>
    <w:rsid w:val="00400461"/>
    <w:rsid w:val="00444442"/>
    <w:rsid w:val="0045486D"/>
    <w:rsid w:val="00455E31"/>
    <w:rsid w:val="004B2E54"/>
    <w:rsid w:val="005C1F69"/>
    <w:rsid w:val="005D24B0"/>
    <w:rsid w:val="005F6A67"/>
    <w:rsid w:val="00666D74"/>
    <w:rsid w:val="006C6684"/>
    <w:rsid w:val="00700E61"/>
    <w:rsid w:val="007245A0"/>
    <w:rsid w:val="00755DF8"/>
    <w:rsid w:val="007C02DA"/>
    <w:rsid w:val="007D34D0"/>
    <w:rsid w:val="007D577F"/>
    <w:rsid w:val="00821A93"/>
    <w:rsid w:val="00870794"/>
    <w:rsid w:val="00872EB7"/>
    <w:rsid w:val="0087659C"/>
    <w:rsid w:val="00924A5A"/>
    <w:rsid w:val="00937EEE"/>
    <w:rsid w:val="0097305C"/>
    <w:rsid w:val="009B2DE6"/>
    <w:rsid w:val="009B72DE"/>
    <w:rsid w:val="009F3BEE"/>
    <w:rsid w:val="00A5354E"/>
    <w:rsid w:val="00AC4AC2"/>
    <w:rsid w:val="00AD4445"/>
    <w:rsid w:val="00B4776C"/>
    <w:rsid w:val="00B768D5"/>
    <w:rsid w:val="00B8784E"/>
    <w:rsid w:val="00BA0E5F"/>
    <w:rsid w:val="00BB469E"/>
    <w:rsid w:val="00BD0920"/>
    <w:rsid w:val="00C117A0"/>
    <w:rsid w:val="00C21399"/>
    <w:rsid w:val="00CA10D5"/>
    <w:rsid w:val="00D161B7"/>
    <w:rsid w:val="00D20990"/>
    <w:rsid w:val="00D701B2"/>
    <w:rsid w:val="00D86E8E"/>
    <w:rsid w:val="00DB6E8D"/>
    <w:rsid w:val="00E23B50"/>
    <w:rsid w:val="00E47827"/>
    <w:rsid w:val="00E47B06"/>
    <w:rsid w:val="00E81AB3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F577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D74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B8784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B50"/>
    <w:rPr>
      <w:i/>
      <w:iCs/>
    </w:rPr>
  </w:style>
  <w:style w:type="paragraph" w:styleId="ListParagraph">
    <w:name w:val="List Paragraph"/>
    <w:basedOn w:val="Normal"/>
    <w:uiPriority w:val="34"/>
    <w:qFormat/>
    <w:rsid w:val="006C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3EEA-B217-4D56-9F94-85CABBD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Lory Michelle Bresciani Miristice</cp:lastModifiedBy>
  <cp:revision>18</cp:revision>
  <cp:lastPrinted>2020-05-30T16:24:00Z</cp:lastPrinted>
  <dcterms:created xsi:type="dcterms:W3CDTF">2019-05-17T12:53:00Z</dcterms:created>
  <dcterms:modified xsi:type="dcterms:W3CDTF">2023-02-01T21:08:00Z</dcterms:modified>
</cp:coreProperties>
</file>