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2F" w:rsidRDefault="00BF1021" w:rsidP="00BF1021">
      <w:pPr>
        <w:pStyle w:val="Default"/>
        <w:jc w:val="center"/>
        <w:rPr>
          <w:rFonts w:ascii="Arial" w:hAnsi="Arial" w:cs="Arial"/>
          <w:b/>
          <w:lang w:val="en-US"/>
        </w:rPr>
      </w:pPr>
      <w:r w:rsidRPr="009B6C7F">
        <w:rPr>
          <w:rFonts w:ascii="Arial" w:hAnsi="Arial" w:cs="Arial"/>
          <w:b/>
          <w:lang w:val="en-US"/>
        </w:rPr>
        <w:t>Evaluation criteria for the admission to</w:t>
      </w:r>
      <w:r w:rsidR="00BB114C" w:rsidRPr="009B6C7F">
        <w:rPr>
          <w:rFonts w:ascii="Arial" w:hAnsi="Arial" w:cs="Arial"/>
          <w:b/>
          <w:lang w:val="en-US"/>
        </w:rPr>
        <w:t xml:space="preserve"> the PhD course </w:t>
      </w:r>
    </w:p>
    <w:p w:rsidR="00BF1021" w:rsidRPr="009B6C7F" w:rsidRDefault="00745443" w:rsidP="00BF1021">
      <w:pPr>
        <w:pStyle w:val="Default"/>
        <w:jc w:val="center"/>
        <w:rPr>
          <w:rFonts w:ascii="Arial" w:hAnsi="Arial" w:cs="Arial"/>
          <w:b/>
          <w:lang w:val="en-US"/>
        </w:rPr>
      </w:pPr>
      <w:r w:rsidRPr="009B6C7F">
        <w:rPr>
          <w:rFonts w:ascii="Arial" w:hAnsi="Arial" w:cs="Arial"/>
          <w:b/>
          <w:lang w:val="en-US"/>
        </w:rPr>
        <w:t>S</w:t>
      </w:r>
      <w:r w:rsidR="00C7022F">
        <w:rPr>
          <w:rFonts w:ascii="Arial" w:hAnsi="Arial" w:cs="Arial"/>
          <w:b/>
          <w:lang w:val="en-US"/>
        </w:rPr>
        <w:t>tudies in English Literatures, L</w:t>
      </w:r>
      <w:r w:rsidRPr="009B6C7F">
        <w:rPr>
          <w:rFonts w:ascii="Arial" w:hAnsi="Arial" w:cs="Arial"/>
          <w:b/>
          <w:lang w:val="en-US"/>
        </w:rPr>
        <w:t xml:space="preserve">anguage and Translation (38° </w:t>
      </w:r>
      <w:proofErr w:type="spellStart"/>
      <w:r w:rsidRPr="009B6C7F">
        <w:rPr>
          <w:rFonts w:ascii="Arial" w:hAnsi="Arial" w:cs="Arial"/>
          <w:b/>
          <w:lang w:val="en-US"/>
        </w:rPr>
        <w:t>ciclo</w:t>
      </w:r>
      <w:proofErr w:type="spellEnd"/>
      <w:r w:rsidRPr="009B6C7F">
        <w:rPr>
          <w:rFonts w:ascii="Arial" w:hAnsi="Arial" w:cs="Arial"/>
          <w:b/>
          <w:lang w:val="en-US"/>
        </w:rPr>
        <w:t>)</w:t>
      </w: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BF1021" w:rsidP="009B6C7F">
      <w:pPr>
        <w:pStyle w:val="Default"/>
        <w:numPr>
          <w:ilvl w:val="0"/>
          <w:numId w:val="1"/>
        </w:numPr>
        <w:rPr>
          <w:rFonts w:ascii="Arial" w:hAnsi="Arial" w:cs="Arial"/>
          <w:b/>
          <w:u w:val="single"/>
          <w:lang w:val="en-US"/>
        </w:rPr>
      </w:pPr>
      <w:r w:rsidRPr="009B6C7F">
        <w:rPr>
          <w:rFonts w:ascii="Arial" w:hAnsi="Arial" w:cs="Arial"/>
          <w:b/>
          <w:u w:val="single"/>
          <w:lang w:val="en-US"/>
        </w:rPr>
        <w:t>CV and professional titles</w:t>
      </w:r>
      <w:r w:rsidR="00495E70" w:rsidRPr="009B6C7F">
        <w:rPr>
          <w:rFonts w:ascii="Arial" w:hAnsi="Arial" w:cs="Arial"/>
          <w:b/>
          <w:u w:val="single"/>
          <w:lang w:val="en-US"/>
        </w:rPr>
        <w:t xml:space="preserve"> </w:t>
      </w:r>
      <w:r w:rsidR="000354BB" w:rsidRPr="009B6C7F">
        <w:rPr>
          <w:rFonts w:ascii="Arial" w:hAnsi="Arial" w:cs="Arial"/>
          <w:b/>
          <w:u w:val="single"/>
          <w:lang w:val="en-US"/>
        </w:rPr>
        <w:t>(max 15 points)</w:t>
      </w: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BF1021" w:rsidP="00BF1021">
      <w:pPr>
        <w:pStyle w:val="Default"/>
        <w:rPr>
          <w:rFonts w:ascii="Arial" w:hAnsi="Arial" w:cs="Arial"/>
          <w:u w:val="single"/>
          <w:lang w:val="en-US"/>
        </w:rPr>
      </w:pPr>
      <w:r w:rsidRPr="009B6C7F">
        <w:rPr>
          <w:rFonts w:ascii="Arial" w:hAnsi="Arial" w:cs="Arial"/>
          <w:u w:val="single"/>
          <w:lang w:val="en-US"/>
        </w:rPr>
        <w:t xml:space="preserve">University </w:t>
      </w:r>
      <w:r w:rsidR="008D38AA" w:rsidRPr="009B6C7F">
        <w:rPr>
          <w:rFonts w:ascii="Arial" w:hAnsi="Arial" w:cs="Arial"/>
          <w:u w:val="single"/>
          <w:lang w:val="en-US"/>
        </w:rPr>
        <w:t xml:space="preserve">final </w:t>
      </w:r>
      <w:r w:rsidRPr="009B6C7F">
        <w:rPr>
          <w:rFonts w:ascii="Arial" w:hAnsi="Arial" w:cs="Arial"/>
          <w:u w:val="single"/>
          <w:lang w:val="en-US"/>
        </w:rPr>
        <w:t>degree mark (max 5 points)</w:t>
      </w:r>
    </w:p>
    <w:p w:rsidR="00BF1021" w:rsidRPr="009B6C7F" w:rsidRDefault="00BF1021" w:rsidP="00BF1021">
      <w:pPr>
        <w:pStyle w:val="Default"/>
        <w:rPr>
          <w:rFonts w:ascii="Arial" w:hAnsi="Arial" w:cs="Arial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46DD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 xml:space="preserve">110, 110 </w:t>
            </w:r>
            <w:proofErr w:type="spellStart"/>
            <w:r w:rsidR="00746DD3" w:rsidRPr="009B6C7F">
              <w:rPr>
                <w:rFonts w:ascii="Arial" w:hAnsi="Arial" w:cs="Arial"/>
                <w:sz w:val="24"/>
                <w:szCs w:val="24"/>
                <w:lang w:val="it-IT"/>
              </w:rPr>
              <w:t>cum</w:t>
            </w:r>
            <w:proofErr w:type="spellEnd"/>
            <w:r w:rsidR="00746DD3" w:rsidRPr="009B6C7F">
              <w:rPr>
                <w:rFonts w:ascii="Arial" w:hAnsi="Arial" w:cs="Arial"/>
                <w:sz w:val="24"/>
                <w:szCs w:val="24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2A2199" w:rsidRPr="009B6C7F" w:rsidTr="0073223A">
        <w:tc>
          <w:tcPr>
            <w:tcW w:w="1951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B6C7F" w:rsidRDefault="002A219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:rsidR="00BF1021" w:rsidRPr="009B6C7F" w:rsidRDefault="00BF1021" w:rsidP="00BF1021">
      <w:pPr>
        <w:pStyle w:val="Default"/>
        <w:rPr>
          <w:rFonts w:ascii="Arial" w:hAnsi="Arial" w:cs="Arial"/>
          <w:b/>
          <w:u w:val="single"/>
          <w:lang w:val="en-US"/>
        </w:rPr>
      </w:pP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EE05C5" w:rsidRPr="009B6C7F" w:rsidRDefault="008D38AA" w:rsidP="00A86ED5">
      <w:pPr>
        <w:pStyle w:val="Default"/>
        <w:jc w:val="both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 xml:space="preserve">Students who have not obtained their title by the application deadline </w:t>
      </w:r>
      <w:r w:rsidR="00663FAF" w:rsidRPr="009B6C7F">
        <w:rPr>
          <w:rFonts w:ascii="Arial" w:hAnsi="Arial" w:cs="Arial"/>
          <w:lang w:val="en-US"/>
        </w:rPr>
        <w:t xml:space="preserve">(or </w:t>
      </w:r>
      <w:proofErr w:type="spellStart"/>
      <w:r w:rsidR="00663FAF" w:rsidRPr="009B6C7F">
        <w:rPr>
          <w:rFonts w:ascii="Arial" w:hAnsi="Arial" w:cs="Arial"/>
          <w:lang w:val="en-US"/>
        </w:rPr>
        <w:t>graduands</w:t>
      </w:r>
      <w:proofErr w:type="spellEnd"/>
      <w:r w:rsidR="00663FAF" w:rsidRPr="009B6C7F">
        <w:rPr>
          <w:rFonts w:ascii="Arial" w:hAnsi="Arial" w:cs="Arial"/>
          <w:lang w:val="en-US"/>
        </w:rPr>
        <w:t xml:space="preserve"> who will obtain </w:t>
      </w:r>
      <w:r w:rsidR="00745443" w:rsidRPr="009B6C7F">
        <w:rPr>
          <w:rFonts w:ascii="Arial" w:hAnsi="Arial" w:cs="Arial"/>
          <w:lang w:val="en-US"/>
        </w:rPr>
        <w:t>the degree by October 31</w:t>
      </w:r>
      <w:r w:rsidR="00745443" w:rsidRPr="009B6C7F">
        <w:rPr>
          <w:rFonts w:ascii="Arial" w:hAnsi="Arial" w:cs="Arial"/>
          <w:vertAlign w:val="superscript"/>
          <w:lang w:val="en-US"/>
        </w:rPr>
        <w:t>st</w:t>
      </w:r>
      <w:r w:rsidR="00745443" w:rsidRPr="009B6C7F">
        <w:rPr>
          <w:rFonts w:ascii="Arial" w:hAnsi="Arial" w:cs="Arial"/>
          <w:lang w:val="en-US"/>
        </w:rPr>
        <w:t xml:space="preserve">, 2022, </w:t>
      </w:r>
      <w:r w:rsidRPr="009B6C7F">
        <w:rPr>
          <w:rFonts w:ascii="Arial" w:hAnsi="Arial" w:cs="Arial"/>
          <w:lang w:val="en-US"/>
        </w:rPr>
        <w:t xml:space="preserve">will be evaluated on the average grade resulting from the list of the exams. </w:t>
      </w:r>
    </w:p>
    <w:p w:rsidR="008D38AA" w:rsidRPr="009B6C7F" w:rsidRDefault="008D38AA" w:rsidP="00BF1021">
      <w:pPr>
        <w:pStyle w:val="Default"/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B6C7F" w:rsidTr="0073223A">
        <w:tc>
          <w:tcPr>
            <w:tcW w:w="1951" w:type="dxa"/>
          </w:tcPr>
          <w:p w:rsidR="00EE05C5" w:rsidRPr="009B6C7F" w:rsidRDefault="00EE05C5" w:rsidP="00EE05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Points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29 -30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E05C5" w:rsidRPr="009B6C7F" w:rsidTr="0073223A">
        <w:tc>
          <w:tcPr>
            <w:tcW w:w="1951" w:type="dxa"/>
          </w:tcPr>
          <w:p w:rsidR="00EE05C5" w:rsidRPr="009B6C7F" w:rsidRDefault="00EE05C5" w:rsidP="00EE05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&lt;25</w:t>
            </w:r>
          </w:p>
        </w:tc>
        <w:tc>
          <w:tcPr>
            <w:tcW w:w="1418" w:type="dxa"/>
          </w:tcPr>
          <w:p w:rsidR="00EE05C5" w:rsidRPr="009B6C7F" w:rsidRDefault="00EE05C5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:rsidR="00EE05C5" w:rsidRPr="009B6C7F" w:rsidRDefault="00EE05C5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45601F" w:rsidP="00BF1021">
      <w:pPr>
        <w:pStyle w:val="Default"/>
        <w:rPr>
          <w:rFonts w:ascii="Arial" w:hAnsi="Arial" w:cs="Arial"/>
          <w:u w:val="single"/>
          <w:lang w:val="en-US"/>
        </w:rPr>
      </w:pPr>
      <w:r w:rsidRPr="009B6C7F">
        <w:rPr>
          <w:rFonts w:ascii="Arial" w:hAnsi="Arial" w:cs="Arial"/>
          <w:u w:val="single"/>
          <w:lang w:val="en-US"/>
        </w:rPr>
        <w:t>Publications</w:t>
      </w:r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45601F" w:rsidRPr="009B6C7F" w:rsidRDefault="0045601F" w:rsidP="00BF1021">
      <w:pPr>
        <w:pStyle w:val="Default"/>
        <w:rPr>
          <w:rFonts w:ascii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B6C7F" w:rsidTr="0073223A">
        <w:tc>
          <w:tcPr>
            <w:tcW w:w="1951" w:type="dxa"/>
          </w:tcPr>
          <w:p w:rsidR="0045601F" w:rsidRPr="009B6C7F" w:rsidRDefault="0045601F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45601F" w:rsidRPr="009B6C7F" w:rsidRDefault="0045601F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45601F" w:rsidRPr="009B6C7F" w:rsidTr="0073223A">
        <w:tc>
          <w:tcPr>
            <w:tcW w:w="1951" w:type="dxa"/>
          </w:tcPr>
          <w:p w:rsidR="0045601F" w:rsidRPr="009B6C7F" w:rsidRDefault="0045601F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ISI (</w:t>
            </w:r>
            <w:proofErr w:type="spellStart"/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author</w:t>
            </w:r>
            <w:proofErr w:type="spellEnd"/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B6C7F" w:rsidRDefault="0045601F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5601F" w:rsidRPr="009B6C7F" w:rsidTr="0073223A">
        <w:tc>
          <w:tcPr>
            <w:tcW w:w="1951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ISI (co-</w:t>
            </w:r>
            <w:proofErr w:type="spellStart"/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author</w:t>
            </w:r>
            <w:proofErr w:type="spellEnd"/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45601F" w:rsidRPr="009B6C7F" w:rsidTr="0073223A">
        <w:tc>
          <w:tcPr>
            <w:tcW w:w="1951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5601F" w:rsidRPr="009B6C7F" w:rsidTr="0073223A">
        <w:tc>
          <w:tcPr>
            <w:tcW w:w="1951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Book or chapter in book (co-author)</w:t>
            </w:r>
          </w:p>
        </w:tc>
        <w:tc>
          <w:tcPr>
            <w:tcW w:w="1418" w:type="dxa"/>
          </w:tcPr>
          <w:p w:rsidR="0045601F" w:rsidRPr="009B6C7F" w:rsidRDefault="00A97BF9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45601F" w:rsidRPr="009B6C7F" w:rsidTr="0073223A">
        <w:tc>
          <w:tcPr>
            <w:tcW w:w="1951" w:type="dxa"/>
          </w:tcPr>
          <w:p w:rsidR="0045601F" w:rsidRPr="009B6C7F" w:rsidRDefault="009F49C8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contribution to a lecture/ congress</w:t>
            </w:r>
          </w:p>
        </w:tc>
        <w:tc>
          <w:tcPr>
            <w:tcW w:w="1418" w:type="dxa"/>
          </w:tcPr>
          <w:p w:rsidR="0045601F" w:rsidRPr="009B6C7F" w:rsidRDefault="0045601F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F49C8" w:rsidRPr="009B6C7F">
              <w:rPr>
                <w:rFonts w:ascii="Arial" w:hAnsi="Arial" w:cs="Arial"/>
                <w:sz w:val="24"/>
                <w:szCs w:val="24"/>
                <w:lang w:val="en-US"/>
              </w:rPr>
              <w:t>.5</w:t>
            </w:r>
          </w:p>
        </w:tc>
      </w:tr>
    </w:tbl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BF1021" w:rsidRPr="009B6C7F" w:rsidRDefault="00D86679" w:rsidP="00BF1021">
      <w:pPr>
        <w:pStyle w:val="Default"/>
        <w:rPr>
          <w:rFonts w:ascii="Arial" w:hAnsi="Arial" w:cs="Arial"/>
          <w:u w:val="single"/>
          <w:lang w:val="en-US"/>
        </w:rPr>
      </w:pPr>
      <w:r w:rsidRPr="009B6C7F">
        <w:rPr>
          <w:rFonts w:ascii="Arial" w:hAnsi="Arial" w:cs="Arial"/>
          <w:u w:val="single"/>
          <w:lang w:val="en-US"/>
        </w:rPr>
        <w:t xml:space="preserve">Research </w:t>
      </w:r>
      <w:proofErr w:type="spellStart"/>
      <w:r w:rsidRPr="009B6C7F">
        <w:rPr>
          <w:rFonts w:ascii="Arial" w:hAnsi="Arial" w:cs="Arial"/>
          <w:u w:val="single"/>
        </w:rPr>
        <w:t>experiences</w:t>
      </w:r>
      <w:proofErr w:type="spellEnd"/>
    </w:p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B6C7F" w:rsidTr="0073223A">
        <w:tc>
          <w:tcPr>
            <w:tcW w:w="1951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D86679" w:rsidRPr="009B6C7F" w:rsidTr="0073223A">
        <w:tc>
          <w:tcPr>
            <w:tcW w:w="1951" w:type="dxa"/>
          </w:tcPr>
          <w:p w:rsidR="00D86679" w:rsidRPr="009B6C7F" w:rsidRDefault="008D38AA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Experience abroad (a</w:t>
            </w:r>
            <w:r w:rsidR="00D86679" w:rsidRPr="009B6C7F">
              <w:rPr>
                <w:rFonts w:ascii="Arial" w:hAnsi="Arial" w:cs="Arial"/>
                <w:sz w:val="24"/>
                <w:szCs w:val="24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2.5</w:t>
            </w:r>
          </w:p>
        </w:tc>
      </w:tr>
      <w:tr w:rsidR="00D86679" w:rsidRPr="009B6C7F" w:rsidTr="0073223A">
        <w:tc>
          <w:tcPr>
            <w:tcW w:w="1951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 xml:space="preserve">Collaboration </w:t>
            </w:r>
            <w:proofErr w:type="spellStart"/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D86679" w:rsidRPr="009B6C7F" w:rsidTr="0073223A">
        <w:tc>
          <w:tcPr>
            <w:tcW w:w="1951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:rsidR="00D86679" w:rsidRPr="009B6C7F" w:rsidRDefault="00D86679" w:rsidP="007322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6C7F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:rsidR="00BF1021" w:rsidRPr="009B6C7F" w:rsidRDefault="00BF1021" w:rsidP="00BF1021">
      <w:pPr>
        <w:pStyle w:val="Default"/>
        <w:rPr>
          <w:rFonts w:ascii="Arial" w:hAnsi="Arial" w:cs="Arial"/>
          <w:b/>
          <w:lang w:val="en-US"/>
        </w:rPr>
      </w:pPr>
    </w:p>
    <w:p w:rsidR="00473999" w:rsidRPr="009B6C7F" w:rsidRDefault="00473999" w:rsidP="00BF1021">
      <w:pPr>
        <w:pStyle w:val="Default"/>
        <w:rPr>
          <w:rFonts w:ascii="Arial" w:hAnsi="Arial" w:cs="Arial"/>
          <w:b/>
        </w:rPr>
      </w:pPr>
    </w:p>
    <w:p w:rsidR="00473999" w:rsidRPr="00A86ED5" w:rsidRDefault="00473999" w:rsidP="009B6C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B6C7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Written </w:t>
      </w:r>
      <w:proofErr w:type="gramStart"/>
      <w:r w:rsidRPr="009B6C7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exam  (</w:t>
      </w:r>
      <w:proofErr w:type="gramEnd"/>
      <w:r w:rsidRPr="009B6C7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max 60 points) </w:t>
      </w:r>
    </w:p>
    <w:p w:rsidR="00A86ED5" w:rsidRPr="00A86ED5" w:rsidRDefault="00A86ED5" w:rsidP="00A86ED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73999" w:rsidRPr="009B6C7F" w:rsidRDefault="00473999" w:rsidP="004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B6C7F">
        <w:rPr>
          <w:rFonts w:ascii="Arial" w:hAnsi="Arial" w:cs="Arial"/>
          <w:color w:val="000000"/>
          <w:sz w:val="24"/>
          <w:szCs w:val="24"/>
          <w:lang w:val="en-US"/>
        </w:rPr>
        <w:t xml:space="preserve">Knowledge and competence of the topic. Thoroughness and knowledge of the most recent scientific findings on the topic: up to 20 points </w:t>
      </w:r>
    </w:p>
    <w:p w:rsidR="00473999" w:rsidRPr="009B6C7F" w:rsidRDefault="00473999" w:rsidP="0047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B6C7F">
        <w:rPr>
          <w:rFonts w:ascii="Arial" w:hAnsi="Arial" w:cs="Arial"/>
          <w:color w:val="000000"/>
          <w:sz w:val="24"/>
          <w:szCs w:val="24"/>
          <w:lang w:val="en-US"/>
        </w:rPr>
        <w:t xml:space="preserve">Use of written English: up to 20 points </w:t>
      </w:r>
    </w:p>
    <w:p w:rsidR="00473999" w:rsidRDefault="00473999" w:rsidP="00473999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Ability to synthesize and clarity in the exposition: up to 20 points.</w:t>
      </w:r>
    </w:p>
    <w:p w:rsidR="00A529B9" w:rsidRDefault="00A529B9" w:rsidP="00A529B9">
      <w:pPr>
        <w:rPr>
          <w:rFonts w:ascii="Arial" w:hAnsi="Arial" w:cs="Arial"/>
          <w:sz w:val="24"/>
          <w:szCs w:val="24"/>
          <w:lang w:val="en-US"/>
        </w:rPr>
      </w:pPr>
    </w:p>
    <w:p w:rsidR="00A529B9" w:rsidRPr="009B6C7F" w:rsidRDefault="00A529B9" w:rsidP="00A529B9">
      <w:pPr>
        <w:rPr>
          <w:rFonts w:ascii="Arial" w:hAnsi="Arial" w:cs="Arial"/>
          <w:sz w:val="24"/>
          <w:szCs w:val="24"/>
          <w:lang w:val="en-US"/>
        </w:rPr>
      </w:pPr>
      <w:r w:rsidRPr="009B6C7F">
        <w:rPr>
          <w:rFonts w:ascii="Arial" w:hAnsi="Arial" w:cs="Arial"/>
          <w:sz w:val="24"/>
          <w:szCs w:val="24"/>
          <w:lang w:val="en-US"/>
        </w:rPr>
        <w:t>Minimum score valid 40/60</w:t>
      </w:r>
    </w:p>
    <w:p w:rsidR="00A529B9" w:rsidRPr="009B6C7F" w:rsidRDefault="00A529B9" w:rsidP="00473999">
      <w:pPr>
        <w:pStyle w:val="Default"/>
        <w:rPr>
          <w:rFonts w:ascii="Arial" w:hAnsi="Arial" w:cs="Arial"/>
          <w:b/>
          <w:lang w:val="en-US"/>
        </w:rPr>
      </w:pPr>
    </w:p>
    <w:p w:rsidR="00473999" w:rsidRPr="009B6C7F" w:rsidRDefault="00473999" w:rsidP="00473999">
      <w:pPr>
        <w:pStyle w:val="Default"/>
        <w:rPr>
          <w:rFonts w:ascii="Arial" w:hAnsi="Arial" w:cs="Arial"/>
          <w:b/>
          <w:lang w:val="en-US"/>
        </w:rPr>
      </w:pPr>
    </w:p>
    <w:p w:rsidR="008179D1" w:rsidRDefault="008179D1" w:rsidP="009B6C7F">
      <w:pPr>
        <w:pStyle w:val="Default"/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9B6C7F">
        <w:rPr>
          <w:rFonts w:ascii="Arial" w:hAnsi="Arial" w:cs="Arial"/>
          <w:b/>
          <w:lang w:val="en-US"/>
        </w:rPr>
        <w:t>Interview (max 60 points)</w:t>
      </w:r>
    </w:p>
    <w:p w:rsidR="00A86ED5" w:rsidRPr="009B6C7F" w:rsidRDefault="00A86ED5" w:rsidP="00A86ED5">
      <w:pPr>
        <w:pStyle w:val="Default"/>
        <w:ind w:left="720"/>
        <w:rPr>
          <w:rFonts w:ascii="Arial" w:hAnsi="Arial" w:cs="Arial"/>
          <w:b/>
          <w:lang w:val="en-US"/>
        </w:rPr>
      </w:pPr>
    </w:p>
    <w:p w:rsidR="008179D1" w:rsidRPr="009B6C7F" w:rsidRDefault="008179D1" w:rsidP="008179D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 xml:space="preserve">Discussion about the research project: (max 40 points); </w:t>
      </w:r>
    </w:p>
    <w:p w:rsidR="008179D1" w:rsidRPr="009B6C7F" w:rsidRDefault="009B6C7F" w:rsidP="008179D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 xml:space="preserve">Discussion about written exam and curriculum </w:t>
      </w:r>
      <w:r w:rsidR="008179D1" w:rsidRPr="009B6C7F">
        <w:rPr>
          <w:rFonts w:ascii="Arial" w:hAnsi="Arial" w:cs="Arial"/>
          <w:lang w:val="en-US"/>
        </w:rPr>
        <w:t xml:space="preserve">(max 10 points); </w:t>
      </w:r>
    </w:p>
    <w:p w:rsidR="00A529B9" w:rsidRDefault="009B6C7F" w:rsidP="00A529B9">
      <w:pPr>
        <w:rPr>
          <w:rFonts w:ascii="Arial" w:hAnsi="Arial" w:cs="Arial"/>
          <w:sz w:val="24"/>
          <w:szCs w:val="24"/>
          <w:lang w:val="en-US"/>
        </w:rPr>
      </w:pPr>
      <w:r w:rsidRPr="009B6C7F">
        <w:rPr>
          <w:rFonts w:ascii="Arial" w:hAnsi="Arial" w:cs="Arial"/>
          <w:sz w:val="24"/>
          <w:szCs w:val="24"/>
          <w:lang w:val="en-US"/>
        </w:rPr>
        <w:t xml:space="preserve">Use of oral English </w:t>
      </w:r>
      <w:r w:rsidR="008179D1" w:rsidRPr="009B6C7F">
        <w:rPr>
          <w:rFonts w:ascii="Arial" w:hAnsi="Arial" w:cs="Arial"/>
          <w:sz w:val="24"/>
          <w:szCs w:val="24"/>
          <w:lang w:val="en-US"/>
        </w:rPr>
        <w:t xml:space="preserve">(max 10 points). </w:t>
      </w:r>
    </w:p>
    <w:p w:rsidR="00A529B9" w:rsidRPr="009B6C7F" w:rsidRDefault="00A529B9" w:rsidP="009B6C7F">
      <w:pPr>
        <w:rPr>
          <w:rFonts w:ascii="Arial" w:hAnsi="Arial" w:cs="Arial"/>
          <w:sz w:val="24"/>
          <w:szCs w:val="24"/>
          <w:lang w:val="en-US"/>
        </w:rPr>
      </w:pPr>
      <w:r w:rsidRPr="009B6C7F">
        <w:rPr>
          <w:rFonts w:ascii="Arial" w:hAnsi="Arial" w:cs="Arial"/>
          <w:sz w:val="24"/>
          <w:szCs w:val="24"/>
          <w:lang w:val="en-US"/>
        </w:rPr>
        <w:lastRenderedPageBreak/>
        <w:t>Minimum score valid 40/60</w:t>
      </w:r>
      <w:bookmarkStart w:id="0" w:name="_GoBack"/>
      <w:bookmarkEnd w:id="0"/>
    </w:p>
    <w:p w:rsidR="00473999" w:rsidRPr="009B6C7F" w:rsidRDefault="00473999" w:rsidP="00BF1021">
      <w:pPr>
        <w:pStyle w:val="Default"/>
        <w:rPr>
          <w:rFonts w:ascii="Arial" w:hAnsi="Arial" w:cs="Arial"/>
          <w:b/>
        </w:rPr>
      </w:pPr>
    </w:p>
    <w:p w:rsidR="00BF1021" w:rsidRPr="009B6C7F" w:rsidRDefault="000354BB" w:rsidP="009B6C7F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9B6C7F">
        <w:rPr>
          <w:rFonts w:ascii="Arial" w:hAnsi="Arial" w:cs="Arial"/>
          <w:b/>
        </w:rPr>
        <w:t>Research</w:t>
      </w:r>
      <w:proofErr w:type="spellEnd"/>
      <w:r w:rsidRPr="009B6C7F">
        <w:rPr>
          <w:rFonts w:ascii="Arial" w:hAnsi="Arial" w:cs="Arial"/>
          <w:b/>
        </w:rPr>
        <w:t xml:space="preserve"> </w:t>
      </w:r>
      <w:proofErr w:type="spellStart"/>
      <w:r w:rsidRPr="009B6C7F">
        <w:rPr>
          <w:rFonts w:ascii="Arial" w:hAnsi="Arial" w:cs="Arial"/>
          <w:b/>
        </w:rPr>
        <w:t>project</w:t>
      </w:r>
      <w:proofErr w:type="spellEnd"/>
      <w:r w:rsidRPr="009B6C7F">
        <w:rPr>
          <w:rFonts w:ascii="Arial" w:hAnsi="Arial" w:cs="Arial"/>
          <w:b/>
        </w:rPr>
        <w:t xml:space="preserve"> (</w:t>
      </w:r>
      <w:proofErr w:type="spellStart"/>
      <w:r w:rsidRPr="009B6C7F">
        <w:rPr>
          <w:rFonts w:ascii="Arial" w:hAnsi="Arial" w:cs="Arial"/>
          <w:b/>
        </w:rPr>
        <w:t>max</w:t>
      </w:r>
      <w:proofErr w:type="spellEnd"/>
      <w:r w:rsidRPr="009B6C7F">
        <w:rPr>
          <w:rFonts w:ascii="Arial" w:hAnsi="Arial" w:cs="Arial"/>
          <w:b/>
        </w:rPr>
        <w:t xml:space="preserve"> 45 </w:t>
      </w:r>
      <w:proofErr w:type="spellStart"/>
      <w:r w:rsidRPr="009B6C7F">
        <w:rPr>
          <w:rFonts w:ascii="Arial" w:hAnsi="Arial" w:cs="Arial"/>
          <w:b/>
        </w:rPr>
        <w:t>points</w:t>
      </w:r>
      <w:proofErr w:type="spellEnd"/>
      <w:r w:rsidRPr="009B6C7F">
        <w:rPr>
          <w:rFonts w:ascii="Arial" w:hAnsi="Arial" w:cs="Arial"/>
          <w:b/>
        </w:rPr>
        <w:t>)</w:t>
      </w:r>
    </w:p>
    <w:p w:rsidR="009B6C7F" w:rsidRPr="009B6C7F" w:rsidRDefault="009B6C7F" w:rsidP="00BF1021">
      <w:pPr>
        <w:pStyle w:val="Default"/>
        <w:rPr>
          <w:rFonts w:ascii="Arial" w:hAnsi="Arial" w:cs="Arial"/>
          <w:b/>
          <w:lang w:val="en-US"/>
        </w:rPr>
      </w:pPr>
    </w:p>
    <w:p w:rsidR="009B6C7F" w:rsidRPr="009B6C7F" w:rsidRDefault="009B6C7F" w:rsidP="009B6C7F">
      <w:pPr>
        <w:pStyle w:val="Default"/>
        <w:jc w:val="both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 xml:space="preserve">For the purposes of selection for the PhD </w:t>
      </w:r>
      <w:proofErr w:type="spellStart"/>
      <w:r w:rsidRPr="009B6C7F">
        <w:rPr>
          <w:rFonts w:ascii="Arial" w:hAnsi="Arial" w:cs="Arial"/>
          <w:lang w:val="en-US"/>
        </w:rPr>
        <w:t>programme</w:t>
      </w:r>
      <w:proofErr w:type="spellEnd"/>
      <w:r w:rsidRPr="009B6C7F">
        <w:rPr>
          <w:rFonts w:ascii="Arial" w:hAnsi="Arial" w:cs="Arial"/>
          <w:lang w:val="en-US"/>
        </w:rPr>
        <w:t xml:space="preserve">, the candidate must submit a project that can be used to assess the candidate's propensity for research and her/ his ability to </w:t>
      </w:r>
      <w:proofErr w:type="spellStart"/>
      <w:r w:rsidRPr="009B6C7F">
        <w:rPr>
          <w:rFonts w:ascii="Arial" w:hAnsi="Arial" w:cs="Arial"/>
          <w:lang w:val="en-US"/>
        </w:rPr>
        <w:t>organise</w:t>
      </w:r>
      <w:proofErr w:type="spellEnd"/>
      <w:r w:rsidRPr="009B6C7F">
        <w:rPr>
          <w:rFonts w:ascii="Arial" w:hAnsi="Arial" w:cs="Arial"/>
          <w:lang w:val="en-US"/>
        </w:rPr>
        <w:t xml:space="preserve"> the various stages of the project. The full text must not exceed 8,000 characters (no spaces). </w:t>
      </w:r>
      <w:r w:rsidR="00A529B9">
        <w:rPr>
          <w:rFonts w:ascii="Arial" w:hAnsi="Arial" w:cs="Arial"/>
          <w:lang w:val="en-US"/>
        </w:rPr>
        <w:t>(</w:t>
      </w:r>
      <w:r w:rsidRPr="009B6C7F">
        <w:rPr>
          <w:rFonts w:ascii="Arial" w:hAnsi="Arial" w:cs="Arial"/>
          <w:lang w:val="en-US"/>
        </w:rPr>
        <w:t>For candidates admitted to carry out the r</w:t>
      </w:r>
      <w:r w:rsidR="00A529B9">
        <w:rPr>
          <w:rFonts w:ascii="Arial" w:hAnsi="Arial" w:cs="Arial"/>
          <w:lang w:val="en-US"/>
        </w:rPr>
        <w:t>esearch activity during the PhD:</w:t>
      </w:r>
      <w:r w:rsidRPr="009B6C7F">
        <w:rPr>
          <w:rFonts w:ascii="Arial" w:hAnsi="Arial" w:cs="Arial"/>
          <w:lang w:val="en-US"/>
        </w:rPr>
        <w:t xml:space="preserve"> </w:t>
      </w:r>
      <w:r w:rsidR="00A529B9" w:rsidRPr="00A529B9">
        <w:rPr>
          <w:rFonts w:ascii="Arial" w:hAnsi="Arial" w:cs="Arial"/>
          <w:lang w:val="en-US"/>
        </w:rPr>
        <w:t xml:space="preserve">this project, submitted for the purposes of the competition, may also be subject to modification in agreement with their supervisor).  </w:t>
      </w:r>
    </w:p>
    <w:p w:rsidR="009B6C7F" w:rsidRPr="009B6C7F" w:rsidRDefault="009B6C7F" w:rsidP="00BF1021">
      <w:pPr>
        <w:pStyle w:val="Default"/>
        <w:rPr>
          <w:rFonts w:ascii="Arial" w:hAnsi="Arial" w:cs="Arial"/>
          <w:lang w:val="en-US"/>
        </w:rPr>
      </w:pPr>
    </w:p>
    <w:p w:rsidR="000354BB" w:rsidRPr="009B6C7F" w:rsidRDefault="000354BB" w:rsidP="00BF102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Knowledge of the state of the art (10 points)</w:t>
      </w:r>
    </w:p>
    <w:p w:rsidR="000354BB" w:rsidRPr="009B6C7F" w:rsidRDefault="000354BB" w:rsidP="00BF102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Innovative aspects of the project (10 points)</w:t>
      </w:r>
    </w:p>
    <w:p w:rsidR="000354BB" w:rsidRPr="009B6C7F" w:rsidRDefault="000354BB" w:rsidP="00BF102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Clarity and completeness of the specific objectives, research strategy,</w:t>
      </w:r>
      <w:r w:rsidR="00BB114C" w:rsidRPr="009B6C7F">
        <w:rPr>
          <w:rFonts w:ascii="Arial" w:hAnsi="Arial" w:cs="Arial"/>
          <w:lang w:val="en-US"/>
        </w:rPr>
        <w:t xml:space="preserve"> </w:t>
      </w:r>
      <w:r w:rsidRPr="009B6C7F">
        <w:rPr>
          <w:rFonts w:ascii="Arial" w:hAnsi="Arial" w:cs="Arial"/>
          <w:lang w:val="en-US"/>
        </w:rPr>
        <w:t>attainability (10 points)</w:t>
      </w:r>
    </w:p>
    <w:p w:rsidR="000354BB" w:rsidRPr="009B6C7F" w:rsidRDefault="000354BB" w:rsidP="00BF102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Feasibility of the project</w:t>
      </w:r>
      <w:r w:rsidR="00BB114C" w:rsidRPr="009B6C7F">
        <w:rPr>
          <w:lang w:val="en-US"/>
        </w:rPr>
        <w:t xml:space="preserve"> </w:t>
      </w:r>
      <w:r w:rsidR="009B6C7F" w:rsidRPr="009B6C7F">
        <w:rPr>
          <w:rFonts w:ascii="Arial" w:hAnsi="Arial" w:cs="Arial"/>
          <w:lang w:val="en-US"/>
        </w:rPr>
        <w:t>(5</w:t>
      </w:r>
      <w:r w:rsidR="00BB114C" w:rsidRPr="009B6C7F">
        <w:rPr>
          <w:rFonts w:ascii="Arial" w:hAnsi="Arial" w:cs="Arial"/>
          <w:lang w:val="en-US"/>
        </w:rPr>
        <w:t xml:space="preserve"> points)</w:t>
      </w:r>
    </w:p>
    <w:p w:rsidR="00BF1021" w:rsidRDefault="00535C7B" w:rsidP="00BF1021">
      <w:pPr>
        <w:pStyle w:val="Default"/>
        <w:rPr>
          <w:rFonts w:ascii="Arial" w:hAnsi="Arial" w:cs="Arial"/>
          <w:lang w:val="en-US"/>
        </w:rPr>
      </w:pPr>
      <w:r w:rsidRPr="009B6C7F">
        <w:rPr>
          <w:rFonts w:ascii="Arial" w:hAnsi="Arial" w:cs="Arial"/>
          <w:lang w:val="en-US"/>
        </w:rPr>
        <w:t>Relevance of the project to the educational goals of the PhD program (10 points)</w:t>
      </w:r>
      <w:r w:rsidR="00BB114C" w:rsidRPr="009B6C7F">
        <w:rPr>
          <w:rFonts w:ascii="Arial" w:hAnsi="Arial" w:cs="Arial"/>
          <w:lang w:val="en-US"/>
        </w:rPr>
        <w:t>.</w:t>
      </w:r>
    </w:p>
    <w:p w:rsidR="00A529B9" w:rsidRPr="00A86ED5" w:rsidRDefault="00A529B9" w:rsidP="00BF1021">
      <w:pPr>
        <w:pStyle w:val="Default"/>
        <w:rPr>
          <w:rFonts w:ascii="Arial" w:hAnsi="Arial" w:cs="Arial"/>
          <w:lang w:val="en-US"/>
        </w:rPr>
      </w:pPr>
    </w:p>
    <w:p w:rsidR="002257AF" w:rsidRPr="009B6C7F" w:rsidRDefault="002257AF" w:rsidP="00BB114C">
      <w:pPr>
        <w:rPr>
          <w:rFonts w:ascii="Arial" w:hAnsi="Arial" w:cs="Arial"/>
          <w:b/>
          <w:sz w:val="24"/>
          <w:szCs w:val="24"/>
          <w:lang w:val="en-US"/>
        </w:rPr>
      </w:pPr>
      <w:r w:rsidRPr="009B6C7F">
        <w:rPr>
          <w:rFonts w:ascii="Arial" w:hAnsi="Arial" w:cs="Arial"/>
          <w:b/>
          <w:sz w:val="24"/>
          <w:szCs w:val="24"/>
          <w:lang w:val="en-US"/>
        </w:rPr>
        <w:t xml:space="preserve">The minimum final resulting score </w:t>
      </w:r>
      <w:r w:rsidR="00082D4D" w:rsidRPr="009B6C7F">
        <w:rPr>
          <w:rFonts w:ascii="Arial" w:hAnsi="Arial" w:cs="Arial"/>
          <w:b/>
          <w:sz w:val="24"/>
          <w:szCs w:val="24"/>
          <w:lang w:val="en-US"/>
        </w:rPr>
        <w:t xml:space="preserve">valid </w:t>
      </w:r>
      <w:r w:rsidRPr="009B6C7F">
        <w:rPr>
          <w:rFonts w:ascii="Arial" w:hAnsi="Arial" w:cs="Arial"/>
          <w:b/>
          <w:sz w:val="24"/>
          <w:szCs w:val="24"/>
          <w:lang w:val="en-US"/>
        </w:rPr>
        <w:t>for the admission is 120/1</w:t>
      </w:r>
      <w:r w:rsidR="00423F8E" w:rsidRPr="009B6C7F">
        <w:rPr>
          <w:rFonts w:ascii="Arial" w:hAnsi="Arial" w:cs="Arial"/>
          <w:b/>
          <w:sz w:val="24"/>
          <w:szCs w:val="24"/>
          <w:lang w:val="en-US"/>
        </w:rPr>
        <w:t>8</w:t>
      </w:r>
      <w:r w:rsidRPr="009B6C7F">
        <w:rPr>
          <w:rFonts w:ascii="Arial" w:hAnsi="Arial" w:cs="Arial"/>
          <w:b/>
          <w:sz w:val="24"/>
          <w:szCs w:val="24"/>
          <w:lang w:val="en-US"/>
        </w:rPr>
        <w:t>0</w:t>
      </w:r>
    </w:p>
    <w:sectPr w:rsidR="002257AF" w:rsidRPr="009B6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17C"/>
    <w:multiLevelType w:val="hybridMultilevel"/>
    <w:tmpl w:val="A75C0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1"/>
    <w:rsid w:val="000354BB"/>
    <w:rsid w:val="0004031A"/>
    <w:rsid w:val="00082D4D"/>
    <w:rsid w:val="002257AF"/>
    <w:rsid w:val="002A2199"/>
    <w:rsid w:val="00423F8E"/>
    <w:rsid w:val="0045601F"/>
    <w:rsid w:val="00473999"/>
    <w:rsid w:val="00495E70"/>
    <w:rsid w:val="00535C7B"/>
    <w:rsid w:val="00663FAF"/>
    <w:rsid w:val="006857D6"/>
    <w:rsid w:val="00745443"/>
    <w:rsid w:val="00746DD3"/>
    <w:rsid w:val="00787C54"/>
    <w:rsid w:val="008179D1"/>
    <w:rsid w:val="008D38AA"/>
    <w:rsid w:val="00935772"/>
    <w:rsid w:val="009B6C7F"/>
    <w:rsid w:val="009F49C8"/>
    <w:rsid w:val="00A529B9"/>
    <w:rsid w:val="00A86ED5"/>
    <w:rsid w:val="00A97BF9"/>
    <w:rsid w:val="00BB114C"/>
    <w:rsid w:val="00BF1021"/>
    <w:rsid w:val="00C7022F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331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UserPC</cp:lastModifiedBy>
  <cp:revision>8</cp:revision>
  <cp:lastPrinted>2019-05-21T07:58:00Z</cp:lastPrinted>
  <dcterms:created xsi:type="dcterms:W3CDTF">2022-05-28T10:42:00Z</dcterms:created>
  <dcterms:modified xsi:type="dcterms:W3CDTF">2022-06-01T12:57:00Z</dcterms:modified>
</cp:coreProperties>
</file>