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81" w:rsidRPr="00C21399" w:rsidRDefault="002279B6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bookmarkStart w:id="0" w:name="_GoBack"/>
      <w:bookmarkEnd w:id="0"/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</w:t>
      </w:r>
      <w:r w:rsidR="00C41D3E">
        <w:rPr>
          <w:rFonts w:ascii="Arial" w:hAnsi="Arial" w:cs="Arial"/>
          <w:sz w:val="40"/>
          <w:szCs w:val="40"/>
          <w:lang w:val="it-IT"/>
        </w:rPr>
        <w:t xml:space="preserve"> Economia Aziendale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 w:rsidR="00C41D3E">
        <w:rPr>
          <w:rFonts w:ascii="Arial" w:hAnsi="Arial" w:cs="Arial"/>
          <w:sz w:val="40"/>
          <w:szCs w:val="40"/>
          <w:lang w:val="it-IT"/>
        </w:rPr>
        <w:t xml:space="preserve">39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</w:t>
      </w:r>
      <w:r w:rsidR="00472ADE">
        <w:rPr>
          <w:rFonts w:ascii="Arial" w:hAnsi="Arial" w:cs="Arial"/>
          <w:sz w:val="24"/>
          <w:szCs w:val="24"/>
          <w:lang w:val="it-IT"/>
        </w:rPr>
        <w:t>, prova scritta</w:t>
      </w:r>
      <w:r>
        <w:rPr>
          <w:rFonts w:ascii="Arial" w:hAnsi="Arial" w:cs="Arial"/>
          <w:sz w:val="24"/>
          <w:szCs w:val="24"/>
          <w:lang w:val="it-IT"/>
        </w:rPr>
        <w:t xml:space="preserve">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1</w:t>
      </w:r>
      <w:r w:rsidR="005D24B0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</w:t>
      </w:r>
      <w:r w:rsidR="00E271B4">
        <w:rPr>
          <w:rFonts w:ascii="Arial" w:hAnsi="Arial" w:cs="Arial"/>
          <w:sz w:val="24"/>
          <w:szCs w:val="24"/>
          <w:lang w:val="it-IT"/>
        </w:rPr>
        <w:t xml:space="preserve"> </w:t>
      </w:r>
      <w:r w:rsidR="00C41D3E">
        <w:rPr>
          <w:rFonts w:ascii="Arial" w:hAnsi="Arial" w:cs="Arial"/>
          <w:sz w:val="24"/>
          <w:szCs w:val="24"/>
          <w:lang w:val="it-IT"/>
        </w:rPr>
        <w:t>2023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:rsidTr="003F7976">
        <w:tc>
          <w:tcPr>
            <w:tcW w:w="2093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7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Pubblicazione </w:t>
            </w:r>
            <w:r w:rsidR="00C41D3E">
              <w:rPr>
                <w:rFonts w:ascii="Arial" w:hAnsi="Arial" w:cs="Arial"/>
                <w:sz w:val="24"/>
                <w:szCs w:val="24"/>
                <w:lang w:val="it-IT"/>
              </w:rPr>
              <w:t>su rivista nazionale o internazionale</w:t>
            </w:r>
            <w:r w:rsidR="00320019">
              <w:rPr>
                <w:rFonts w:ascii="Arial" w:hAnsi="Arial" w:cs="Arial"/>
                <w:sz w:val="24"/>
                <w:szCs w:val="24"/>
                <w:lang w:val="it-IT"/>
              </w:rPr>
              <w:t xml:space="preserve"> inclusa nell’elenco </w:t>
            </w:r>
            <w:proofErr w:type="spellStart"/>
            <w:r w:rsidR="00320019">
              <w:rPr>
                <w:rFonts w:ascii="Arial" w:hAnsi="Arial" w:cs="Arial"/>
                <w:sz w:val="24"/>
                <w:szCs w:val="24"/>
                <w:lang w:val="it-IT"/>
              </w:rPr>
              <w:t>Anvur</w:t>
            </w:r>
            <w:proofErr w:type="spellEnd"/>
            <w:r w:rsidR="00320019">
              <w:rPr>
                <w:rFonts w:ascii="Arial" w:hAnsi="Arial" w:cs="Arial"/>
                <w:sz w:val="24"/>
                <w:szCs w:val="24"/>
                <w:lang w:val="it-IT"/>
              </w:rPr>
              <w:t xml:space="preserve"> area 13</w:t>
            </w:r>
            <w:r w:rsidR="00C41D3E">
              <w:rPr>
                <w:rFonts w:ascii="Arial" w:hAnsi="Arial" w:cs="Arial"/>
                <w:sz w:val="24"/>
                <w:szCs w:val="24"/>
                <w:lang w:val="it-IT"/>
              </w:rPr>
              <w:t xml:space="preserve"> (solo autore)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</w:t>
            </w:r>
            <w:r w:rsidR="00C41D3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C41D3E">
              <w:rPr>
                <w:rFonts w:ascii="Arial" w:hAnsi="Arial" w:cs="Arial"/>
                <w:sz w:val="24"/>
                <w:szCs w:val="24"/>
                <w:lang w:val="it-IT"/>
              </w:rPr>
              <w:t>su</w:t>
            </w:r>
            <w:proofErr w:type="gramEnd"/>
            <w:r w:rsidR="00C41D3E">
              <w:rPr>
                <w:rFonts w:ascii="Arial" w:hAnsi="Arial" w:cs="Arial"/>
                <w:sz w:val="24"/>
                <w:szCs w:val="24"/>
                <w:lang w:val="it-IT"/>
              </w:rPr>
              <w:t xml:space="preserve"> rivista nazionale o internazionale </w:t>
            </w:r>
            <w:r w:rsidR="00320019">
              <w:rPr>
                <w:rFonts w:ascii="Arial" w:hAnsi="Arial" w:cs="Arial"/>
                <w:sz w:val="24"/>
                <w:szCs w:val="24"/>
                <w:lang w:val="it-IT"/>
              </w:rPr>
              <w:t xml:space="preserve"> inclusa nell’elenco </w:t>
            </w:r>
            <w:proofErr w:type="spellStart"/>
            <w:r w:rsidR="00320019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Anvur</w:t>
            </w:r>
            <w:proofErr w:type="spellEnd"/>
            <w:r w:rsidR="00320019">
              <w:rPr>
                <w:rFonts w:ascii="Arial" w:hAnsi="Arial" w:cs="Arial"/>
                <w:sz w:val="24"/>
                <w:szCs w:val="24"/>
                <w:lang w:val="it-IT"/>
              </w:rPr>
              <w:t xml:space="preserve"> area 13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(co-autore)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2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Contributo </w:t>
            </w:r>
            <w:r w:rsidR="00C41D3E">
              <w:rPr>
                <w:rFonts w:ascii="Arial" w:hAnsi="Arial" w:cs="Arial"/>
                <w:sz w:val="24"/>
                <w:szCs w:val="24"/>
                <w:lang w:val="it-IT"/>
              </w:rPr>
              <w:t>in atto di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convegno</w:t>
            </w:r>
          </w:p>
        </w:tc>
        <w:tc>
          <w:tcPr>
            <w:tcW w:w="1418" w:type="dxa"/>
          </w:tcPr>
          <w:p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3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:rsidTr="009C10DC">
        <w:tc>
          <w:tcPr>
            <w:tcW w:w="1951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:rsidTr="009C10DC">
        <w:tc>
          <w:tcPr>
            <w:tcW w:w="1951" w:type="dxa"/>
          </w:tcPr>
          <w:p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B069B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700E61" w:rsidTr="009C10DC">
        <w:tc>
          <w:tcPr>
            <w:tcW w:w="1951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:rsidTr="009C10DC">
        <w:tc>
          <w:tcPr>
            <w:tcW w:w="1951" w:type="dxa"/>
          </w:tcPr>
          <w:p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B768D5">
        <w:rPr>
          <w:rFonts w:ascii="Arial" w:hAnsi="Arial" w:cs="Arial"/>
          <w:b/>
          <w:sz w:val="24"/>
          <w:szCs w:val="24"/>
          <w:lang w:val="it-IT"/>
        </w:rPr>
        <w:t>45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472ADE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 xml:space="preserve">non dovrà superare la lunghezza massima di </w:t>
      </w:r>
      <w:r w:rsidR="00FD48D5">
        <w:rPr>
          <w:rFonts w:ascii="Arial" w:hAnsi="Arial" w:cs="Arial"/>
          <w:sz w:val="24"/>
          <w:szCs w:val="24"/>
          <w:lang w:val="it-IT"/>
        </w:rPr>
        <w:t>15.</w:t>
      </w:r>
      <w:r>
        <w:rPr>
          <w:rFonts w:ascii="Arial" w:hAnsi="Arial" w:cs="Arial"/>
          <w:sz w:val="24"/>
          <w:szCs w:val="24"/>
          <w:lang w:val="it-IT"/>
        </w:rPr>
        <w:t>000 caratteri (spazi inclusi).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A0E5F" w:rsidRDefault="00133A72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 w:rsidR="003906C3">
        <w:rPr>
          <w:rFonts w:ascii="Arial" w:hAnsi="Arial" w:cs="Arial"/>
          <w:sz w:val="24"/>
          <w:szCs w:val="24"/>
          <w:lang w:val="it-IT"/>
        </w:rPr>
        <w:t xml:space="preserve">fino a 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10 punti) </w:t>
      </w:r>
    </w:p>
    <w:p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 w:rsidR="003906C3">
        <w:rPr>
          <w:rFonts w:ascii="Arial" w:hAnsi="Arial" w:cs="Arial"/>
          <w:sz w:val="24"/>
          <w:szCs w:val="24"/>
          <w:lang w:val="it-IT"/>
        </w:rPr>
        <w:t xml:space="preserve">fino a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10 punti)</w:t>
      </w:r>
    </w:p>
    <w:p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</w:t>
      </w:r>
      <w:r w:rsidR="003906C3">
        <w:rPr>
          <w:rFonts w:ascii="Arial" w:hAnsi="Arial" w:cs="Arial"/>
          <w:sz w:val="24"/>
          <w:szCs w:val="24"/>
          <w:lang w:val="it-IT"/>
        </w:rPr>
        <w:t xml:space="preserve">fino a </w:t>
      </w:r>
      <w:r w:rsidRPr="0022267D">
        <w:rPr>
          <w:rFonts w:ascii="Arial" w:hAnsi="Arial" w:cs="Arial"/>
          <w:sz w:val="24"/>
          <w:szCs w:val="24"/>
          <w:lang w:val="it-IT"/>
        </w:rPr>
        <w:t>10 punti)</w:t>
      </w:r>
    </w:p>
    <w:p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</w:t>
      </w:r>
      <w:r w:rsidR="003906C3">
        <w:rPr>
          <w:rFonts w:ascii="Arial" w:hAnsi="Arial" w:cs="Arial"/>
          <w:sz w:val="24"/>
          <w:szCs w:val="24"/>
          <w:lang w:val="it-IT"/>
        </w:rPr>
        <w:t xml:space="preserve">fino a </w:t>
      </w:r>
      <w:r w:rsidRPr="0022267D">
        <w:rPr>
          <w:rFonts w:ascii="Arial" w:hAnsi="Arial" w:cs="Arial"/>
          <w:sz w:val="24"/>
          <w:szCs w:val="24"/>
          <w:lang w:val="it-IT"/>
        </w:rPr>
        <w:t>10 punti)</w:t>
      </w:r>
    </w:p>
    <w:p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>ttivi formativi del dottorato (</w:t>
      </w:r>
      <w:r w:rsidR="003906C3">
        <w:rPr>
          <w:rFonts w:ascii="Arial" w:hAnsi="Arial" w:cs="Arial"/>
          <w:sz w:val="24"/>
          <w:szCs w:val="24"/>
          <w:lang w:val="it-IT"/>
        </w:rPr>
        <w:t xml:space="preserve">fino a </w:t>
      </w:r>
      <w:r w:rsidR="0087659C" w:rsidRPr="0022267D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:rsidR="003D5C02" w:rsidRDefault="003D5C02">
      <w:pPr>
        <w:rPr>
          <w:rFonts w:ascii="Arial" w:hAnsi="Arial" w:cs="Arial"/>
          <w:b/>
          <w:sz w:val="24"/>
          <w:szCs w:val="24"/>
          <w:lang w:val="it-IT"/>
        </w:rPr>
      </w:pPr>
    </w:p>
    <w:p w:rsidR="0087659C" w:rsidRPr="00AD4445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3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="00AD4445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 60 punti)</w:t>
      </w:r>
    </w:p>
    <w:p w:rsidR="006F76E7" w:rsidRDefault="006F76E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Alla prova scritta vengono ammessi i candidati che nel complesso della valutazione dei titoli e del progetto abbiano conseguito la votazione di almeno 40/60.</w:t>
      </w:r>
    </w:p>
    <w:p w:rsidR="0022267D" w:rsidRDefault="0022267D" w:rsidP="0022267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Conoscenza e competenza della tematica oggetto della prova (</w:t>
      </w:r>
      <w:r w:rsidR="005C3713">
        <w:rPr>
          <w:rFonts w:ascii="Arial" w:hAnsi="Arial" w:cs="Arial"/>
          <w:sz w:val="24"/>
          <w:szCs w:val="24"/>
          <w:lang w:val="it-IT"/>
        </w:rPr>
        <w:t xml:space="preserve">fino a </w:t>
      </w:r>
      <w:r w:rsidRPr="0022267D">
        <w:rPr>
          <w:rFonts w:ascii="Arial" w:hAnsi="Arial" w:cs="Arial"/>
          <w:sz w:val="24"/>
          <w:szCs w:val="24"/>
          <w:lang w:val="it-IT"/>
        </w:rPr>
        <w:t>20 punti)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Capacità e chiarezza nell’elaborazione (</w:t>
      </w:r>
      <w:r w:rsidR="005C3713">
        <w:rPr>
          <w:rFonts w:ascii="Arial" w:hAnsi="Arial" w:cs="Arial"/>
          <w:sz w:val="24"/>
          <w:szCs w:val="24"/>
          <w:lang w:val="it-IT"/>
        </w:rPr>
        <w:t xml:space="preserve">fino a </w:t>
      </w:r>
      <w:r w:rsidRPr="0022267D">
        <w:rPr>
          <w:rFonts w:ascii="Arial" w:hAnsi="Arial" w:cs="Arial"/>
          <w:sz w:val="24"/>
          <w:szCs w:val="24"/>
          <w:lang w:val="it-IT"/>
        </w:rPr>
        <w:t>20 punti)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Completezza descrittiva e recenti acquisizioni sul tema oggetto della prova (</w:t>
      </w:r>
      <w:r w:rsidR="005C3713">
        <w:rPr>
          <w:rFonts w:ascii="Arial" w:hAnsi="Arial" w:cs="Arial"/>
          <w:sz w:val="24"/>
          <w:szCs w:val="24"/>
          <w:lang w:val="it-IT"/>
        </w:rPr>
        <w:t xml:space="preserve">fino a </w:t>
      </w:r>
      <w:r w:rsidRPr="0022267D">
        <w:rPr>
          <w:rFonts w:ascii="Arial" w:hAnsi="Arial" w:cs="Arial"/>
          <w:sz w:val="24"/>
          <w:szCs w:val="24"/>
          <w:lang w:val="it-IT"/>
        </w:rPr>
        <w:t>20 punti)</w:t>
      </w:r>
    </w:p>
    <w:p w:rsidR="003D5C02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</w:p>
    <w:p w:rsidR="00C21399" w:rsidRPr="00AD4445" w:rsidRDefault="00AD4445">
      <w:pPr>
        <w:rPr>
          <w:rFonts w:ascii="Arial" w:hAnsi="Arial" w:cs="Arial"/>
          <w:b/>
          <w:sz w:val="24"/>
          <w:szCs w:val="24"/>
          <w:lang w:val="it-IT"/>
        </w:rPr>
      </w:pPr>
      <w:r w:rsidRPr="00AD4445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nella prova scritta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472ADE">
        <w:rPr>
          <w:rFonts w:ascii="Arial" w:hAnsi="Arial" w:cs="Arial"/>
          <w:sz w:val="24"/>
          <w:szCs w:val="24"/>
          <w:lang w:val="it-IT"/>
        </w:rPr>
        <w:t xml:space="preserve"> di ricerca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="003906C3">
        <w:rPr>
          <w:rFonts w:ascii="Arial" w:hAnsi="Arial" w:cs="Arial"/>
        </w:rPr>
        <w:t xml:space="preserve">fino a </w:t>
      </w:r>
      <w:r w:rsidR="007233D8">
        <w:rPr>
          <w:rFonts w:ascii="Arial" w:hAnsi="Arial" w:cs="Arial"/>
        </w:rPr>
        <w:t>35</w:t>
      </w:r>
      <w:r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="003906C3">
        <w:rPr>
          <w:rFonts w:ascii="Arial" w:hAnsi="Arial" w:cs="Arial"/>
        </w:rPr>
        <w:t xml:space="preserve">fino a </w:t>
      </w:r>
      <w:r w:rsidRPr="0022267D">
        <w:rPr>
          <w:rFonts w:ascii="Arial" w:hAnsi="Arial" w:cs="Arial"/>
        </w:rPr>
        <w:t>1</w:t>
      </w:r>
      <w:r w:rsidR="007233D8">
        <w:rPr>
          <w:rFonts w:ascii="Arial" w:hAnsi="Arial" w:cs="Arial"/>
        </w:rPr>
        <w:t>5</w:t>
      </w:r>
      <w:r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="003906C3">
        <w:rPr>
          <w:rFonts w:ascii="Arial" w:hAnsi="Arial" w:cs="Arial"/>
        </w:rPr>
        <w:t xml:space="preserve">fino a 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120/180.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4969"/>
    <w:rsid w:val="000D5546"/>
    <w:rsid w:val="00133A72"/>
    <w:rsid w:val="0016446A"/>
    <w:rsid w:val="001E6C1F"/>
    <w:rsid w:val="0022267D"/>
    <w:rsid w:val="002279B6"/>
    <w:rsid w:val="00230B82"/>
    <w:rsid w:val="00234856"/>
    <w:rsid w:val="0024624C"/>
    <w:rsid w:val="0027343F"/>
    <w:rsid w:val="00320019"/>
    <w:rsid w:val="003744ED"/>
    <w:rsid w:val="003906C3"/>
    <w:rsid w:val="0039575F"/>
    <w:rsid w:val="003D5C02"/>
    <w:rsid w:val="003F7976"/>
    <w:rsid w:val="00400461"/>
    <w:rsid w:val="0045486D"/>
    <w:rsid w:val="00455E31"/>
    <w:rsid w:val="00472ADE"/>
    <w:rsid w:val="005577FE"/>
    <w:rsid w:val="005C1F69"/>
    <w:rsid w:val="005C3713"/>
    <w:rsid w:val="005D24B0"/>
    <w:rsid w:val="00644ADC"/>
    <w:rsid w:val="006711BF"/>
    <w:rsid w:val="006F76E7"/>
    <w:rsid w:val="00700E61"/>
    <w:rsid w:val="007233D8"/>
    <w:rsid w:val="007C02DA"/>
    <w:rsid w:val="007D34D0"/>
    <w:rsid w:val="0087659C"/>
    <w:rsid w:val="00924A5A"/>
    <w:rsid w:val="00937EEE"/>
    <w:rsid w:val="00A246A2"/>
    <w:rsid w:val="00A5580A"/>
    <w:rsid w:val="00AD4445"/>
    <w:rsid w:val="00B768D5"/>
    <w:rsid w:val="00B972FB"/>
    <w:rsid w:val="00BA0E5F"/>
    <w:rsid w:val="00BB069B"/>
    <w:rsid w:val="00BB469E"/>
    <w:rsid w:val="00BF6D21"/>
    <w:rsid w:val="00C117A0"/>
    <w:rsid w:val="00C21399"/>
    <w:rsid w:val="00C41D3E"/>
    <w:rsid w:val="00C75FF6"/>
    <w:rsid w:val="00C87CD2"/>
    <w:rsid w:val="00CA10D5"/>
    <w:rsid w:val="00CE4399"/>
    <w:rsid w:val="00D41C73"/>
    <w:rsid w:val="00D5582A"/>
    <w:rsid w:val="00D701B2"/>
    <w:rsid w:val="00DB6E8D"/>
    <w:rsid w:val="00E271B4"/>
    <w:rsid w:val="00E47827"/>
    <w:rsid w:val="00E81AB3"/>
    <w:rsid w:val="00EE0C06"/>
    <w:rsid w:val="00EE21CC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4A47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D65D-8E2C-2F4B-8D61-46D00BE2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Microsoft Office User</cp:lastModifiedBy>
  <cp:revision>25</cp:revision>
  <cp:lastPrinted>2014-06-26T23:39:00Z</cp:lastPrinted>
  <dcterms:created xsi:type="dcterms:W3CDTF">2018-04-19T08:36:00Z</dcterms:created>
  <dcterms:modified xsi:type="dcterms:W3CDTF">2023-05-12T12:24:00Z</dcterms:modified>
</cp:coreProperties>
</file>