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42DC" w14:textId="379373C5" w:rsidR="007C0F27" w:rsidRPr="00E04F6F" w:rsidRDefault="007C0F27" w:rsidP="007C0F27">
      <w:pPr>
        <w:rPr>
          <w:rFonts w:ascii="Arial" w:hAnsi="Arial" w:cs="Arial"/>
          <w:sz w:val="28"/>
          <w:szCs w:val="28"/>
          <w:lang w:val="it-IT"/>
        </w:rPr>
      </w:pPr>
      <w:r w:rsidRPr="00E04F6F">
        <w:rPr>
          <w:rFonts w:ascii="Arial" w:hAnsi="Arial" w:cs="Arial"/>
          <w:sz w:val="28"/>
          <w:szCs w:val="28"/>
          <w:lang w:val="it-IT"/>
        </w:rPr>
        <w:t>Criteri di valutazione della prova scritta e orale</w:t>
      </w:r>
      <w:r w:rsidR="007E58A2" w:rsidRPr="00E04F6F">
        <w:rPr>
          <w:rFonts w:ascii="Arial" w:hAnsi="Arial" w:cs="Arial"/>
          <w:sz w:val="28"/>
          <w:szCs w:val="28"/>
          <w:lang w:val="it-IT"/>
        </w:rPr>
        <w:t xml:space="preserve"> e dei </w:t>
      </w:r>
      <w:proofErr w:type="gramStart"/>
      <w:r w:rsidR="007E58A2" w:rsidRPr="00E04F6F">
        <w:rPr>
          <w:rFonts w:ascii="Arial" w:hAnsi="Arial" w:cs="Arial"/>
          <w:sz w:val="28"/>
          <w:szCs w:val="28"/>
          <w:lang w:val="it-IT"/>
        </w:rPr>
        <w:t>titoli</w:t>
      </w:r>
      <w:r w:rsidRPr="00E04F6F">
        <w:rPr>
          <w:rFonts w:ascii="Arial" w:hAnsi="Arial" w:cs="Arial"/>
          <w:sz w:val="28"/>
          <w:szCs w:val="28"/>
          <w:lang w:val="it-IT"/>
        </w:rPr>
        <w:t xml:space="preserve">  per</w:t>
      </w:r>
      <w:proofErr w:type="gramEnd"/>
      <w:r w:rsidRPr="00E04F6F">
        <w:rPr>
          <w:rFonts w:ascii="Arial" w:hAnsi="Arial" w:cs="Arial"/>
          <w:sz w:val="28"/>
          <w:szCs w:val="28"/>
          <w:lang w:val="it-IT"/>
        </w:rPr>
        <w:t xml:space="preserve"> l’esame di ammissione al Dottorato di Ricerca in “Tecnolog</w:t>
      </w:r>
      <w:r w:rsidR="007E58A2" w:rsidRPr="00E04F6F">
        <w:rPr>
          <w:rFonts w:ascii="Arial" w:hAnsi="Arial" w:cs="Arial"/>
          <w:sz w:val="28"/>
          <w:szCs w:val="28"/>
          <w:lang w:val="it-IT"/>
        </w:rPr>
        <w:t>ie Avanzate in Chirurgia” (XXXVI</w:t>
      </w:r>
      <w:r w:rsidRPr="00E04F6F">
        <w:rPr>
          <w:rFonts w:ascii="Arial" w:hAnsi="Arial" w:cs="Arial"/>
          <w:sz w:val="28"/>
          <w:szCs w:val="28"/>
          <w:lang w:val="it-IT"/>
        </w:rPr>
        <w:t xml:space="preserve"> ciclo)</w:t>
      </w:r>
    </w:p>
    <w:p w14:paraId="40D4CF6F" w14:textId="77777777" w:rsidR="007C0F27" w:rsidRPr="00E04F6F" w:rsidRDefault="007C0F27" w:rsidP="007C0F27">
      <w:pPr>
        <w:rPr>
          <w:rFonts w:ascii="Arial" w:hAnsi="Arial" w:cs="Arial"/>
          <w:sz w:val="28"/>
          <w:szCs w:val="28"/>
          <w:lang w:val="it-IT"/>
        </w:rPr>
      </w:pPr>
      <w:r w:rsidRPr="00E04F6F">
        <w:rPr>
          <w:rFonts w:ascii="Arial" w:hAnsi="Arial" w:cs="Arial"/>
          <w:sz w:val="28"/>
          <w:szCs w:val="28"/>
          <w:lang w:val="it-IT"/>
        </w:rPr>
        <w:t>Prova scritta e prova orale saranno valutate secondo la seguente griglia di valutazione:</w:t>
      </w:r>
    </w:p>
    <w:p w14:paraId="3F26A32D" w14:textId="68F5B455" w:rsidR="007C0F27" w:rsidRPr="00E04F6F" w:rsidRDefault="007C0F27" w:rsidP="007C0F27">
      <w:pPr>
        <w:rPr>
          <w:rFonts w:ascii="Arial" w:hAnsi="Arial" w:cs="Arial"/>
          <w:b/>
          <w:sz w:val="28"/>
          <w:szCs w:val="28"/>
          <w:lang w:val="it-IT"/>
        </w:rPr>
      </w:pPr>
      <w:r w:rsidRPr="00E04F6F">
        <w:rPr>
          <w:rFonts w:ascii="Arial" w:hAnsi="Arial" w:cs="Arial"/>
          <w:b/>
          <w:sz w:val="28"/>
          <w:szCs w:val="28"/>
          <w:lang w:val="it-IT"/>
        </w:rPr>
        <w:t xml:space="preserve">Prova </w:t>
      </w:r>
      <w:r w:rsidR="00DD4F98" w:rsidRPr="00E04F6F">
        <w:rPr>
          <w:rFonts w:ascii="Arial" w:hAnsi="Arial" w:cs="Arial"/>
          <w:b/>
          <w:sz w:val="28"/>
          <w:szCs w:val="28"/>
          <w:lang w:val="it-IT"/>
        </w:rPr>
        <w:t>Scritta (</w:t>
      </w:r>
      <w:proofErr w:type="spellStart"/>
      <w:r w:rsidR="00DD4F98" w:rsidRPr="00E04F6F">
        <w:rPr>
          <w:rFonts w:ascii="Arial" w:hAnsi="Arial" w:cs="Arial"/>
          <w:b/>
          <w:sz w:val="28"/>
          <w:szCs w:val="28"/>
          <w:lang w:val="it-IT"/>
        </w:rPr>
        <w:t>max</w:t>
      </w:r>
      <w:proofErr w:type="spellEnd"/>
      <w:r w:rsidR="00DD4F98" w:rsidRPr="00E04F6F">
        <w:rPr>
          <w:rFonts w:ascii="Arial" w:hAnsi="Arial" w:cs="Arial"/>
          <w:b/>
          <w:sz w:val="28"/>
          <w:szCs w:val="28"/>
          <w:lang w:val="it-IT"/>
        </w:rPr>
        <w:t xml:space="preserve"> 4</w:t>
      </w:r>
      <w:r w:rsidRPr="00E04F6F">
        <w:rPr>
          <w:rFonts w:ascii="Arial" w:hAnsi="Arial" w:cs="Arial"/>
          <w:b/>
          <w:sz w:val="28"/>
          <w:szCs w:val="28"/>
          <w:lang w:val="it-IT"/>
        </w:rPr>
        <w:t>0 punti)</w:t>
      </w:r>
    </w:p>
    <w:p w14:paraId="484EC49F" w14:textId="77777777" w:rsidR="007C0F27" w:rsidRPr="00E04F6F" w:rsidRDefault="007C0F27" w:rsidP="007C0F27">
      <w:pPr>
        <w:rPr>
          <w:rFonts w:ascii="Arial" w:hAnsi="Arial" w:cs="Arial"/>
          <w:sz w:val="28"/>
          <w:szCs w:val="28"/>
          <w:lang w:val="it-IT"/>
        </w:rPr>
      </w:pPr>
      <w:r w:rsidRPr="00E04F6F">
        <w:rPr>
          <w:rFonts w:ascii="Arial" w:hAnsi="Arial" w:cs="Arial"/>
          <w:sz w:val="28"/>
          <w:szCs w:val="28"/>
          <w:lang w:val="it-IT"/>
        </w:rPr>
        <w:t xml:space="preserve">La prova scritta consiste in un progetto di ricerca sui temi dei “curriculum” del dottorato. Al momento della prova scritta il candidato dovrà scegliere a quale curriculum partecipare: </w:t>
      </w:r>
    </w:p>
    <w:p w14:paraId="10D9E859" w14:textId="77777777" w:rsidR="007C0F27" w:rsidRPr="00E04F6F" w:rsidRDefault="007C0F27" w:rsidP="007C0F27">
      <w:pPr>
        <w:rPr>
          <w:rFonts w:ascii="Arial" w:hAnsi="Arial" w:cs="Arial"/>
          <w:sz w:val="28"/>
          <w:szCs w:val="28"/>
          <w:lang w:val="it-IT"/>
        </w:rPr>
      </w:pPr>
      <w:r w:rsidRPr="00E04F6F">
        <w:rPr>
          <w:rFonts w:ascii="Arial" w:hAnsi="Arial" w:cs="Arial"/>
          <w:sz w:val="28"/>
          <w:szCs w:val="28"/>
          <w:lang w:val="it-IT"/>
        </w:rPr>
        <w:t xml:space="preserve">A: Tecnologie Avanzate in Chirurgia; </w:t>
      </w:r>
    </w:p>
    <w:p w14:paraId="12B356FB" w14:textId="77777777" w:rsidR="007C0F27" w:rsidRPr="00E04F6F" w:rsidRDefault="007C0F27" w:rsidP="007C0F27">
      <w:pPr>
        <w:rPr>
          <w:rFonts w:ascii="Arial" w:hAnsi="Arial" w:cs="Arial"/>
          <w:sz w:val="28"/>
          <w:szCs w:val="28"/>
          <w:lang w:val="it-IT"/>
        </w:rPr>
      </w:pPr>
      <w:r w:rsidRPr="00E04F6F">
        <w:rPr>
          <w:rFonts w:ascii="Arial" w:hAnsi="Arial" w:cs="Arial"/>
          <w:sz w:val="28"/>
          <w:szCs w:val="28"/>
          <w:lang w:val="it-IT"/>
        </w:rPr>
        <w:t>B: Patologia degli organi del collo e Biocompatibilità;</w:t>
      </w:r>
    </w:p>
    <w:p w14:paraId="051C9AF4" w14:textId="77777777" w:rsidR="007C0F27" w:rsidRPr="00E04F6F" w:rsidRDefault="007C0F27" w:rsidP="007C0F27">
      <w:pPr>
        <w:rPr>
          <w:rFonts w:ascii="Arial" w:hAnsi="Arial" w:cs="Arial"/>
          <w:sz w:val="28"/>
          <w:szCs w:val="28"/>
          <w:lang w:val="it-IT"/>
        </w:rPr>
      </w:pPr>
      <w:r w:rsidRPr="00E04F6F">
        <w:rPr>
          <w:rFonts w:ascii="Arial" w:hAnsi="Arial" w:cs="Arial"/>
          <w:sz w:val="28"/>
          <w:szCs w:val="28"/>
          <w:lang w:val="it-IT"/>
        </w:rPr>
        <w:t>C: Chirurgia</w:t>
      </w:r>
    </w:p>
    <w:p w14:paraId="357125DC" w14:textId="77777777" w:rsidR="007C0F27" w:rsidRPr="00E04F6F" w:rsidRDefault="007C0F27" w:rsidP="007C0F27">
      <w:pPr>
        <w:rPr>
          <w:rFonts w:ascii="Arial" w:hAnsi="Arial" w:cs="Arial"/>
          <w:sz w:val="28"/>
          <w:szCs w:val="28"/>
          <w:lang w:val="it-IT"/>
        </w:rPr>
      </w:pPr>
      <w:r w:rsidRPr="00E04F6F">
        <w:rPr>
          <w:rFonts w:ascii="Arial" w:hAnsi="Arial" w:cs="Arial"/>
          <w:sz w:val="28"/>
          <w:szCs w:val="28"/>
          <w:lang w:val="it-IT"/>
        </w:rPr>
        <w:t>Saranno valutate:</w:t>
      </w:r>
    </w:p>
    <w:p w14:paraId="50C62AA2" w14:textId="77777777" w:rsidR="007C0F27" w:rsidRPr="00E04F6F" w:rsidRDefault="007C0F27" w:rsidP="007C0F27">
      <w:pPr>
        <w:rPr>
          <w:rFonts w:ascii="Arial" w:hAnsi="Arial" w:cs="Arial"/>
          <w:sz w:val="28"/>
          <w:szCs w:val="28"/>
          <w:lang w:val="it-IT"/>
        </w:rPr>
      </w:pPr>
      <w:r w:rsidRPr="00E04F6F">
        <w:rPr>
          <w:rFonts w:ascii="Arial" w:hAnsi="Arial" w:cs="Arial"/>
          <w:sz w:val="28"/>
          <w:szCs w:val="28"/>
          <w:lang w:val="it-IT"/>
        </w:rPr>
        <w:t>Originalità e innovatività del progetto di ricerca (10 punti)</w:t>
      </w:r>
    </w:p>
    <w:p w14:paraId="5D5E6E27" w14:textId="77777777" w:rsidR="007C0F27" w:rsidRPr="00E04F6F" w:rsidRDefault="007C0F27" w:rsidP="007C0F27">
      <w:pPr>
        <w:rPr>
          <w:rFonts w:ascii="Arial" w:hAnsi="Arial" w:cs="Arial"/>
          <w:sz w:val="28"/>
          <w:szCs w:val="28"/>
          <w:lang w:val="it-IT"/>
        </w:rPr>
      </w:pPr>
      <w:r w:rsidRPr="00E04F6F">
        <w:rPr>
          <w:rFonts w:ascii="Arial" w:hAnsi="Arial" w:cs="Arial"/>
          <w:sz w:val="28"/>
          <w:szCs w:val="28"/>
          <w:lang w:val="it-IT"/>
        </w:rPr>
        <w:t xml:space="preserve">Chiarezza e precisione </w:t>
      </w:r>
      <w:proofErr w:type="gramStart"/>
      <w:r w:rsidRPr="00E04F6F">
        <w:rPr>
          <w:rFonts w:ascii="Arial" w:hAnsi="Arial" w:cs="Arial"/>
          <w:sz w:val="28"/>
          <w:szCs w:val="28"/>
          <w:lang w:val="it-IT"/>
        </w:rPr>
        <w:t>dell’elaborato  (</w:t>
      </w:r>
      <w:proofErr w:type="gramEnd"/>
      <w:r w:rsidRPr="00E04F6F">
        <w:rPr>
          <w:rFonts w:ascii="Arial" w:hAnsi="Arial" w:cs="Arial"/>
          <w:sz w:val="28"/>
          <w:szCs w:val="28"/>
          <w:lang w:val="it-IT"/>
        </w:rPr>
        <w:t>10 punti)</w:t>
      </w:r>
    </w:p>
    <w:p w14:paraId="0AB4BE30" w14:textId="439D443D" w:rsidR="007C0F27" w:rsidRPr="00E04F6F" w:rsidRDefault="007C0F27" w:rsidP="007C0F27">
      <w:pPr>
        <w:rPr>
          <w:rFonts w:ascii="Arial" w:hAnsi="Arial" w:cs="Arial"/>
          <w:sz w:val="28"/>
          <w:szCs w:val="28"/>
          <w:lang w:val="it-IT"/>
        </w:rPr>
      </w:pPr>
      <w:r w:rsidRPr="00E04F6F">
        <w:rPr>
          <w:rFonts w:ascii="Arial" w:hAnsi="Arial" w:cs="Arial"/>
          <w:sz w:val="28"/>
          <w:szCs w:val="28"/>
          <w:lang w:val="it-IT"/>
        </w:rPr>
        <w:t>Compatibilità, fattibilità e im</w:t>
      </w:r>
      <w:r w:rsidR="00B633AC" w:rsidRPr="00E04F6F">
        <w:rPr>
          <w:rFonts w:ascii="Arial" w:hAnsi="Arial" w:cs="Arial"/>
          <w:sz w:val="28"/>
          <w:szCs w:val="28"/>
          <w:lang w:val="it-IT"/>
        </w:rPr>
        <w:t>patto del progetto di ricerca (2</w:t>
      </w:r>
      <w:r w:rsidRPr="00E04F6F">
        <w:rPr>
          <w:rFonts w:ascii="Arial" w:hAnsi="Arial" w:cs="Arial"/>
          <w:sz w:val="28"/>
          <w:szCs w:val="28"/>
          <w:lang w:val="it-IT"/>
        </w:rPr>
        <w:t>0 punti)</w:t>
      </w:r>
    </w:p>
    <w:p w14:paraId="52F1001E" w14:textId="15B832F1" w:rsidR="007C0F27" w:rsidRPr="00E04F6F" w:rsidRDefault="007C0F27" w:rsidP="007C0F27">
      <w:pPr>
        <w:rPr>
          <w:rFonts w:ascii="Arial" w:hAnsi="Arial" w:cs="Arial"/>
          <w:color w:val="000000" w:themeColor="text1"/>
          <w:sz w:val="28"/>
          <w:szCs w:val="28"/>
          <w:lang w:val="it-IT"/>
        </w:rPr>
      </w:pPr>
      <w:r w:rsidRPr="00E04F6F">
        <w:rPr>
          <w:rFonts w:ascii="Arial" w:hAnsi="Arial" w:cs="Arial"/>
          <w:sz w:val="28"/>
          <w:szCs w:val="28"/>
          <w:lang w:val="it-IT"/>
        </w:rPr>
        <w:t>La prova scritta si intende superata</w:t>
      </w:r>
      <w:r w:rsidR="00AA47C2" w:rsidRPr="00E04F6F">
        <w:rPr>
          <w:rFonts w:ascii="Arial" w:hAnsi="Arial" w:cs="Arial"/>
          <w:sz w:val="28"/>
          <w:szCs w:val="28"/>
          <w:lang w:val="it-IT"/>
        </w:rPr>
        <w:t xml:space="preserve"> con un punteggio minimo di </w:t>
      </w:r>
      <w:r w:rsidR="00B633AC" w:rsidRPr="00E04F6F">
        <w:rPr>
          <w:rFonts w:ascii="Arial" w:hAnsi="Arial" w:cs="Arial"/>
          <w:color w:val="000000" w:themeColor="text1"/>
          <w:sz w:val="28"/>
          <w:szCs w:val="28"/>
          <w:lang w:val="it-IT"/>
        </w:rPr>
        <w:t>25/40</w:t>
      </w:r>
      <w:r w:rsidR="004705BE" w:rsidRPr="00E04F6F">
        <w:rPr>
          <w:rFonts w:ascii="Arial" w:hAnsi="Arial" w:cs="Arial"/>
          <w:color w:val="000000" w:themeColor="text1"/>
          <w:sz w:val="28"/>
          <w:szCs w:val="28"/>
          <w:lang w:val="it-IT"/>
        </w:rPr>
        <w:t>.</w:t>
      </w:r>
    </w:p>
    <w:p w14:paraId="029E6016" w14:textId="77777777" w:rsidR="007C0F27" w:rsidRPr="00E04F6F" w:rsidRDefault="007C0F27" w:rsidP="007C0F27">
      <w:pPr>
        <w:rPr>
          <w:rFonts w:ascii="Arial" w:hAnsi="Arial" w:cs="Arial"/>
          <w:b/>
          <w:sz w:val="28"/>
          <w:szCs w:val="28"/>
          <w:lang w:val="it-IT"/>
        </w:rPr>
      </w:pPr>
    </w:p>
    <w:p w14:paraId="10D8CFA9" w14:textId="5C214405" w:rsidR="007C0F27" w:rsidRPr="00E04F6F" w:rsidRDefault="007C0F27" w:rsidP="007C0F27">
      <w:pPr>
        <w:rPr>
          <w:rFonts w:ascii="Arial" w:hAnsi="Arial" w:cs="Arial"/>
          <w:b/>
          <w:sz w:val="28"/>
          <w:szCs w:val="28"/>
          <w:lang w:val="it-IT"/>
        </w:rPr>
      </w:pPr>
      <w:r w:rsidRPr="00E04F6F">
        <w:rPr>
          <w:rFonts w:ascii="Arial" w:hAnsi="Arial" w:cs="Arial"/>
          <w:b/>
          <w:sz w:val="28"/>
          <w:szCs w:val="28"/>
          <w:lang w:val="it-IT"/>
        </w:rPr>
        <w:t>Prova orale (</w:t>
      </w:r>
      <w:proofErr w:type="spellStart"/>
      <w:r w:rsidRPr="00E04F6F">
        <w:rPr>
          <w:rFonts w:ascii="Arial" w:hAnsi="Arial" w:cs="Arial"/>
          <w:b/>
          <w:sz w:val="28"/>
          <w:szCs w:val="28"/>
          <w:lang w:val="it-IT"/>
        </w:rPr>
        <w:t>max</w:t>
      </w:r>
      <w:proofErr w:type="spellEnd"/>
      <w:r w:rsidRPr="00E04F6F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DD4F98" w:rsidRPr="00E04F6F">
        <w:rPr>
          <w:rFonts w:ascii="Arial" w:hAnsi="Arial" w:cs="Arial"/>
          <w:b/>
          <w:sz w:val="28"/>
          <w:szCs w:val="28"/>
          <w:lang w:val="it-IT"/>
        </w:rPr>
        <w:t>3</w:t>
      </w:r>
      <w:r w:rsidRPr="00E04F6F">
        <w:rPr>
          <w:rFonts w:ascii="Arial" w:hAnsi="Arial" w:cs="Arial"/>
          <w:b/>
          <w:sz w:val="28"/>
          <w:szCs w:val="28"/>
          <w:lang w:val="it-IT"/>
        </w:rPr>
        <w:t>0 punti)</w:t>
      </w:r>
    </w:p>
    <w:p w14:paraId="68A34B8E" w14:textId="77777777" w:rsidR="007C0F27" w:rsidRPr="00E04F6F" w:rsidRDefault="007C0F27" w:rsidP="007C0F27">
      <w:pPr>
        <w:rPr>
          <w:rFonts w:ascii="Arial" w:hAnsi="Arial" w:cs="Arial"/>
          <w:sz w:val="28"/>
          <w:szCs w:val="28"/>
          <w:lang w:val="it-IT"/>
        </w:rPr>
      </w:pPr>
      <w:r w:rsidRPr="00E04F6F">
        <w:rPr>
          <w:rFonts w:ascii="Arial" w:hAnsi="Arial" w:cs="Arial"/>
          <w:sz w:val="28"/>
          <w:szCs w:val="28"/>
          <w:lang w:val="it-IT"/>
        </w:rPr>
        <w:t xml:space="preserve">Alla prova orale saranno ammessi i candidati che hanno superato la prova scritta.  Durante la prova </w:t>
      </w:r>
      <w:proofErr w:type="spellStart"/>
      <w:proofErr w:type="gramStart"/>
      <w:r w:rsidRPr="00E04F6F">
        <w:rPr>
          <w:rFonts w:ascii="Arial" w:hAnsi="Arial" w:cs="Arial"/>
          <w:sz w:val="28"/>
          <w:szCs w:val="28"/>
          <w:lang w:val="it-IT"/>
        </w:rPr>
        <w:t>orale,sarà</w:t>
      </w:r>
      <w:proofErr w:type="spellEnd"/>
      <w:proofErr w:type="gramEnd"/>
      <w:r w:rsidRPr="00E04F6F">
        <w:rPr>
          <w:rFonts w:ascii="Arial" w:hAnsi="Arial" w:cs="Arial"/>
          <w:sz w:val="28"/>
          <w:szCs w:val="28"/>
          <w:lang w:val="it-IT"/>
        </w:rPr>
        <w:t xml:space="preserve"> discusso il progetto di ricerca. Della prova orale inoltre fa parte la prova di lingua Inglese, che consiste nella traduzione di un brano di un testo chirurgico scientifico dall’Italiano all’Inglese. </w:t>
      </w:r>
    </w:p>
    <w:p w14:paraId="5B966A2A" w14:textId="1DDA0422" w:rsidR="007C0F27" w:rsidRPr="00E04F6F" w:rsidRDefault="007C0F27" w:rsidP="007C0F27">
      <w:pPr>
        <w:rPr>
          <w:rFonts w:ascii="Arial" w:hAnsi="Arial" w:cs="Arial"/>
          <w:color w:val="000000" w:themeColor="text1"/>
          <w:sz w:val="28"/>
          <w:szCs w:val="28"/>
          <w:lang w:val="it-IT"/>
        </w:rPr>
      </w:pPr>
      <w:r w:rsidRPr="00E04F6F">
        <w:rPr>
          <w:rFonts w:ascii="Arial" w:hAnsi="Arial" w:cs="Arial"/>
          <w:sz w:val="28"/>
          <w:szCs w:val="28"/>
          <w:lang w:val="it-IT"/>
        </w:rPr>
        <w:t xml:space="preserve"> La prova orale si intende superata se il candidat</w:t>
      </w:r>
      <w:r w:rsidR="00F06D94" w:rsidRPr="00E04F6F">
        <w:rPr>
          <w:rFonts w:ascii="Arial" w:hAnsi="Arial" w:cs="Arial"/>
          <w:sz w:val="28"/>
          <w:szCs w:val="28"/>
          <w:lang w:val="it-IT"/>
        </w:rPr>
        <w:t xml:space="preserve">o </w:t>
      </w:r>
      <w:r w:rsidR="00AA47C2" w:rsidRPr="00E04F6F">
        <w:rPr>
          <w:rFonts w:ascii="Arial" w:hAnsi="Arial" w:cs="Arial"/>
          <w:sz w:val="28"/>
          <w:szCs w:val="28"/>
          <w:lang w:val="it-IT"/>
        </w:rPr>
        <w:t xml:space="preserve">ha ottenuto la votazione di </w:t>
      </w:r>
      <w:r w:rsidR="00AA47C2" w:rsidRPr="00E04F6F">
        <w:rPr>
          <w:rFonts w:ascii="Arial" w:hAnsi="Arial" w:cs="Arial"/>
          <w:color w:val="000000" w:themeColor="text1"/>
          <w:sz w:val="28"/>
          <w:szCs w:val="28"/>
          <w:lang w:val="it-IT"/>
        </w:rPr>
        <w:t>20/3</w:t>
      </w:r>
      <w:r w:rsidRPr="00E04F6F">
        <w:rPr>
          <w:rFonts w:ascii="Arial" w:hAnsi="Arial" w:cs="Arial"/>
          <w:color w:val="000000" w:themeColor="text1"/>
          <w:sz w:val="28"/>
          <w:szCs w:val="28"/>
          <w:lang w:val="it-IT"/>
        </w:rPr>
        <w:t>0</w:t>
      </w:r>
      <w:r w:rsidR="00AB71A2" w:rsidRPr="00E04F6F">
        <w:rPr>
          <w:rFonts w:ascii="Arial" w:hAnsi="Arial" w:cs="Arial"/>
          <w:color w:val="000000" w:themeColor="text1"/>
          <w:sz w:val="28"/>
          <w:szCs w:val="28"/>
          <w:lang w:val="it-IT"/>
        </w:rPr>
        <w:t>.</w:t>
      </w:r>
    </w:p>
    <w:p w14:paraId="6E55C9E2" w14:textId="77777777" w:rsidR="00B640F7" w:rsidRDefault="00B640F7" w:rsidP="0031466B"/>
    <w:p w14:paraId="11673FC1" w14:textId="5CD6CE5E" w:rsidR="0031466B" w:rsidRPr="00F06D94" w:rsidRDefault="0031466B" w:rsidP="0031466B">
      <w:pPr>
        <w:rPr>
          <w:sz w:val="32"/>
        </w:rPr>
      </w:pPr>
      <w:r>
        <w:br/>
      </w:r>
      <w:r>
        <w:br/>
      </w:r>
      <w:proofErr w:type="spellStart"/>
      <w:r w:rsidRPr="00F06D94">
        <w:rPr>
          <w:rFonts w:ascii="Arial" w:hAnsi="Arial"/>
          <w:sz w:val="32"/>
          <w:szCs w:val="40"/>
        </w:rPr>
        <w:t>Criteri</w:t>
      </w:r>
      <w:proofErr w:type="spellEnd"/>
      <w:r w:rsidRPr="00F06D94">
        <w:rPr>
          <w:rFonts w:ascii="Arial" w:hAnsi="Arial"/>
          <w:sz w:val="32"/>
          <w:szCs w:val="40"/>
        </w:rPr>
        <w:t xml:space="preserve"> di </w:t>
      </w:r>
      <w:proofErr w:type="spellStart"/>
      <w:r w:rsidRPr="00F06D94">
        <w:rPr>
          <w:rFonts w:ascii="Arial" w:hAnsi="Arial"/>
          <w:sz w:val="32"/>
          <w:szCs w:val="40"/>
        </w:rPr>
        <w:t>valutazione</w:t>
      </w:r>
      <w:proofErr w:type="spellEnd"/>
      <w:r w:rsidRPr="00F06D94">
        <w:rPr>
          <w:rFonts w:ascii="Arial" w:hAnsi="Arial"/>
          <w:sz w:val="32"/>
          <w:szCs w:val="40"/>
        </w:rPr>
        <w:t xml:space="preserve"> </w:t>
      </w:r>
      <w:proofErr w:type="spellStart"/>
      <w:r w:rsidRPr="00F06D94">
        <w:rPr>
          <w:rFonts w:ascii="Arial" w:hAnsi="Arial"/>
          <w:sz w:val="32"/>
          <w:szCs w:val="40"/>
        </w:rPr>
        <w:t>delle</w:t>
      </w:r>
      <w:proofErr w:type="spellEnd"/>
      <w:r w:rsidRPr="00F06D94">
        <w:rPr>
          <w:rFonts w:ascii="Arial" w:hAnsi="Arial"/>
          <w:sz w:val="32"/>
          <w:szCs w:val="40"/>
        </w:rPr>
        <w:t xml:space="preserve"> </w:t>
      </w:r>
      <w:proofErr w:type="spellStart"/>
      <w:r w:rsidRPr="00F06D94">
        <w:rPr>
          <w:rFonts w:ascii="Arial" w:hAnsi="Arial"/>
          <w:sz w:val="32"/>
          <w:szCs w:val="40"/>
        </w:rPr>
        <w:t>pubblicazioni</w:t>
      </w:r>
      <w:proofErr w:type="spellEnd"/>
      <w:r w:rsidRPr="00F06D94">
        <w:rPr>
          <w:rFonts w:ascii="Arial" w:hAnsi="Arial"/>
          <w:sz w:val="32"/>
          <w:szCs w:val="40"/>
        </w:rPr>
        <w:t xml:space="preserve"> </w:t>
      </w:r>
      <w:proofErr w:type="spellStart"/>
      <w:r w:rsidRPr="00F06D94">
        <w:rPr>
          <w:rFonts w:ascii="Arial" w:hAnsi="Arial"/>
          <w:sz w:val="32"/>
          <w:szCs w:val="40"/>
        </w:rPr>
        <w:t>scientifiche</w:t>
      </w:r>
      <w:proofErr w:type="spellEnd"/>
      <w:r w:rsidRPr="00F06D94">
        <w:rPr>
          <w:rFonts w:ascii="Arial" w:hAnsi="Arial"/>
          <w:sz w:val="32"/>
          <w:szCs w:val="40"/>
        </w:rPr>
        <w:t xml:space="preserve"> per </w:t>
      </w:r>
      <w:proofErr w:type="spellStart"/>
      <w:r w:rsidRPr="00F06D94">
        <w:rPr>
          <w:rFonts w:ascii="Arial" w:hAnsi="Arial"/>
          <w:sz w:val="32"/>
          <w:szCs w:val="40"/>
        </w:rPr>
        <w:t>l’esame</w:t>
      </w:r>
      <w:proofErr w:type="spellEnd"/>
      <w:r w:rsidRPr="00F06D94">
        <w:rPr>
          <w:rFonts w:ascii="Arial" w:hAnsi="Arial"/>
          <w:sz w:val="32"/>
          <w:szCs w:val="40"/>
        </w:rPr>
        <w:t xml:space="preserve"> di </w:t>
      </w:r>
      <w:proofErr w:type="spellStart"/>
      <w:r w:rsidRPr="00F06D94">
        <w:rPr>
          <w:rFonts w:ascii="Arial" w:hAnsi="Arial"/>
          <w:sz w:val="32"/>
          <w:szCs w:val="40"/>
        </w:rPr>
        <w:lastRenderedPageBreak/>
        <w:t>ammissione</w:t>
      </w:r>
      <w:proofErr w:type="spellEnd"/>
      <w:r w:rsidRPr="00F06D94">
        <w:rPr>
          <w:rFonts w:ascii="Arial" w:hAnsi="Arial"/>
          <w:sz w:val="32"/>
          <w:szCs w:val="40"/>
        </w:rPr>
        <w:t xml:space="preserve"> al </w:t>
      </w:r>
      <w:proofErr w:type="spellStart"/>
      <w:r w:rsidRPr="00F06D94">
        <w:rPr>
          <w:rFonts w:ascii="Arial" w:hAnsi="Arial"/>
          <w:sz w:val="32"/>
          <w:szCs w:val="40"/>
        </w:rPr>
        <w:t>Dottorato</w:t>
      </w:r>
      <w:proofErr w:type="spellEnd"/>
      <w:r w:rsidRPr="00F06D94">
        <w:rPr>
          <w:rFonts w:ascii="Arial" w:hAnsi="Arial"/>
          <w:sz w:val="32"/>
          <w:szCs w:val="40"/>
        </w:rPr>
        <w:t xml:space="preserve"> di </w:t>
      </w:r>
      <w:proofErr w:type="spellStart"/>
      <w:r w:rsidRPr="00F06D94">
        <w:rPr>
          <w:rFonts w:ascii="Arial" w:hAnsi="Arial"/>
          <w:sz w:val="32"/>
          <w:szCs w:val="40"/>
        </w:rPr>
        <w:t>Ricerca</w:t>
      </w:r>
      <w:proofErr w:type="spellEnd"/>
      <w:r w:rsidRPr="00F06D94">
        <w:rPr>
          <w:rFonts w:ascii="Arial" w:hAnsi="Arial"/>
          <w:sz w:val="32"/>
          <w:szCs w:val="40"/>
        </w:rPr>
        <w:t xml:space="preserve"> in “</w:t>
      </w:r>
      <w:proofErr w:type="spellStart"/>
      <w:r w:rsidRPr="00F06D94">
        <w:rPr>
          <w:rFonts w:ascii="Arial" w:hAnsi="Arial"/>
          <w:sz w:val="32"/>
          <w:szCs w:val="40"/>
        </w:rPr>
        <w:t>Tecnolog</w:t>
      </w:r>
      <w:r w:rsidR="007E58A2">
        <w:rPr>
          <w:rFonts w:ascii="Arial" w:hAnsi="Arial"/>
          <w:sz w:val="32"/>
          <w:szCs w:val="40"/>
        </w:rPr>
        <w:t>ie</w:t>
      </w:r>
      <w:proofErr w:type="spellEnd"/>
      <w:r w:rsidR="007E58A2">
        <w:rPr>
          <w:rFonts w:ascii="Arial" w:hAnsi="Arial"/>
          <w:sz w:val="32"/>
          <w:szCs w:val="40"/>
        </w:rPr>
        <w:t xml:space="preserve"> </w:t>
      </w:r>
      <w:proofErr w:type="spellStart"/>
      <w:r w:rsidR="007E58A2">
        <w:rPr>
          <w:rFonts w:ascii="Arial" w:hAnsi="Arial"/>
          <w:sz w:val="32"/>
          <w:szCs w:val="40"/>
        </w:rPr>
        <w:t>Avanzate</w:t>
      </w:r>
      <w:proofErr w:type="spellEnd"/>
      <w:r w:rsidR="007E58A2">
        <w:rPr>
          <w:rFonts w:ascii="Arial" w:hAnsi="Arial"/>
          <w:sz w:val="32"/>
          <w:szCs w:val="40"/>
        </w:rPr>
        <w:t xml:space="preserve"> in </w:t>
      </w:r>
      <w:proofErr w:type="spellStart"/>
      <w:r w:rsidR="007E58A2">
        <w:rPr>
          <w:rFonts w:ascii="Arial" w:hAnsi="Arial"/>
          <w:sz w:val="32"/>
          <w:szCs w:val="40"/>
        </w:rPr>
        <w:t>Chirurgia</w:t>
      </w:r>
      <w:proofErr w:type="spellEnd"/>
      <w:r w:rsidR="007E58A2">
        <w:rPr>
          <w:rFonts w:ascii="Arial" w:hAnsi="Arial"/>
          <w:sz w:val="32"/>
          <w:szCs w:val="40"/>
        </w:rPr>
        <w:t>” (XXXVI</w:t>
      </w:r>
      <w:r w:rsidRPr="00F06D94">
        <w:rPr>
          <w:rFonts w:ascii="Arial" w:hAnsi="Arial"/>
          <w:sz w:val="32"/>
          <w:szCs w:val="40"/>
        </w:rPr>
        <w:t xml:space="preserve"> </w:t>
      </w:r>
      <w:proofErr w:type="spellStart"/>
      <w:r w:rsidRPr="00F06D94">
        <w:rPr>
          <w:rFonts w:ascii="Arial" w:hAnsi="Arial"/>
          <w:sz w:val="32"/>
          <w:szCs w:val="40"/>
        </w:rPr>
        <w:t>ciclo</w:t>
      </w:r>
      <w:proofErr w:type="spellEnd"/>
      <w:r w:rsidRPr="00F06D94">
        <w:rPr>
          <w:rFonts w:ascii="Arial" w:hAnsi="Arial"/>
          <w:sz w:val="32"/>
          <w:szCs w:val="40"/>
        </w:rPr>
        <w:t>)</w:t>
      </w:r>
    </w:p>
    <w:p w14:paraId="410596F8" w14:textId="77777777" w:rsidR="005E23E2" w:rsidRDefault="001774A8" w:rsidP="0031466B">
      <w:pPr>
        <w:rPr>
          <w:b/>
          <w:sz w:val="28"/>
        </w:rPr>
      </w:pPr>
      <w:r w:rsidRPr="001774A8">
        <w:rPr>
          <w:b/>
          <w:sz w:val="28"/>
        </w:rPr>
        <w:t>H – index (</w:t>
      </w:r>
      <w:proofErr w:type="gramStart"/>
      <w:r w:rsidRPr="001774A8">
        <w:rPr>
          <w:b/>
          <w:sz w:val="28"/>
        </w:rPr>
        <w:t>Scopus )</w:t>
      </w:r>
      <w:proofErr w:type="gramEnd"/>
      <w:r w:rsidRPr="001774A8">
        <w:rPr>
          <w:b/>
          <w:sz w:val="28"/>
        </w:rPr>
        <w:t xml:space="preserve"> =   max 10 </w:t>
      </w:r>
      <w:proofErr w:type="spellStart"/>
      <w:r w:rsidRPr="001774A8">
        <w:rPr>
          <w:b/>
          <w:sz w:val="28"/>
        </w:rPr>
        <w:t>punti</w:t>
      </w:r>
      <w:proofErr w:type="spellEnd"/>
      <w:r w:rsidRPr="001774A8">
        <w:rPr>
          <w:b/>
          <w:sz w:val="28"/>
        </w:rPr>
        <w:t xml:space="preserve"> </w:t>
      </w:r>
    </w:p>
    <w:p w14:paraId="0E7D895B" w14:textId="6D6152D6" w:rsidR="0031466B" w:rsidRPr="00B55A13" w:rsidRDefault="005E23E2" w:rsidP="0031466B">
      <w:pPr>
        <w:rPr>
          <w:b/>
          <w:bCs/>
          <w:sz w:val="28"/>
          <w:szCs w:val="28"/>
        </w:rPr>
      </w:pPr>
      <w:r w:rsidRPr="00B55A13">
        <w:rPr>
          <w:b/>
          <w:bCs/>
          <w:sz w:val="28"/>
          <w:szCs w:val="28"/>
        </w:rPr>
        <w:t xml:space="preserve">Per </w:t>
      </w:r>
      <w:proofErr w:type="spellStart"/>
      <w:r w:rsidRPr="00B55A13">
        <w:rPr>
          <w:b/>
          <w:bCs/>
          <w:sz w:val="28"/>
          <w:szCs w:val="28"/>
        </w:rPr>
        <w:t>ogni</w:t>
      </w:r>
      <w:proofErr w:type="spellEnd"/>
      <w:r w:rsidRPr="00B55A13">
        <w:rPr>
          <w:b/>
          <w:bCs/>
          <w:sz w:val="28"/>
          <w:szCs w:val="28"/>
        </w:rPr>
        <w:t xml:space="preserve"> </w:t>
      </w:r>
      <w:proofErr w:type="spellStart"/>
      <w:r w:rsidRPr="00B55A13">
        <w:rPr>
          <w:b/>
          <w:bCs/>
          <w:sz w:val="28"/>
          <w:szCs w:val="28"/>
        </w:rPr>
        <w:t>punto</w:t>
      </w:r>
      <w:proofErr w:type="spellEnd"/>
      <w:r w:rsidRPr="00B55A13">
        <w:rPr>
          <w:b/>
          <w:bCs/>
          <w:sz w:val="28"/>
          <w:szCs w:val="28"/>
        </w:rPr>
        <w:t xml:space="preserve"> di H-index </w:t>
      </w:r>
      <w:proofErr w:type="spellStart"/>
      <w:r w:rsidRPr="00B55A13">
        <w:rPr>
          <w:b/>
          <w:bCs/>
          <w:sz w:val="28"/>
          <w:szCs w:val="28"/>
        </w:rPr>
        <w:t>viene</w:t>
      </w:r>
      <w:proofErr w:type="spellEnd"/>
      <w:r w:rsidRPr="00B55A13">
        <w:rPr>
          <w:b/>
          <w:bCs/>
          <w:sz w:val="28"/>
          <w:szCs w:val="28"/>
        </w:rPr>
        <w:t xml:space="preserve"> </w:t>
      </w:r>
      <w:proofErr w:type="spellStart"/>
      <w:r w:rsidRPr="00B55A13">
        <w:rPr>
          <w:b/>
          <w:bCs/>
          <w:sz w:val="28"/>
          <w:szCs w:val="28"/>
        </w:rPr>
        <w:t>assegnato</w:t>
      </w:r>
      <w:proofErr w:type="spellEnd"/>
      <w:r w:rsidRPr="00B55A13">
        <w:rPr>
          <w:b/>
          <w:bCs/>
          <w:sz w:val="28"/>
          <w:szCs w:val="28"/>
        </w:rPr>
        <w:t xml:space="preserve"> un </w:t>
      </w:r>
      <w:proofErr w:type="spellStart"/>
      <w:r w:rsidRPr="00B55A13">
        <w:rPr>
          <w:b/>
          <w:bCs/>
          <w:sz w:val="28"/>
          <w:szCs w:val="28"/>
        </w:rPr>
        <w:t>punto</w:t>
      </w:r>
      <w:proofErr w:type="spellEnd"/>
      <w:r w:rsidR="007E58A2" w:rsidRPr="00B55A13">
        <w:rPr>
          <w:b/>
          <w:bCs/>
          <w:sz w:val="28"/>
          <w:szCs w:val="28"/>
        </w:rPr>
        <w:t xml:space="preserve">, </w:t>
      </w:r>
      <w:proofErr w:type="spellStart"/>
      <w:r w:rsidR="007E58A2" w:rsidRPr="00B55A13">
        <w:rPr>
          <w:b/>
          <w:bCs/>
          <w:sz w:val="28"/>
          <w:szCs w:val="28"/>
        </w:rPr>
        <w:t>fino</w:t>
      </w:r>
      <w:proofErr w:type="spellEnd"/>
      <w:r w:rsidR="007E58A2" w:rsidRPr="00B55A13">
        <w:rPr>
          <w:b/>
          <w:bCs/>
          <w:sz w:val="28"/>
          <w:szCs w:val="28"/>
        </w:rPr>
        <w:t xml:space="preserve"> ad un </w:t>
      </w:r>
      <w:proofErr w:type="spellStart"/>
      <w:r w:rsidR="007E58A2" w:rsidRPr="00B55A13">
        <w:rPr>
          <w:b/>
          <w:bCs/>
          <w:sz w:val="28"/>
          <w:szCs w:val="28"/>
        </w:rPr>
        <w:t>m</w:t>
      </w:r>
      <w:r w:rsidRPr="00B55A13">
        <w:rPr>
          <w:b/>
          <w:bCs/>
          <w:sz w:val="28"/>
          <w:szCs w:val="28"/>
        </w:rPr>
        <w:t>assimo</w:t>
      </w:r>
      <w:proofErr w:type="spellEnd"/>
      <w:r w:rsidRPr="00B55A13">
        <w:rPr>
          <w:b/>
          <w:bCs/>
          <w:sz w:val="28"/>
          <w:szCs w:val="28"/>
        </w:rPr>
        <w:t xml:space="preserve"> di 10. </w:t>
      </w:r>
    </w:p>
    <w:p w14:paraId="20D8F7B4" w14:textId="18D65D51" w:rsidR="0031466B" w:rsidRDefault="0031466B" w:rsidP="0031466B">
      <w:pPr>
        <w:rPr>
          <w:rFonts w:ascii="Arial" w:hAnsi="Arial"/>
          <w:sz w:val="28"/>
          <w:szCs w:val="28"/>
        </w:rPr>
      </w:pPr>
      <w:r w:rsidRPr="00B55A13">
        <w:rPr>
          <w:rFonts w:ascii="Arial" w:hAnsi="Arial"/>
          <w:sz w:val="28"/>
          <w:szCs w:val="28"/>
        </w:rPr>
        <w:t xml:space="preserve">Le </w:t>
      </w:r>
      <w:proofErr w:type="spellStart"/>
      <w:r w:rsidRPr="00B55A13">
        <w:rPr>
          <w:rFonts w:ascii="Arial" w:hAnsi="Arial"/>
          <w:sz w:val="28"/>
          <w:szCs w:val="28"/>
        </w:rPr>
        <w:t>pubblicazioni</w:t>
      </w:r>
      <w:proofErr w:type="spellEnd"/>
      <w:r w:rsidRPr="00B55A13">
        <w:rPr>
          <w:rFonts w:ascii="Arial" w:hAnsi="Arial"/>
          <w:sz w:val="28"/>
          <w:szCs w:val="28"/>
        </w:rPr>
        <w:t xml:space="preserve"> </w:t>
      </w:r>
      <w:proofErr w:type="spellStart"/>
      <w:r w:rsidRPr="00B55A13">
        <w:rPr>
          <w:rFonts w:ascii="Arial" w:hAnsi="Arial"/>
          <w:sz w:val="28"/>
          <w:szCs w:val="28"/>
        </w:rPr>
        <w:t>scientifiche</w:t>
      </w:r>
      <w:proofErr w:type="spellEnd"/>
      <w:r w:rsidRPr="00B55A13">
        <w:rPr>
          <w:rFonts w:ascii="Arial" w:hAnsi="Arial"/>
          <w:sz w:val="28"/>
          <w:szCs w:val="28"/>
        </w:rPr>
        <w:t xml:space="preserve"> </w:t>
      </w:r>
      <w:proofErr w:type="spellStart"/>
      <w:r w:rsidRPr="00B55A13">
        <w:rPr>
          <w:rFonts w:ascii="Arial" w:hAnsi="Arial"/>
          <w:sz w:val="28"/>
          <w:szCs w:val="28"/>
        </w:rPr>
        <w:t>pre</w:t>
      </w:r>
      <w:r w:rsidR="007E58A2" w:rsidRPr="00B55A13">
        <w:rPr>
          <w:rFonts w:ascii="Arial" w:hAnsi="Arial"/>
          <w:sz w:val="28"/>
          <w:szCs w:val="28"/>
        </w:rPr>
        <w:t>sentate</w:t>
      </w:r>
      <w:proofErr w:type="spellEnd"/>
      <w:r w:rsidR="007E58A2" w:rsidRPr="00B55A13">
        <w:rPr>
          <w:rFonts w:ascii="Arial" w:hAnsi="Arial"/>
          <w:sz w:val="28"/>
          <w:szCs w:val="28"/>
        </w:rPr>
        <w:t xml:space="preserve">, in </w:t>
      </w:r>
      <w:proofErr w:type="spellStart"/>
      <w:r w:rsidR="007E58A2" w:rsidRPr="00B55A13">
        <w:rPr>
          <w:rFonts w:ascii="Arial" w:hAnsi="Arial"/>
          <w:sz w:val="28"/>
          <w:szCs w:val="28"/>
        </w:rPr>
        <w:t>numero</w:t>
      </w:r>
      <w:proofErr w:type="spellEnd"/>
      <w:r w:rsidR="007E58A2" w:rsidRPr="00B55A13">
        <w:rPr>
          <w:rFonts w:ascii="Arial" w:hAnsi="Arial"/>
          <w:sz w:val="28"/>
          <w:szCs w:val="28"/>
        </w:rPr>
        <w:t xml:space="preserve"> </w:t>
      </w:r>
      <w:proofErr w:type="spellStart"/>
      <w:r w:rsidR="007E58A2" w:rsidRPr="00B55A13">
        <w:rPr>
          <w:rFonts w:ascii="Arial" w:hAnsi="Arial"/>
          <w:sz w:val="28"/>
          <w:szCs w:val="28"/>
        </w:rPr>
        <w:t>massimo</w:t>
      </w:r>
      <w:proofErr w:type="spellEnd"/>
      <w:r w:rsidR="007E58A2" w:rsidRPr="00B55A13">
        <w:rPr>
          <w:rFonts w:ascii="Arial" w:hAnsi="Arial"/>
          <w:sz w:val="28"/>
          <w:szCs w:val="28"/>
        </w:rPr>
        <w:t xml:space="preserve"> di 5</w:t>
      </w:r>
      <w:r w:rsidRPr="00B55A13">
        <w:rPr>
          <w:rFonts w:ascii="Arial" w:hAnsi="Arial"/>
          <w:sz w:val="28"/>
          <w:szCs w:val="28"/>
        </w:rPr>
        <w:t xml:space="preserve">, </w:t>
      </w:r>
      <w:proofErr w:type="spellStart"/>
      <w:r w:rsidRPr="00B55A13">
        <w:rPr>
          <w:rFonts w:ascii="Arial" w:hAnsi="Arial"/>
          <w:sz w:val="28"/>
          <w:szCs w:val="28"/>
        </w:rPr>
        <w:t>possono</w:t>
      </w:r>
      <w:proofErr w:type="spellEnd"/>
      <w:r w:rsidRPr="00B55A13">
        <w:rPr>
          <w:rFonts w:ascii="Arial" w:hAnsi="Arial"/>
          <w:sz w:val="28"/>
          <w:szCs w:val="28"/>
        </w:rPr>
        <w:t xml:space="preserve"> </w:t>
      </w:r>
      <w:proofErr w:type="spellStart"/>
      <w:r w:rsidRPr="00B55A13">
        <w:rPr>
          <w:rFonts w:ascii="Arial" w:hAnsi="Arial"/>
          <w:sz w:val="28"/>
          <w:szCs w:val="28"/>
        </w:rPr>
        <w:t>essere</w:t>
      </w:r>
      <w:proofErr w:type="spellEnd"/>
      <w:r w:rsidRPr="00B55A13">
        <w:rPr>
          <w:rFonts w:ascii="Arial" w:hAnsi="Arial"/>
          <w:sz w:val="28"/>
          <w:szCs w:val="28"/>
        </w:rPr>
        <w:t xml:space="preserve"> </w:t>
      </w:r>
      <w:proofErr w:type="spellStart"/>
      <w:r w:rsidR="006B3703">
        <w:rPr>
          <w:rFonts w:ascii="Arial" w:hAnsi="Arial"/>
          <w:sz w:val="28"/>
          <w:szCs w:val="28"/>
        </w:rPr>
        <w:t>caricate</w:t>
      </w:r>
      <w:proofErr w:type="spellEnd"/>
      <w:r w:rsidR="006B3703">
        <w:rPr>
          <w:rFonts w:ascii="Arial" w:hAnsi="Arial"/>
          <w:sz w:val="28"/>
          <w:szCs w:val="28"/>
        </w:rPr>
        <w:t xml:space="preserve"> in</w:t>
      </w:r>
      <w:r w:rsidR="001C7054">
        <w:rPr>
          <w:rFonts w:ascii="Arial" w:hAnsi="Arial"/>
          <w:sz w:val="28"/>
          <w:szCs w:val="28"/>
        </w:rPr>
        <w:t xml:space="preserve"> pdf e non </w:t>
      </w:r>
      <w:proofErr w:type="spellStart"/>
      <w:r w:rsidR="001C7054">
        <w:rPr>
          <w:rFonts w:ascii="Arial" w:hAnsi="Arial"/>
          <w:sz w:val="28"/>
          <w:szCs w:val="28"/>
        </w:rPr>
        <w:t>possono</w:t>
      </w:r>
      <w:proofErr w:type="spellEnd"/>
      <w:r w:rsidRPr="00B55A13">
        <w:rPr>
          <w:rFonts w:ascii="Arial" w:hAnsi="Arial"/>
          <w:sz w:val="28"/>
          <w:szCs w:val="28"/>
        </w:rPr>
        <w:t xml:space="preserve"> </w:t>
      </w:r>
      <w:proofErr w:type="spellStart"/>
      <w:r w:rsidRPr="00B55A13">
        <w:rPr>
          <w:rFonts w:ascii="Arial" w:hAnsi="Arial"/>
          <w:sz w:val="28"/>
          <w:szCs w:val="28"/>
        </w:rPr>
        <w:t>superare</w:t>
      </w:r>
      <w:proofErr w:type="spellEnd"/>
      <w:r w:rsidRPr="00B55A13">
        <w:rPr>
          <w:rFonts w:ascii="Arial" w:hAnsi="Arial"/>
          <w:sz w:val="28"/>
          <w:szCs w:val="28"/>
        </w:rPr>
        <w:t xml:space="preserve"> la </w:t>
      </w:r>
      <w:proofErr w:type="spellStart"/>
      <w:r w:rsidRPr="00B55A13">
        <w:rPr>
          <w:rFonts w:ascii="Arial" w:hAnsi="Arial"/>
          <w:sz w:val="28"/>
          <w:szCs w:val="28"/>
        </w:rPr>
        <w:t>dimensione</w:t>
      </w:r>
      <w:proofErr w:type="spellEnd"/>
      <w:r w:rsidRPr="00B55A13">
        <w:rPr>
          <w:rFonts w:ascii="Arial" w:hAnsi="Arial"/>
          <w:sz w:val="28"/>
          <w:szCs w:val="28"/>
        </w:rPr>
        <w:t xml:space="preserve"> di 10MB.</w:t>
      </w:r>
    </w:p>
    <w:p w14:paraId="2D45C2B1" w14:textId="449E7294" w:rsidR="001C7054" w:rsidRPr="00B55A13" w:rsidRDefault="001C7054" w:rsidP="0031466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 </w:t>
      </w:r>
      <w:proofErr w:type="spellStart"/>
      <w:r>
        <w:rPr>
          <w:rFonts w:ascii="Arial" w:hAnsi="Arial"/>
          <w:sz w:val="28"/>
          <w:szCs w:val="28"/>
        </w:rPr>
        <w:t>pubblicazioni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scientifiche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saranno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valutate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dalla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commissione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soltanto</w:t>
      </w:r>
      <w:proofErr w:type="spellEnd"/>
      <w:r>
        <w:rPr>
          <w:rFonts w:ascii="Arial" w:hAnsi="Arial"/>
          <w:sz w:val="28"/>
          <w:szCs w:val="28"/>
        </w:rPr>
        <w:t xml:space="preserve"> se </w:t>
      </w:r>
      <w:proofErr w:type="spellStart"/>
      <w:r>
        <w:rPr>
          <w:rFonts w:ascii="Arial" w:hAnsi="Arial"/>
          <w:sz w:val="28"/>
          <w:szCs w:val="28"/>
        </w:rPr>
        <w:t>sono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congruenti</w:t>
      </w:r>
      <w:proofErr w:type="spellEnd"/>
      <w:r>
        <w:rPr>
          <w:rFonts w:ascii="Arial" w:hAnsi="Arial"/>
          <w:sz w:val="28"/>
          <w:szCs w:val="28"/>
        </w:rPr>
        <w:t xml:space="preserve"> con le “</w:t>
      </w:r>
      <w:proofErr w:type="spellStart"/>
      <w:r>
        <w:rPr>
          <w:rFonts w:ascii="Arial" w:hAnsi="Arial"/>
          <w:sz w:val="28"/>
          <w:szCs w:val="28"/>
        </w:rPr>
        <w:t>Tecnologie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Avanzate</w:t>
      </w:r>
      <w:proofErr w:type="spellEnd"/>
      <w:r>
        <w:rPr>
          <w:rFonts w:ascii="Arial" w:hAnsi="Arial"/>
          <w:sz w:val="28"/>
          <w:szCs w:val="28"/>
        </w:rPr>
        <w:t xml:space="preserve"> in </w:t>
      </w:r>
      <w:proofErr w:type="spellStart"/>
      <w:r>
        <w:rPr>
          <w:rFonts w:ascii="Arial" w:hAnsi="Arial"/>
          <w:sz w:val="28"/>
          <w:szCs w:val="28"/>
        </w:rPr>
        <w:t>Chirurgia</w:t>
      </w:r>
      <w:proofErr w:type="spellEnd"/>
      <w:r>
        <w:rPr>
          <w:rFonts w:ascii="Arial" w:hAnsi="Arial"/>
          <w:sz w:val="28"/>
          <w:szCs w:val="28"/>
        </w:rPr>
        <w:t>”.</w:t>
      </w:r>
    </w:p>
    <w:p w14:paraId="3EA38158" w14:textId="08E3FBF6" w:rsidR="0031466B" w:rsidRPr="001C7054" w:rsidRDefault="001C7054" w:rsidP="0031466B">
      <w:pPr>
        <w:rPr>
          <w:rFonts w:ascii="Arial" w:hAnsi="Arial"/>
          <w:b/>
          <w:sz w:val="28"/>
          <w:szCs w:val="28"/>
        </w:rPr>
      </w:pPr>
      <w:proofErr w:type="spellStart"/>
      <w:r w:rsidRPr="001C7054">
        <w:rPr>
          <w:rFonts w:ascii="Arial" w:hAnsi="Arial"/>
          <w:sz w:val="28"/>
          <w:szCs w:val="28"/>
        </w:rPr>
        <w:t>Valutazione</w:t>
      </w:r>
      <w:proofErr w:type="spellEnd"/>
      <w:r w:rsidRPr="001C7054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1C7054">
        <w:rPr>
          <w:rFonts w:ascii="Arial" w:hAnsi="Arial"/>
          <w:sz w:val="28"/>
          <w:szCs w:val="28"/>
        </w:rPr>
        <w:t>delle</w:t>
      </w:r>
      <w:proofErr w:type="spellEnd"/>
      <w:r w:rsidRPr="001C7054">
        <w:rPr>
          <w:rFonts w:ascii="Arial" w:hAnsi="Arial"/>
          <w:sz w:val="28"/>
          <w:szCs w:val="28"/>
        </w:rPr>
        <w:t xml:space="preserve"> </w:t>
      </w:r>
      <w:r w:rsidR="0031466B" w:rsidRPr="001C7054">
        <w:rPr>
          <w:rFonts w:ascii="Arial" w:hAnsi="Arial"/>
          <w:sz w:val="28"/>
          <w:szCs w:val="28"/>
        </w:rPr>
        <w:t xml:space="preserve"> </w:t>
      </w:r>
      <w:proofErr w:type="spellStart"/>
      <w:r w:rsidR="00B168B4" w:rsidRPr="001C7054">
        <w:rPr>
          <w:rFonts w:ascii="Arial" w:hAnsi="Arial"/>
          <w:b/>
          <w:sz w:val="28"/>
          <w:szCs w:val="28"/>
        </w:rPr>
        <w:t>Pubblicazioni</w:t>
      </w:r>
      <w:proofErr w:type="spellEnd"/>
      <w:proofErr w:type="gramEnd"/>
      <w:r w:rsidR="00B168B4" w:rsidRPr="001C7054">
        <w:rPr>
          <w:rFonts w:ascii="Arial" w:hAnsi="Arial"/>
          <w:b/>
          <w:sz w:val="28"/>
          <w:szCs w:val="28"/>
        </w:rPr>
        <w:t xml:space="preserve"> (max 2</w:t>
      </w:r>
      <w:r w:rsidR="0031466B" w:rsidRPr="001C7054">
        <w:rPr>
          <w:rFonts w:ascii="Arial" w:hAnsi="Arial"/>
          <w:b/>
          <w:sz w:val="28"/>
          <w:szCs w:val="28"/>
        </w:rPr>
        <w:t xml:space="preserve">0 </w:t>
      </w:r>
      <w:proofErr w:type="spellStart"/>
      <w:r w:rsidR="0031466B" w:rsidRPr="001C7054">
        <w:rPr>
          <w:rFonts w:ascii="Arial" w:hAnsi="Arial"/>
          <w:b/>
          <w:sz w:val="28"/>
          <w:szCs w:val="28"/>
        </w:rPr>
        <w:t>punti</w:t>
      </w:r>
      <w:proofErr w:type="spellEnd"/>
      <w:r w:rsidR="0031466B" w:rsidRPr="001C7054">
        <w:rPr>
          <w:rFonts w:ascii="Arial" w:hAnsi="Arial"/>
          <w:b/>
          <w:sz w:val="28"/>
          <w:szCs w:val="28"/>
        </w:rPr>
        <w:t>)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50"/>
        <w:gridCol w:w="1418"/>
      </w:tblGrid>
      <w:tr w:rsidR="0031466B" w:rsidRPr="001C7054" w14:paraId="3D0F4629" w14:textId="77777777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A5E0DA" w14:textId="77777777" w:rsidR="0031466B" w:rsidRPr="001C7054" w:rsidRDefault="0031466B">
            <w:pPr>
              <w:rPr>
                <w:sz w:val="24"/>
                <w:szCs w:val="24"/>
              </w:rPr>
            </w:pPr>
            <w:proofErr w:type="spellStart"/>
            <w:r w:rsidRPr="001C7054">
              <w:rPr>
                <w:rFonts w:ascii="Arial" w:hAnsi="Arial"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AFDF1D" w14:textId="77777777" w:rsidR="0031466B" w:rsidRPr="001C7054" w:rsidRDefault="0031466B">
            <w:pPr>
              <w:rPr>
                <w:sz w:val="24"/>
                <w:szCs w:val="24"/>
              </w:rPr>
            </w:pPr>
            <w:proofErr w:type="spellStart"/>
            <w:r w:rsidRPr="001C7054">
              <w:rPr>
                <w:rFonts w:ascii="Arial" w:hAnsi="Arial"/>
                <w:sz w:val="24"/>
                <w:szCs w:val="24"/>
              </w:rPr>
              <w:t>Punti</w:t>
            </w:r>
            <w:proofErr w:type="spellEnd"/>
          </w:p>
        </w:tc>
      </w:tr>
      <w:tr w:rsidR="0031466B" w:rsidRPr="001C7054" w14:paraId="3858DDC9" w14:textId="77777777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358A8" w14:textId="37B7E3CF" w:rsidR="0031466B" w:rsidRPr="001C7054" w:rsidRDefault="0031466B">
            <w:pPr>
              <w:rPr>
                <w:sz w:val="24"/>
                <w:szCs w:val="24"/>
              </w:rPr>
            </w:pPr>
            <w:r w:rsidRPr="001C7054">
              <w:rPr>
                <w:rFonts w:ascii="Arial" w:hAnsi="Arial"/>
                <w:sz w:val="24"/>
                <w:szCs w:val="24"/>
              </w:rPr>
              <w:t xml:space="preserve">ISI /Scopus (primo </w:t>
            </w:r>
            <w:proofErr w:type="spellStart"/>
            <w:r w:rsidRPr="001C7054">
              <w:rPr>
                <w:rFonts w:ascii="Arial" w:hAnsi="Arial"/>
                <w:sz w:val="24"/>
                <w:szCs w:val="24"/>
              </w:rPr>
              <w:t>autore</w:t>
            </w:r>
            <w:proofErr w:type="spellEnd"/>
            <w:r w:rsidRPr="001C7054">
              <w:rPr>
                <w:rFonts w:ascii="Arial" w:hAnsi="Arial"/>
                <w:sz w:val="24"/>
                <w:szCs w:val="24"/>
              </w:rPr>
              <w:t>) I.F.&gt;1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CDCA1" w14:textId="5053B8FD" w:rsidR="0031466B" w:rsidRPr="001C7054" w:rsidRDefault="00AC2F9B">
            <w:pPr>
              <w:rPr>
                <w:sz w:val="24"/>
                <w:szCs w:val="24"/>
              </w:rPr>
            </w:pPr>
            <w:r w:rsidRPr="001C7054">
              <w:rPr>
                <w:sz w:val="24"/>
                <w:szCs w:val="24"/>
              </w:rPr>
              <w:t>4</w:t>
            </w:r>
          </w:p>
        </w:tc>
      </w:tr>
      <w:tr w:rsidR="0031466B" w:rsidRPr="001C7054" w14:paraId="331BA420" w14:textId="77777777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4144EE" w14:textId="24AB591D" w:rsidR="0031466B" w:rsidRPr="001C7054" w:rsidRDefault="0031466B">
            <w:pPr>
              <w:rPr>
                <w:sz w:val="24"/>
                <w:szCs w:val="24"/>
              </w:rPr>
            </w:pPr>
            <w:r w:rsidRPr="001C7054">
              <w:rPr>
                <w:rFonts w:ascii="Arial" w:hAnsi="Arial"/>
                <w:sz w:val="24"/>
                <w:szCs w:val="24"/>
              </w:rPr>
              <w:t xml:space="preserve"> ISI / Scopus ( secondo o ultimo co-</w:t>
            </w:r>
            <w:proofErr w:type="spellStart"/>
            <w:r w:rsidRPr="001C7054">
              <w:rPr>
                <w:rFonts w:ascii="Arial" w:hAnsi="Arial"/>
                <w:sz w:val="24"/>
                <w:szCs w:val="24"/>
              </w:rPr>
              <w:t>autore</w:t>
            </w:r>
            <w:proofErr w:type="spellEnd"/>
            <w:r w:rsidRPr="001C7054">
              <w:rPr>
                <w:rFonts w:ascii="Arial" w:hAnsi="Arial"/>
                <w:sz w:val="24"/>
                <w:szCs w:val="24"/>
              </w:rPr>
              <w:t>) I.F.&gt; 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E414B" w14:textId="2D81CD89" w:rsidR="0031466B" w:rsidRPr="001C7054" w:rsidRDefault="00AC2F9B">
            <w:pPr>
              <w:rPr>
                <w:sz w:val="24"/>
                <w:szCs w:val="24"/>
              </w:rPr>
            </w:pPr>
            <w:r w:rsidRPr="001C7054">
              <w:rPr>
                <w:sz w:val="24"/>
                <w:szCs w:val="24"/>
              </w:rPr>
              <w:t>3</w:t>
            </w:r>
          </w:p>
        </w:tc>
      </w:tr>
      <w:tr w:rsidR="0031466B" w:rsidRPr="001C7054" w14:paraId="320C34D7" w14:textId="77777777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743D36" w14:textId="5C866A00" w:rsidR="0031466B" w:rsidRPr="001C7054" w:rsidRDefault="0031466B">
            <w:pPr>
              <w:rPr>
                <w:rFonts w:ascii="Arial" w:hAnsi="Arial"/>
                <w:sz w:val="24"/>
                <w:szCs w:val="24"/>
              </w:rPr>
            </w:pPr>
            <w:r w:rsidRPr="001C7054">
              <w:rPr>
                <w:rFonts w:ascii="Arial" w:hAnsi="Arial"/>
                <w:sz w:val="24"/>
                <w:szCs w:val="24"/>
              </w:rPr>
              <w:t>ISI / Scopus ( co-</w:t>
            </w:r>
            <w:proofErr w:type="spellStart"/>
            <w:r w:rsidRPr="001C7054">
              <w:rPr>
                <w:rFonts w:ascii="Arial" w:hAnsi="Arial"/>
                <w:sz w:val="24"/>
                <w:szCs w:val="24"/>
              </w:rPr>
              <w:t>autore</w:t>
            </w:r>
            <w:proofErr w:type="spellEnd"/>
            <w:r w:rsidRPr="001C7054">
              <w:rPr>
                <w:rFonts w:ascii="Arial" w:hAnsi="Arial"/>
                <w:sz w:val="24"/>
                <w:szCs w:val="24"/>
              </w:rPr>
              <w:t xml:space="preserve">) I.F. &gt; 1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D156F" w14:textId="1FFC16DA" w:rsidR="0031466B" w:rsidRPr="001C7054" w:rsidRDefault="00322315">
            <w:pPr>
              <w:rPr>
                <w:sz w:val="24"/>
                <w:szCs w:val="24"/>
              </w:rPr>
            </w:pPr>
            <w:r w:rsidRPr="001C7054">
              <w:rPr>
                <w:sz w:val="24"/>
                <w:szCs w:val="24"/>
              </w:rPr>
              <w:t>2</w:t>
            </w:r>
          </w:p>
        </w:tc>
      </w:tr>
      <w:tr w:rsidR="0031466B" w:rsidRPr="001C7054" w14:paraId="494A0763" w14:textId="77777777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3FD24" w14:textId="5234921C" w:rsidR="0031466B" w:rsidRPr="001C7054" w:rsidRDefault="0031466B">
            <w:pPr>
              <w:rPr>
                <w:sz w:val="24"/>
                <w:szCs w:val="24"/>
              </w:rPr>
            </w:pPr>
            <w:r w:rsidRPr="001C7054">
              <w:rPr>
                <w:sz w:val="24"/>
                <w:szCs w:val="24"/>
              </w:rPr>
              <w:t xml:space="preserve"> ISI / Scopus ( primo </w:t>
            </w:r>
            <w:proofErr w:type="spellStart"/>
            <w:r w:rsidRPr="001C7054">
              <w:rPr>
                <w:sz w:val="24"/>
                <w:szCs w:val="24"/>
              </w:rPr>
              <w:t>autore</w:t>
            </w:r>
            <w:proofErr w:type="spellEnd"/>
            <w:r w:rsidRPr="001C7054">
              <w:rPr>
                <w:sz w:val="24"/>
                <w:szCs w:val="24"/>
              </w:rPr>
              <w:t xml:space="preserve"> ) I.F.&lt; 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230A2C" w14:textId="4056AB6D" w:rsidR="0031466B" w:rsidRPr="001C7054" w:rsidRDefault="00322315">
            <w:pPr>
              <w:rPr>
                <w:sz w:val="24"/>
                <w:szCs w:val="24"/>
              </w:rPr>
            </w:pPr>
            <w:r w:rsidRPr="001C7054">
              <w:rPr>
                <w:sz w:val="24"/>
                <w:szCs w:val="24"/>
              </w:rPr>
              <w:t>3</w:t>
            </w:r>
          </w:p>
        </w:tc>
      </w:tr>
      <w:tr w:rsidR="0031466B" w:rsidRPr="001C7054" w14:paraId="3B897510" w14:textId="77777777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A2CCB" w14:textId="57FB558E" w:rsidR="0031466B" w:rsidRPr="001C7054" w:rsidRDefault="0031466B">
            <w:pPr>
              <w:rPr>
                <w:sz w:val="24"/>
                <w:szCs w:val="24"/>
              </w:rPr>
            </w:pPr>
            <w:r w:rsidRPr="001C7054">
              <w:rPr>
                <w:sz w:val="24"/>
                <w:szCs w:val="24"/>
              </w:rPr>
              <w:t>ISI / Scopus (secondo o ultimo co-</w:t>
            </w:r>
            <w:proofErr w:type="spellStart"/>
            <w:r w:rsidRPr="001C7054">
              <w:rPr>
                <w:sz w:val="24"/>
                <w:szCs w:val="24"/>
              </w:rPr>
              <w:t>autore</w:t>
            </w:r>
            <w:proofErr w:type="spellEnd"/>
            <w:r w:rsidRPr="001C7054">
              <w:rPr>
                <w:sz w:val="24"/>
                <w:szCs w:val="24"/>
              </w:rPr>
              <w:t xml:space="preserve"> ) I.F. &lt; 1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653AB0" w14:textId="14BF1E6D" w:rsidR="0031466B" w:rsidRPr="001C7054" w:rsidRDefault="00322315">
            <w:pPr>
              <w:rPr>
                <w:sz w:val="24"/>
                <w:szCs w:val="24"/>
              </w:rPr>
            </w:pPr>
            <w:r w:rsidRPr="001C7054">
              <w:rPr>
                <w:sz w:val="24"/>
                <w:szCs w:val="24"/>
              </w:rPr>
              <w:t>2</w:t>
            </w:r>
          </w:p>
        </w:tc>
      </w:tr>
      <w:tr w:rsidR="0031466B" w:rsidRPr="001C7054" w14:paraId="01E1A1FF" w14:textId="77777777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CBBDC" w14:textId="50D6ABD8" w:rsidR="0031466B" w:rsidRPr="001C7054" w:rsidRDefault="0031466B">
            <w:pPr>
              <w:rPr>
                <w:sz w:val="24"/>
                <w:szCs w:val="24"/>
              </w:rPr>
            </w:pPr>
            <w:r w:rsidRPr="001C7054">
              <w:rPr>
                <w:sz w:val="24"/>
                <w:szCs w:val="24"/>
              </w:rPr>
              <w:t>ISI / Scopus ( co-</w:t>
            </w:r>
            <w:proofErr w:type="spellStart"/>
            <w:r w:rsidRPr="001C7054">
              <w:rPr>
                <w:sz w:val="24"/>
                <w:szCs w:val="24"/>
              </w:rPr>
              <w:t>autore</w:t>
            </w:r>
            <w:proofErr w:type="spellEnd"/>
            <w:r w:rsidRPr="001C7054">
              <w:rPr>
                <w:sz w:val="24"/>
                <w:szCs w:val="24"/>
              </w:rPr>
              <w:t xml:space="preserve">) I.F. &lt; 1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FA09E" w14:textId="34CDA8EF" w:rsidR="0031466B" w:rsidRPr="001C7054" w:rsidRDefault="00322315">
            <w:pPr>
              <w:rPr>
                <w:sz w:val="24"/>
                <w:szCs w:val="24"/>
              </w:rPr>
            </w:pPr>
            <w:r w:rsidRPr="001C7054">
              <w:rPr>
                <w:sz w:val="24"/>
                <w:szCs w:val="24"/>
              </w:rPr>
              <w:t>1</w:t>
            </w:r>
          </w:p>
        </w:tc>
      </w:tr>
      <w:tr w:rsidR="0031466B" w:rsidRPr="001C7054" w14:paraId="76A65099" w14:textId="77777777">
        <w:trPr>
          <w:trHeight w:val="354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069E2" w14:textId="6CBD897B" w:rsidR="0031466B" w:rsidRPr="001C7054" w:rsidRDefault="0031466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AF06D" w14:textId="2AF60AA9" w:rsidR="0031466B" w:rsidRPr="001C7054" w:rsidRDefault="0031466B">
            <w:pPr>
              <w:rPr>
                <w:sz w:val="24"/>
                <w:szCs w:val="24"/>
              </w:rPr>
            </w:pPr>
          </w:p>
        </w:tc>
      </w:tr>
    </w:tbl>
    <w:p w14:paraId="62C0F33D" w14:textId="77777777" w:rsidR="001774A8" w:rsidRPr="001C7054" w:rsidRDefault="001774A8" w:rsidP="00E04F6F">
      <w:pPr>
        <w:rPr>
          <w:sz w:val="24"/>
          <w:szCs w:val="24"/>
        </w:rPr>
      </w:pPr>
      <w:bookmarkStart w:id="0" w:name="_GoBack"/>
      <w:bookmarkEnd w:id="0"/>
    </w:p>
    <w:sectPr w:rsidR="001774A8" w:rsidRPr="001C7054" w:rsidSect="001774A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27"/>
    <w:rsid w:val="00013E7E"/>
    <w:rsid w:val="001774A8"/>
    <w:rsid w:val="001C7054"/>
    <w:rsid w:val="00305B14"/>
    <w:rsid w:val="0031466B"/>
    <w:rsid w:val="00322315"/>
    <w:rsid w:val="003650F1"/>
    <w:rsid w:val="003C368D"/>
    <w:rsid w:val="004705BE"/>
    <w:rsid w:val="005E23E2"/>
    <w:rsid w:val="00605946"/>
    <w:rsid w:val="006B3703"/>
    <w:rsid w:val="007C0F27"/>
    <w:rsid w:val="007E58A2"/>
    <w:rsid w:val="00866D56"/>
    <w:rsid w:val="00875B9B"/>
    <w:rsid w:val="00984B28"/>
    <w:rsid w:val="00991602"/>
    <w:rsid w:val="00AA47C2"/>
    <w:rsid w:val="00AB71A2"/>
    <w:rsid w:val="00AC2F9B"/>
    <w:rsid w:val="00B168B4"/>
    <w:rsid w:val="00B47E7D"/>
    <w:rsid w:val="00B55A13"/>
    <w:rsid w:val="00B633AC"/>
    <w:rsid w:val="00B640F7"/>
    <w:rsid w:val="00D00F1E"/>
    <w:rsid w:val="00DD4F98"/>
    <w:rsid w:val="00E04F6F"/>
    <w:rsid w:val="00F06D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15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F27"/>
    <w:pPr>
      <w:spacing w:after="200" w:line="276" w:lineRule="auto"/>
    </w:pPr>
    <w:rPr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4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Redler</dc:creator>
  <cp:keywords/>
  <cp:lastModifiedBy>Utente di Microsoft Office</cp:lastModifiedBy>
  <cp:revision>8</cp:revision>
  <dcterms:created xsi:type="dcterms:W3CDTF">2020-06-11T13:03:00Z</dcterms:created>
  <dcterms:modified xsi:type="dcterms:W3CDTF">2020-06-11T15:37:00Z</dcterms:modified>
</cp:coreProperties>
</file>