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1E2B8D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1E2B8D" w:rsidRPr="001E2B8D">
        <w:rPr>
          <w:rFonts w:ascii="Arial" w:hAnsi="Arial" w:cs="Arial"/>
          <w:b/>
          <w:sz w:val="28"/>
          <w:szCs w:val="28"/>
          <w:lang w:val="en-US"/>
        </w:rPr>
        <w:t>PRE-CLINICAL AND CLINICAL RESEARCH IN BIOMEDICAL AND SURGICAL SCIENCES</w:t>
      </w:r>
      <w:r w:rsidR="001E2B8D">
        <w:rPr>
          <w:rFonts w:ascii="Arial" w:hAnsi="Arial" w:cs="Arial"/>
          <w:b/>
          <w:sz w:val="28"/>
          <w:szCs w:val="28"/>
          <w:lang w:val="en-US"/>
        </w:rPr>
        <w:t>” - 38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="001E2B8D">
        <w:rPr>
          <w:rFonts w:ascii="Arial" w:hAnsi="Arial" w:cs="Arial"/>
          <w:b/>
          <w:sz w:val="28"/>
          <w:szCs w:val="28"/>
          <w:lang w:val="en-US"/>
        </w:rPr>
        <w:t xml:space="preserve"> cycle</w:t>
      </w:r>
    </w:p>
    <w:p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887CA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(max </w:t>
      </w:r>
      <w:proofErr w:type="gramStart"/>
      <w:r w:rsidR="00887CA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20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points</w:t>
      </w:r>
      <w:proofErr w:type="gramEnd"/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EE05C5" w:rsidRDefault="008D38AA" w:rsidP="00663FAF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</w:t>
      </w:r>
      <w:r w:rsidR="00663FAF">
        <w:rPr>
          <w:rFonts w:ascii="Arial" w:hAnsi="Arial" w:cs="Arial"/>
          <w:sz w:val="22"/>
          <w:szCs w:val="22"/>
          <w:lang w:val="en-US"/>
        </w:rPr>
        <w:t>(</w:t>
      </w:r>
      <w:r w:rsidR="00663FAF" w:rsidRPr="00663FAF">
        <w:rPr>
          <w:rFonts w:ascii="Arial" w:hAnsi="Arial" w:cs="Arial"/>
          <w:sz w:val="22"/>
          <w:szCs w:val="22"/>
          <w:lang w:val="en-US"/>
        </w:rPr>
        <w:t xml:space="preserve">or </w:t>
      </w:r>
      <w:proofErr w:type="spellStart"/>
      <w:r w:rsidR="00663FAF" w:rsidRPr="00663FAF">
        <w:rPr>
          <w:rFonts w:ascii="Arial" w:hAnsi="Arial" w:cs="Arial"/>
          <w:sz w:val="22"/>
          <w:szCs w:val="22"/>
          <w:lang w:val="en-US"/>
        </w:rPr>
        <w:t>graduands</w:t>
      </w:r>
      <w:proofErr w:type="spellEnd"/>
      <w:r w:rsidR="00663FAF" w:rsidRPr="00663FAF">
        <w:rPr>
          <w:rFonts w:ascii="Arial" w:hAnsi="Arial" w:cs="Arial"/>
          <w:sz w:val="22"/>
          <w:szCs w:val="22"/>
          <w:lang w:val="en-US"/>
        </w:rPr>
        <w:t xml:space="preserve"> who will obtain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 w:rsidR="001E2B8D">
        <w:rPr>
          <w:rFonts w:ascii="Arial" w:hAnsi="Arial" w:cs="Arial"/>
          <w:sz w:val="22"/>
          <w:szCs w:val="22"/>
          <w:lang w:val="en-US"/>
        </w:rPr>
        <w:t>the degree by October 31st, 2022</w:t>
      </w:r>
      <w:r w:rsidR="00663FAF" w:rsidRPr="00663FAF">
        <w:rPr>
          <w:rFonts w:ascii="Arial" w:hAnsi="Arial" w:cs="Arial"/>
          <w:sz w:val="22"/>
          <w:szCs w:val="22"/>
          <w:lang w:val="en-US"/>
        </w:rPr>
        <w:t>)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will be evaluated on the average grade resulting from the list of the exams. </w:t>
      </w:r>
    </w:p>
    <w:p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:rsidTr="0073223A">
        <w:tc>
          <w:tcPr>
            <w:tcW w:w="1951" w:type="dxa"/>
          </w:tcPr>
          <w:p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:rsidTr="0073223A">
        <w:tc>
          <w:tcPr>
            <w:tcW w:w="1951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(co-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lastRenderedPageBreak/>
              <w:t>Book or chapter in book (author)</w:t>
            </w:r>
          </w:p>
        </w:tc>
        <w:tc>
          <w:tcPr>
            <w:tcW w:w="1418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(co-author)</w:t>
            </w:r>
          </w:p>
        </w:tc>
        <w:tc>
          <w:tcPr>
            <w:tcW w:w="1418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D86679">
        <w:rPr>
          <w:rFonts w:ascii="Arial" w:hAnsi="Arial" w:cs="Arial"/>
          <w:sz w:val="22"/>
          <w:szCs w:val="22"/>
          <w:u w:val="single"/>
        </w:rPr>
        <w:t>experiences</w:t>
      </w:r>
      <w:proofErr w:type="spellEnd"/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2.5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b/>
          <w:bCs/>
          <w:color w:val="000000"/>
          <w:lang w:val="en-US"/>
        </w:rPr>
        <w:t xml:space="preserve">Written test (max </w:t>
      </w:r>
      <w:r w:rsidR="00887CAF">
        <w:rPr>
          <w:rFonts w:ascii="Arial" w:hAnsi="Arial" w:cs="Arial"/>
          <w:b/>
          <w:bCs/>
          <w:color w:val="000000"/>
          <w:lang w:val="en-US"/>
        </w:rPr>
        <w:t>8</w:t>
      </w:r>
      <w:r w:rsidRPr="00A97BF9">
        <w:rPr>
          <w:rFonts w:ascii="Arial" w:hAnsi="Arial" w:cs="Arial"/>
          <w:b/>
          <w:bCs/>
          <w:color w:val="000000"/>
          <w:lang w:val="en-US"/>
        </w:rPr>
        <w:t xml:space="preserve">0 points) </w:t>
      </w:r>
    </w:p>
    <w:p w:rsidR="00A97BF9" w:rsidRPr="009F49C8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competence of the topic: up to </w:t>
      </w:r>
      <w:r w:rsidR="00887CAF">
        <w:rPr>
          <w:rFonts w:ascii="Arial" w:hAnsi="Arial" w:cs="Arial"/>
          <w:color w:val="000000"/>
          <w:lang w:val="en-US"/>
        </w:rPr>
        <w:t>3</w:t>
      </w:r>
      <w:r w:rsidRPr="00A97BF9">
        <w:rPr>
          <w:rFonts w:ascii="Arial" w:hAnsi="Arial" w:cs="Arial"/>
          <w:color w:val="000000"/>
          <w:lang w:val="en-US"/>
        </w:rPr>
        <w:t xml:space="preserve">0 points </w:t>
      </w: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Ability to synthesize and clarity: up to 20 points </w:t>
      </w:r>
    </w:p>
    <w:p w:rsidR="00BF1021" w:rsidRPr="009F49C8" w:rsidRDefault="00A97BF9" w:rsidP="00A97BF9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Thoroughness and knowledge of the most recent scientific findings: up to </w:t>
      </w:r>
      <w:r w:rsidR="00887CAF">
        <w:rPr>
          <w:rFonts w:ascii="Arial" w:hAnsi="Arial" w:cs="Arial"/>
          <w:sz w:val="22"/>
          <w:szCs w:val="22"/>
          <w:lang w:val="en-US"/>
        </w:rPr>
        <w:t>3</w:t>
      </w:r>
      <w:r w:rsidRPr="009F49C8">
        <w:rPr>
          <w:rFonts w:ascii="Arial" w:hAnsi="Arial" w:cs="Arial"/>
          <w:sz w:val="22"/>
          <w:szCs w:val="22"/>
          <w:lang w:val="en-US"/>
        </w:rPr>
        <w:t>0 points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:rsidR="00887CAF" w:rsidRDefault="00887CAF" w:rsidP="00887CAF">
      <w:pPr>
        <w:rPr>
          <w:rFonts w:ascii="Arial" w:hAnsi="Arial" w:cs="Arial"/>
          <w:lang w:val="en-US"/>
        </w:rPr>
      </w:pPr>
    </w:p>
    <w:p w:rsidR="00887CAF" w:rsidRDefault="00887CAF" w:rsidP="00887CAF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 xml:space="preserve">Minimum score valid </w:t>
      </w:r>
      <w:r>
        <w:rPr>
          <w:rFonts w:ascii="Arial" w:hAnsi="Arial" w:cs="Arial"/>
          <w:lang w:val="en-US"/>
        </w:rPr>
        <w:t>5</w:t>
      </w:r>
      <w:r w:rsidRPr="00BB114C">
        <w:rPr>
          <w:rFonts w:ascii="Arial" w:hAnsi="Arial" w:cs="Arial"/>
          <w:lang w:val="en-US"/>
        </w:rPr>
        <w:t>0/</w:t>
      </w:r>
      <w:r>
        <w:rPr>
          <w:rFonts w:ascii="Arial" w:hAnsi="Arial" w:cs="Arial"/>
          <w:lang w:val="en-US"/>
        </w:rPr>
        <w:t>8</w:t>
      </w:r>
      <w:r w:rsidRPr="00BB114C">
        <w:rPr>
          <w:rFonts w:ascii="Arial" w:hAnsi="Arial" w:cs="Arial"/>
          <w:lang w:val="en-US"/>
        </w:rPr>
        <w:t>0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 xml:space="preserve">Interview (max </w:t>
      </w:r>
      <w:r w:rsidR="00887CAF">
        <w:rPr>
          <w:rFonts w:ascii="Arial" w:hAnsi="Arial" w:cs="Arial"/>
          <w:b/>
          <w:sz w:val="22"/>
          <w:szCs w:val="22"/>
          <w:lang w:val="en-US"/>
        </w:rPr>
        <w:t>8</w:t>
      </w:r>
      <w:r w:rsidRPr="009F49C8">
        <w:rPr>
          <w:rFonts w:ascii="Arial" w:hAnsi="Arial" w:cs="Arial"/>
          <w:b/>
          <w:sz w:val="22"/>
          <w:szCs w:val="22"/>
          <w:lang w:val="en-US"/>
        </w:rPr>
        <w:t>0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</w:t>
      </w:r>
      <w:r w:rsidR="00887CAF">
        <w:rPr>
          <w:rFonts w:ascii="Arial" w:hAnsi="Arial" w:cs="Arial"/>
          <w:sz w:val="22"/>
          <w:szCs w:val="22"/>
          <w:lang w:val="en-US"/>
        </w:rPr>
        <w:t>6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0 points); </w:t>
      </w:r>
    </w:p>
    <w:p w:rsidR="00BB114C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</w:t>
      </w:r>
      <w:r w:rsidR="00887CAF">
        <w:rPr>
          <w:rFonts w:ascii="Arial" w:hAnsi="Arial" w:cs="Arial"/>
          <w:lang w:val="en-US"/>
        </w:rPr>
        <w:t>2</w:t>
      </w:r>
      <w:r w:rsidRPr="009F49C8">
        <w:rPr>
          <w:rFonts w:ascii="Arial" w:hAnsi="Arial" w:cs="Arial"/>
          <w:lang w:val="en-US"/>
        </w:rPr>
        <w:t xml:space="preserve">0 points). </w:t>
      </w:r>
    </w:p>
    <w:p w:rsidR="006857D6" w:rsidRDefault="00BF1021" w:rsidP="00BB114C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 xml:space="preserve">Minimum score valid </w:t>
      </w:r>
      <w:r w:rsidR="00887CAF">
        <w:rPr>
          <w:rFonts w:ascii="Arial" w:hAnsi="Arial" w:cs="Arial"/>
          <w:lang w:val="en-US"/>
        </w:rPr>
        <w:t>5</w:t>
      </w:r>
      <w:r w:rsidRPr="00BB114C">
        <w:rPr>
          <w:rFonts w:ascii="Arial" w:hAnsi="Arial" w:cs="Arial"/>
          <w:lang w:val="en-US"/>
        </w:rPr>
        <w:t>0/</w:t>
      </w:r>
      <w:r w:rsidR="00887CAF">
        <w:rPr>
          <w:rFonts w:ascii="Arial" w:hAnsi="Arial" w:cs="Arial"/>
          <w:lang w:val="en-US"/>
        </w:rPr>
        <w:t>8</w:t>
      </w:r>
      <w:r w:rsidRPr="00BB114C">
        <w:rPr>
          <w:rFonts w:ascii="Arial" w:hAnsi="Arial" w:cs="Arial"/>
          <w:lang w:val="en-US"/>
        </w:rPr>
        <w:t>0</w:t>
      </w:r>
    </w:p>
    <w:p w:rsidR="002257AF" w:rsidRPr="002257AF" w:rsidRDefault="002257AF" w:rsidP="00BB114C">
      <w:pPr>
        <w:rPr>
          <w:rFonts w:ascii="Arial" w:hAnsi="Arial" w:cs="Arial"/>
          <w:b/>
          <w:lang w:val="en-US"/>
        </w:rPr>
      </w:pPr>
      <w:r w:rsidRPr="002257AF">
        <w:rPr>
          <w:rFonts w:ascii="Arial" w:hAnsi="Arial" w:cs="Arial"/>
          <w:b/>
          <w:lang w:val="en-US"/>
        </w:rPr>
        <w:t xml:space="preserve">The minimum final resulting score </w:t>
      </w:r>
      <w:r w:rsidR="00082D4D">
        <w:rPr>
          <w:rFonts w:ascii="Arial" w:hAnsi="Arial" w:cs="Arial"/>
          <w:b/>
          <w:lang w:val="en-US"/>
        </w:rPr>
        <w:t xml:space="preserve">valid </w:t>
      </w:r>
      <w:r w:rsidRPr="002257AF">
        <w:rPr>
          <w:rFonts w:ascii="Arial" w:hAnsi="Arial" w:cs="Arial"/>
          <w:b/>
          <w:lang w:val="en-US"/>
        </w:rPr>
        <w:t>for the admission is 120/1</w:t>
      </w:r>
      <w:r w:rsidR="00423F8E">
        <w:rPr>
          <w:rFonts w:ascii="Arial" w:hAnsi="Arial" w:cs="Arial"/>
          <w:b/>
          <w:lang w:val="en-US"/>
        </w:rPr>
        <w:t>8</w:t>
      </w:r>
      <w:r w:rsidRPr="002257AF">
        <w:rPr>
          <w:rFonts w:ascii="Arial" w:hAnsi="Arial" w:cs="Arial"/>
          <w:b/>
          <w:lang w:val="en-US"/>
        </w:rPr>
        <w:t>0</w:t>
      </w:r>
    </w:p>
    <w:sectPr w:rsidR="002257AF" w:rsidRP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1"/>
    <w:rsid w:val="000354BB"/>
    <w:rsid w:val="0004031A"/>
    <w:rsid w:val="00082D4D"/>
    <w:rsid w:val="001E2B8D"/>
    <w:rsid w:val="002257AF"/>
    <w:rsid w:val="002A2199"/>
    <w:rsid w:val="00423F8E"/>
    <w:rsid w:val="0045601F"/>
    <w:rsid w:val="00495E70"/>
    <w:rsid w:val="00535C7B"/>
    <w:rsid w:val="00663FAF"/>
    <w:rsid w:val="006857D6"/>
    <w:rsid w:val="00746DD3"/>
    <w:rsid w:val="00887CAF"/>
    <w:rsid w:val="008D38AA"/>
    <w:rsid w:val="00935772"/>
    <w:rsid w:val="009F49C8"/>
    <w:rsid w:val="00A97BF9"/>
    <w:rsid w:val="00BB114C"/>
    <w:rsid w:val="00BF1021"/>
    <w:rsid w:val="00D2241C"/>
    <w:rsid w:val="00D86679"/>
    <w:rsid w:val="00E32C45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3C1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TAFURI</cp:lastModifiedBy>
  <cp:revision>3</cp:revision>
  <cp:lastPrinted>2019-05-21T07:58:00Z</cp:lastPrinted>
  <dcterms:created xsi:type="dcterms:W3CDTF">2022-06-08T12:23:00Z</dcterms:created>
  <dcterms:modified xsi:type="dcterms:W3CDTF">2022-07-13T11:12:00Z</dcterms:modified>
</cp:coreProperties>
</file>