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BAA43" w14:textId="020F62ED" w:rsidR="00CF2681" w:rsidRPr="000D208A" w:rsidRDefault="007D56E7">
      <w:pPr>
        <w:rPr>
          <w:rFonts w:ascii="Arial" w:hAnsi="Arial" w:cs="Arial"/>
          <w:sz w:val="36"/>
          <w:szCs w:val="36"/>
          <w:lang w:val="it-IT"/>
        </w:rPr>
      </w:pPr>
      <w:r w:rsidRPr="000D208A">
        <w:rPr>
          <w:rFonts w:ascii="Arial" w:hAnsi="Arial" w:cs="Arial"/>
          <w:sz w:val="36"/>
          <w:szCs w:val="36"/>
          <w:lang w:val="it-IT"/>
        </w:rPr>
        <w:t xml:space="preserve">Evaluation </w:t>
      </w:r>
      <w:proofErr w:type="spellStart"/>
      <w:r w:rsidRPr="000D208A">
        <w:rPr>
          <w:rFonts w:ascii="Arial" w:hAnsi="Arial" w:cs="Arial"/>
          <w:sz w:val="36"/>
          <w:szCs w:val="36"/>
          <w:lang w:val="it-IT"/>
        </w:rPr>
        <w:t>criteri</w:t>
      </w:r>
      <w:r w:rsidR="002D4004" w:rsidRPr="000D208A">
        <w:rPr>
          <w:rFonts w:ascii="Arial" w:hAnsi="Arial" w:cs="Arial"/>
          <w:sz w:val="36"/>
          <w:szCs w:val="36"/>
          <w:lang w:val="it-IT"/>
        </w:rPr>
        <w:t>a</w:t>
      </w:r>
      <w:proofErr w:type="spellEnd"/>
      <w:r w:rsidR="002D4004" w:rsidRPr="000D208A">
        <w:rPr>
          <w:rFonts w:ascii="Arial" w:hAnsi="Arial" w:cs="Arial"/>
          <w:sz w:val="36"/>
          <w:szCs w:val="36"/>
          <w:lang w:val="it-IT"/>
        </w:rPr>
        <w:t xml:space="preserve"> for the </w:t>
      </w:r>
      <w:proofErr w:type="spellStart"/>
      <w:r w:rsidR="002D4004" w:rsidRPr="000D208A">
        <w:rPr>
          <w:rFonts w:ascii="Arial" w:hAnsi="Arial" w:cs="Arial"/>
          <w:sz w:val="36"/>
          <w:szCs w:val="36"/>
          <w:lang w:val="it-IT"/>
        </w:rPr>
        <w:t>admission</w:t>
      </w:r>
      <w:proofErr w:type="spellEnd"/>
      <w:r w:rsidR="002D4004" w:rsidRPr="000D208A">
        <w:rPr>
          <w:rFonts w:ascii="Arial" w:hAnsi="Arial" w:cs="Arial"/>
          <w:sz w:val="36"/>
          <w:szCs w:val="36"/>
          <w:lang w:val="it-IT"/>
        </w:rPr>
        <w:t xml:space="preserve"> to the </w:t>
      </w:r>
      <w:proofErr w:type="spellStart"/>
      <w:r w:rsidR="002D4004" w:rsidRPr="000D208A">
        <w:rPr>
          <w:rFonts w:ascii="Arial" w:hAnsi="Arial" w:cs="Arial"/>
          <w:sz w:val="36"/>
          <w:szCs w:val="36"/>
          <w:lang w:val="it-IT"/>
        </w:rPr>
        <w:t>PhD</w:t>
      </w:r>
      <w:proofErr w:type="spellEnd"/>
      <w:r w:rsidR="002D4004" w:rsidRPr="000D208A">
        <w:rPr>
          <w:rFonts w:ascii="Arial" w:hAnsi="Arial" w:cs="Arial"/>
          <w:sz w:val="36"/>
          <w:szCs w:val="36"/>
          <w:lang w:val="it-IT"/>
        </w:rPr>
        <w:t xml:space="preserve"> C</w:t>
      </w:r>
      <w:r w:rsidRPr="000D208A">
        <w:rPr>
          <w:rFonts w:ascii="Arial" w:hAnsi="Arial" w:cs="Arial"/>
          <w:sz w:val="36"/>
          <w:szCs w:val="36"/>
          <w:lang w:val="it-IT"/>
        </w:rPr>
        <w:t xml:space="preserve">ourse in </w:t>
      </w:r>
      <w:proofErr w:type="spellStart"/>
      <w:r w:rsidRPr="000D208A">
        <w:rPr>
          <w:rFonts w:ascii="Arial" w:hAnsi="Arial" w:cs="Arial"/>
          <w:sz w:val="36"/>
          <w:szCs w:val="36"/>
          <w:lang w:val="it-IT"/>
        </w:rPr>
        <w:t>Chemical</w:t>
      </w:r>
      <w:proofErr w:type="spellEnd"/>
      <w:r w:rsidRPr="000D208A">
        <w:rPr>
          <w:rFonts w:ascii="Arial" w:hAnsi="Arial" w:cs="Arial"/>
          <w:sz w:val="36"/>
          <w:szCs w:val="36"/>
          <w:lang w:val="it-IT"/>
        </w:rPr>
        <w:t xml:space="preserve"> </w:t>
      </w:r>
      <w:proofErr w:type="spellStart"/>
      <w:r w:rsidRPr="000D208A">
        <w:rPr>
          <w:rFonts w:ascii="Arial" w:hAnsi="Arial" w:cs="Arial"/>
          <w:sz w:val="36"/>
          <w:szCs w:val="36"/>
          <w:lang w:val="it-IT"/>
        </w:rPr>
        <w:t>Sciences</w:t>
      </w:r>
      <w:proofErr w:type="spellEnd"/>
      <w:r w:rsidRPr="000D208A">
        <w:rPr>
          <w:rFonts w:ascii="Arial" w:hAnsi="Arial" w:cs="Arial"/>
          <w:sz w:val="36"/>
          <w:szCs w:val="36"/>
          <w:lang w:val="it-IT"/>
        </w:rPr>
        <w:t xml:space="preserve"> </w:t>
      </w:r>
      <w:r w:rsidR="003F7976" w:rsidRPr="000D208A">
        <w:rPr>
          <w:rFonts w:ascii="Arial" w:hAnsi="Arial" w:cs="Arial"/>
          <w:sz w:val="36"/>
          <w:szCs w:val="36"/>
          <w:lang w:val="it-IT"/>
        </w:rPr>
        <w:t>(</w:t>
      </w:r>
      <w:r w:rsidR="000D208A" w:rsidRPr="009110C9">
        <w:rPr>
          <w:rFonts w:ascii="Arial" w:hAnsi="Arial" w:cs="Arial"/>
          <w:sz w:val="36"/>
          <w:szCs w:val="36"/>
          <w:lang w:val="it-IT"/>
        </w:rPr>
        <w:t>risorse FSE-REACT EU per percorsi di dottorato di ricerca attivi e accreditati nell’ambito del XXXVII ciclo</w:t>
      </w:r>
      <w:r w:rsidR="000D208A">
        <w:rPr>
          <w:rFonts w:ascii="Arial" w:hAnsi="Arial" w:cs="Arial"/>
          <w:sz w:val="36"/>
          <w:szCs w:val="36"/>
          <w:lang w:val="it-IT"/>
        </w:rPr>
        <w:t>)</w:t>
      </w:r>
    </w:p>
    <w:p w14:paraId="36AF9B3D" w14:textId="77777777" w:rsidR="00C21399" w:rsidRPr="00D1708C" w:rsidRDefault="00D1708C" w:rsidP="00D1708C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L</w:t>
      </w:r>
      <w:r w:rsidRPr="00D1708C">
        <w:rPr>
          <w:rFonts w:ascii="Arial" w:hAnsi="Arial" w:cs="Arial"/>
          <w:sz w:val="24"/>
          <w:szCs w:val="24"/>
          <w:lang w:val="en-US"/>
        </w:rPr>
        <w:t>aurea</w:t>
      </w:r>
      <w:proofErr w:type="spellEnd"/>
      <w:r w:rsidRPr="00D1708C">
        <w:rPr>
          <w:rFonts w:ascii="Arial" w:hAnsi="Arial" w:cs="Arial"/>
          <w:sz w:val="24"/>
          <w:szCs w:val="24"/>
          <w:lang w:val="en-US"/>
        </w:rPr>
        <w:t xml:space="preserve"> degrees, written and oral tests will be evaluate</w:t>
      </w:r>
      <w:r>
        <w:rPr>
          <w:rFonts w:ascii="Arial" w:hAnsi="Arial" w:cs="Arial"/>
          <w:sz w:val="24"/>
          <w:szCs w:val="24"/>
          <w:lang w:val="en-US"/>
        </w:rPr>
        <w:t>d</w:t>
      </w:r>
      <w:r w:rsidRPr="00D1708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as follows:</w:t>
      </w:r>
    </w:p>
    <w:p w14:paraId="09E35745" w14:textId="3C1EFBFD" w:rsidR="00C21399" w:rsidRPr="00D1708C" w:rsidRDefault="00D1708C">
      <w:pPr>
        <w:rPr>
          <w:rFonts w:ascii="Arial" w:hAnsi="Arial" w:cs="Arial"/>
          <w:b/>
          <w:sz w:val="24"/>
          <w:szCs w:val="24"/>
          <w:lang w:val="en-US"/>
        </w:rPr>
      </w:pPr>
      <w:r w:rsidRPr="00D1708C">
        <w:rPr>
          <w:rFonts w:ascii="Arial" w:hAnsi="Arial" w:cs="Arial"/>
          <w:b/>
          <w:sz w:val="24"/>
          <w:szCs w:val="24"/>
          <w:lang w:val="en-US"/>
        </w:rPr>
        <w:t xml:space="preserve">1. Evaluation of </w:t>
      </w:r>
      <w:proofErr w:type="spellStart"/>
      <w:r w:rsidR="002D780D">
        <w:rPr>
          <w:rFonts w:ascii="Arial" w:hAnsi="Arial" w:cs="Arial"/>
          <w:b/>
          <w:sz w:val="24"/>
          <w:szCs w:val="24"/>
          <w:lang w:val="en-US"/>
        </w:rPr>
        <w:t>L</w:t>
      </w:r>
      <w:r w:rsidRPr="00D1708C">
        <w:rPr>
          <w:rFonts w:ascii="Arial" w:hAnsi="Arial" w:cs="Arial"/>
          <w:b/>
          <w:sz w:val="24"/>
          <w:szCs w:val="24"/>
          <w:lang w:val="en-US"/>
        </w:rPr>
        <w:t>aurea</w:t>
      </w:r>
      <w:proofErr w:type="spellEnd"/>
      <w:r w:rsidRPr="00D1708C">
        <w:rPr>
          <w:rFonts w:ascii="Arial" w:hAnsi="Arial" w:cs="Arial"/>
          <w:b/>
          <w:sz w:val="24"/>
          <w:szCs w:val="24"/>
          <w:lang w:val="en-US"/>
        </w:rPr>
        <w:t xml:space="preserve"> degrees</w:t>
      </w:r>
      <w:r w:rsidR="00ED7ED8" w:rsidRPr="00D1708C">
        <w:rPr>
          <w:rFonts w:ascii="Arial" w:hAnsi="Arial" w:cs="Arial"/>
          <w:b/>
          <w:sz w:val="24"/>
          <w:szCs w:val="24"/>
          <w:lang w:val="en-US"/>
        </w:rPr>
        <w:t xml:space="preserve"> (max </w:t>
      </w:r>
      <w:r w:rsidR="000D208A">
        <w:rPr>
          <w:rFonts w:ascii="Arial" w:hAnsi="Arial" w:cs="Arial"/>
          <w:b/>
          <w:sz w:val="24"/>
          <w:szCs w:val="24"/>
          <w:lang w:val="en-US"/>
        </w:rPr>
        <w:t>3</w:t>
      </w:r>
      <w:r w:rsidR="00ED7ED8" w:rsidRPr="00D1708C">
        <w:rPr>
          <w:rFonts w:ascii="Arial" w:hAnsi="Arial" w:cs="Arial"/>
          <w:b/>
          <w:sz w:val="24"/>
          <w:szCs w:val="24"/>
          <w:lang w:val="en-US"/>
        </w:rPr>
        <w:t>0</w:t>
      </w:r>
      <w:r w:rsidR="007C3DB4">
        <w:rPr>
          <w:rFonts w:ascii="Arial" w:hAnsi="Arial" w:cs="Arial"/>
          <w:b/>
          <w:sz w:val="24"/>
          <w:szCs w:val="24"/>
          <w:lang w:val="en-US"/>
        </w:rPr>
        <w:t xml:space="preserve"> points</w:t>
      </w:r>
      <w:r w:rsidR="00C21399" w:rsidRPr="00D1708C">
        <w:rPr>
          <w:rFonts w:ascii="Arial" w:hAnsi="Arial" w:cs="Arial"/>
          <w:b/>
          <w:sz w:val="24"/>
          <w:szCs w:val="24"/>
          <w:lang w:val="en-US"/>
        </w:rPr>
        <w:t>)</w:t>
      </w:r>
    </w:p>
    <w:p w14:paraId="719798F4" w14:textId="650CC731" w:rsidR="00ED7ED8" w:rsidRPr="00A533BD" w:rsidRDefault="00D1708C" w:rsidP="00ED7ED8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Evaluation of </w:t>
      </w:r>
      <w:r w:rsidR="002D780D">
        <w:rPr>
          <w:rFonts w:ascii="Arial" w:hAnsi="Arial" w:cs="Arial"/>
          <w:sz w:val="24"/>
          <w:szCs w:val="24"/>
          <w:lang w:val="it-IT"/>
        </w:rPr>
        <w:t>L</w:t>
      </w:r>
      <w:r>
        <w:rPr>
          <w:rFonts w:ascii="Arial" w:hAnsi="Arial" w:cs="Arial"/>
          <w:sz w:val="24"/>
          <w:szCs w:val="24"/>
          <w:lang w:val="it-IT"/>
        </w:rPr>
        <w:t xml:space="preserve">aurea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degree</w:t>
      </w:r>
      <w:r w:rsidR="002D780D">
        <w:rPr>
          <w:rFonts w:ascii="Arial" w:hAnsi="Arial" w:cs="Arial"/>
          <w:sz w:val="24"/>
          <w:szCs w:val="24"/>
          <w:lang w:val="it-IT"/>
        </w:rPr>
        <w:t>s</w:t>
      </w:r>
      <w:proofErr w:type="spellEnd"/>
    </w:p>
    <w:p w14:paraId="5FD3ACE5" w14:textId="5F621395" w:rsidR="00ED7ED8" w:rsidRPr="00D1708C" w:rsidRDefault="007C3DB4" w:rsidP="00ED7ED8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Minimum points</w:t>
      </w:r>
      <w:r w:rsidR="00D1708C" w:rsidRPr="00D1708C">
        <w:rPr>
          <w:rFonts w:ascii="Arial" w:hAnsi="Arial" w:cs="Arial"/>
          <w:sz w:val="24"/>
          <w:szCs w:val="24"/>
          <w:lang w:val="en-US"/>
        </w:rPr>
        <w:t xml:space="preserve"> for the admission to the written test:</w:t>
      </w:r>
      <w:r w:rsidR="005221D3">
        <w:rPr>
          <w:rFonts w:ascii="Arial" w:hAnsi="Arial" w:cs="Arial"/>
          <w:sz w:val="24"/>
          <w:szCs w:val="24"/>
          <w:lang w:val="en-US"/>
        </w:rPr>
        <w:t xml:space="preserve"> </w:t>
      </w:r>
      <w:r w:rsidR="002D780D">
        <w:rPr>
          <w:rFonts w:ascii="Arial" w:hAnsi="Arial" w:cs="Arial"/>
          <w:sz w:val="24"/>
          <w:szCs w:val="24"/>
          <w:lang w:val="en-US"/>
        </w:rPr>
        <w:t>1</w:t>
      </w:r>
      <w:r w:rsidR="000D208A">
        <w:rPr>
          <w:rFonts w:ascii="Arial" w:hAnsi="Arial" w:cs="Arial"/>
          <w:sz w:val="24"/>
          <w:szCs w:val="24"/>
          <w:lang w:val="en-US"/>
        </w:rPr>
        <w:t>5</w:t>
      </w:r>
    </w:p>
    <w:p w14:paraId="569CA887" w14:textId="2B867F0C" w:rsidR="00ED7ED8" w:rsidRPr="00D1708C" w:rsidRDefault="007C3DB4" w:rsidP="00ED7ED8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en-US"/>
        </w:rPr>
        <w:t>Maximum points</w:t>
      </w:r>
      <w:r w:rsidR="00ED7ED8" w:rsidRPr="00D1708C">
        <w:rPr>
          <w:rFonts w:ascii="Arial" w:hAnsi="Arial" w:cs="Arial"/>
          <w:sz w:val="24"/>
          <w:szCs w:val="24"/>
          <w:lang w:val="it-IT"/>
        </w:rPr>
        <w:t xml:space="preserve">: </w:t>
      </w:r>
      <w:r w:rsidR="000D208A">
        <w:rPr>
          <w:rFonts w:ascii="Arial" w:hAnsi="Arial" w:cs="Arial"/>
          <w:sz w:val="24"/>
          <w:szCs w:val="24"/>
          <w:lang w:val="it-IT"/>
        </w:rPr>
        <w:t>3</w:t>
      </w:r>
      <w:r w:rsidR="00ED7ED8" w:rsidRPr="00D1708C">
        <w:rPr>
          <w:rFonts w:ascii="Arial" w:hAnsi="Arial" w:cs="Arial"/>
          <w:sz w:val="24"/>
          <w:szCs w:val="24"/>
          <w:lang w:val="it-IT"/>
        </w:rPr>
        <w:t>0</w:t>
      </w:r>
    </w:p>
    <w:p w14:paraId="52FA2CFE" w14:textId="328BB088" w:rsidR="00ED7ED8" w:rsidRPr="00D1708C" w:rsidRDefault="007C3DB4" w:rsidP="00ED7ED8">
      <w:pPr>
        <w:spacing w:after="0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7C3DB4">
        <w:rPr>
          <w:rFonts w:ascii="Arial" w:hAnsi="Arial" w:cs="Arial"/>
          <w:bCs/>
          <w:sz w:val="24"/>
          <w:szCs w:val="24"/>
          <w:lang w:val="en-US"/>
        </w:rPr>
        <w:t>E</w:t>
      </w:r>
      <w:r w:rsidR="00D1708C" w:rsidRPr="00D1708C">
        <w:rPr>
          <w:rFonts w:ascii="Arial" w:hAnsi="Arial" w:cs="Arial"/>
          <w:bCs/>
          <w:sz w:val="24"/>
          <w:szCs w:val="24"/>
          <w:lang w:val="en-US"/>
        </w:rPr>
        <w:t xml:space="preserve">valuation of </w:t>
      </w:r>
      <w:proofErr w:type="spellStart"/>
      <w:r w:rsidR="002D780D">
        <w:rPr>
          <w:rFonts w:ascii="Arial" w:hAnsi="Arial" w:cs="Arial"/>
          <w:bCs/>
          <w:sz w:val="24"/>
          <w:szCs w:val="24"/>
          <w:lang w:val="en-US"/>
        </w:rPr>
        <w:t>L</w:t>
      </w:r>
      <w:r w:rsidR="00D1708C" w:rsidRPr="00D1708C">
        <w:rPr>
          <w:rFonts w:ascii="Arial" w:hAnsi="Arial" w:cs="Arial"/>
          <w:bCs/>
          <w:sz w:val="24"/>
          <w:szCs w:val="24"/>
          <w:lang w:val="en-US"/>
        </w:rPr>
        <w:t>aurea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degrees</w:t>
      </w:r>
      <w:r w:rsidR="00D1708C" w:rsidRPr="00D1708C">
        <w:rPr>
          <w:rFonts w:ascii="Arial" w:hAnsi="Arial" w:cs="Arial"/>
          <w:bCs/>
          <w:sz w:val="24"/>
          <w:szCs w:val="24"/>
          <w:lang w:val="en-US"/>
        </w:rPr>
        <w:t xml:space="preserve"> will be done according to the following tables</w:t>
      </w:r>
      <w:r w:rsidR="002D780D">
        <w:rPr>
          <w:rFonts w:ascii="Arial" w:hAnsi="Arial" w:cs="Arial"/>
          <w:bCs/>
          <w:sz w:val="24"/>
          <w:szCs w:val="24"/>
          <w:lang w:val="en-US"/>
        </w:rPr>
        <w:t xml:space="preserve"> for the first and second </w:t>
      </w:r>
      <w:proofErr w:type="gramStart"/>
      <w:r w:rsidR="002D780D">
        <w:rPr>
          <w:rFonts w:ascii="Arial" w:hAnsi="Arial" w:cs="Arial"/>
          <w:bCs/>
          <w:sz w:val="24"/>
          <w:szCs w:val="24"/>
          <w:lang w:val="en-US"/>
        </w:rPr>
        <w:t xml:space="preserve">level </w:t>
      </w:r>
      <w:r w:rsidR="00ED7ED8" w:rsidRPr="00D1708C">
        <w:rPr>
          <w:rFonts w:ascii="Arial" w:hAnsi="Arial" w:cs="Arial"/>
          <w:bCs/>
          <w:sz w:val="24"/>
          <w:szCs w:val="24"/>
          <w:lang w:val="en-US"/>
        </w:rPr>
        <w:t>:</w:t>
      </w:r>
      <w:proofErr w:type="gramEnd"/>
    </w:p>
    <w:p w14:paraId="629CDFF7" w14:textId="5450A7BE" w:rsidR="00ED7ED8" w:rsidRPr="00D1708C" w:rsidRDefault="00D1708C" w:rsidP="00ED7ED8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D1708C">
        <w:rPr>
          <w:rFonts w:ascii="Arial" w:hAnsi="Arial" w:cs="Arial"/>
          <w:sz w:val="24"/>
          <w:szCs w:val="24"/>
          <w:lang w:val="en-US"/>
        </w:rPr>
        <w:t>First l</w:t>
      </w:r>
      <w:r w:rsidR="007C3DB4">
        <w:rPr>
          <w:rFonts w:ascii="Arial" w:hAnsi="Arial" w:cs="Arial"/>
          <w:sz w:val="24"/>
          <w:szCs w:val="24"/>
          <w:lang w:val="en-US"/>
        </w:rPr>
        <w:t xml:space="preserve">evel </w:t>
      </w:r>
      <w:proofErr w:type="spellStart"/>
      <w:r w:rsidR="002D780D">
        <w:rPr>
          <w:rFonts w:ascii="Arial" w:hAnsi="Arial" w:cs="Arial"/>
          <w:sz w:val="24"/>
          <w:szCs w:val="24"/>
          <w:lang w:val="en-US"/>
        </w:rPr>
        <w:t>L</w:t>
      </w:r>
      <w:r w:rsidR="007C3DB4">
        <w:rPr>
          <w:rFonts w:ascii="Arial" w:hAnsi="Arial" w:cs="Arial"/>
          <w:sz w:val="24"/>
          <w:szCs w:val="24"/>
          <w:lang w:val="en-US"/>
        </w:rPr>
        <w:t>aurea</w:t>
      </w:r>
      <w:proofErr w:type="spellEnd"/>
      <w:r w:rsidR="007C3DB4">
        <w:rPr>
          <w:rFonts w:ascii="Arial" w:hAnsi="Arial" w:cs="Arial"/>
          <w:sz w:val="24"/>
          <w:szCs w:val="24"/>
          <w:lang w:val="en-US"/>
        </w:rPr>
        <w:t xml:space="preserve"> final mark</w:t>
      </w:r>
      <w:r w:rsidR="000551E3">
        <w:rPr>
          <w:rFonts w:ascii="Arial" w:hAnsi="Arial" w:cs="Arial"/>
          <w:sz w:val="24"/>
          <w:szCs w:val="24"/>
          <w:lang w:val="en-US"/>
        </w:rPr>
        <w:t xml:space="preserve">: max </w:t>
      </w:r>
      <w:r w:rsidR="007C3DB4">
        <w:rPr>
          <w:rFonts w:ascii="Arial" w:hAnsi="Arial" w:cs="Arial"/>
          <w:sz w:val="24"/>
          <w:szCs w:val="24"/>
          <w:lang w:val="en-US"/>
        </w:rPr>
        <w:t>1</w:t>
      </w:r>
      <w:r w:rsidR="000D208A">
        <w:rPr>
          <w:rFonts w:ascii="Arial" w:hAnsi="Arial" w:cs="Arial"/>
          <w:sz w:val="24"/>
          <w:szCs w:val="24"/>
          <w:lang w:val="en-US"/>
        </w:rPr>
        <w:t>6</w:t>
      </w:r>
      <w:r w:rsidR="007C3DB4">
        <w:rPr>
          <w:rFonts w:ascii="Arial" w:hAnsi="Arial" w:cs="Arial"/>
          <w:sz w:val="24"/>
          <w:szCs w:val="24"/>
          <w:lang w:val="en-US"/>
        </w:rPr>
        <w:t xml:space="preserve"> points</w:t>
      </w:r>
      <w:r w:rsidR="00ED7ED8" w:rsidRPr="00D1708C">
        <w:rPr>
          <w:rFonts w:ascii="Arial" w:hAnsi="Arial" w:cs="Arial"/>
          <w:sz w:val="24"/>
          <w:szCs w:val="24"/>
          <w:lang w:val="en-US"/>
        </w:rPr>
        <w:t>.</w:t>
      </w:r>
    </w:p>
    <w:p w14:paraId="374902D0" w14:textId="29365372" w:rsidR="00ED7ED8" w:rsidRPr="00D1708C" w:rsidRDefault="007C3DB4" w:rsidP="00ED7ED8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Average of</w:t>
      </w:r>
      <w:r w:rsidR="00D1708C" w:rsidRPr="00D1708C">
        <w:rPr>
          <w:rFonts w:ascii="Arial" w:hAnsi="Arial" w:cs="Arial"/>
          <w:sz w:val="24"/>
          <w:szCs w:val="24"/>
          <w:lang w:val="en-US"/>
        </w:rPr>
        <w:t xml:space="preserve"> marks for exams of second level </w:t>
      </w:r>
      <w:proofErr w:type="spellStart"/>
      <w:r w:rsidR="002D780D">
        <w:rPr>
          <w:rFonts w:ascii="Arial" w:hAnsi="Arial" w:cs="Arial"/>
          <w:sz w:val="24"/>
          <w:szCs w:val="24"/>
          <w:lang w:val="en-US"/>
        </w:rPr>
        <w:t>L</w:t>
      </w:r>
      <w:r w:rsidR="00D1708C" w:rsidRPr="00D1708C">
        <w:rPr>
          <w:rFonts w:ascii="Arial" w:hAnsi="Arial" w:cs="Arial"/>
          <w:sz w:val="24"/>
          <w:szCs w:val="24"/>
          <w:lang w:val="en-US"/>
        </w:rPr>
        <w:t>aurea</w:t>
      </w:r>
      <w:proofErr w:type="spellEnd"/>
      <w:r w:rsidR="00D1708C" w:rsidRPr="00D1708C">
        <w:rPr>
          <w:rFonts w:ascii="Arial" w:hAnsi="Arial" w:cs="Arial"/>
          <w:sz w:val="24"/>
          <w:szCs w:val="24"/>
          <w:lang w:val="en-US"/>
        </w:rPr>
        <w:t xml:space="preserve"> degree</w:t>
      </w:r>
      <w:r>
        <w:rPr>
          <w:rFonts w:ascii="Arial" w:hAnsi="Arial" w:cs="Arial"/>
          <w:sz w:val="24"/>
          <w:szCs w:val="24"/>
          <w:lang w:val="en-US"/>
        </w:rPr>
        <w:t xml:space="preserve">: max </w:t>
      </w:r>
      <w:r w:rsidR="000D208A">
        <w:rPr>
          <w:rFonts w:ascii="Arial" w:hAnsi="Arial" w:cs="Arial"/>
          <w:sz w:val="24"/>
          <w:szCs w:val="24"/>
          <w:lang w:val="en-US"/>
        </w:rPr>
        <w:t>14</w:t>
      </w:r>
      <w:r>
        <w:rPr>
          <w:rFonts w:ascii="Arial" w:hAnsi="Arial" w:cs="Arial"/>
          <w:sz w:val="24"/>
          <w:szCs w:val="24"/>
          <w:lang w:val="en-US"/>
        </w:rPr>
        <w:t xml:space="preserve"> points</w:t>
      </w:r>
      <w:r w:rsidR="00ED7ED8" w:rsidRPr="00D1708C">
        <w:rPr>
          <w:rFonts w:ascii="Arial" w:hAnsi="Arial" w:cs="Arial"/>
          <w:sz w:val="24"/>
          <w:szCs w:val="24"/>
          <w:lang w:val="en-US"/>
        </w:rPr>
        <w:t>.</w:t>
      </w:r>
    </w:p>
    <w:p w14:paraId="2E9333AA" w14:textId="1243957E" w:rsidR="002D780D" w:rsidRDefault="002D780D" w:rsidP="00ED7ED8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2013"/>
        <w:gridCol w:w="2268"/>
      </w:tblGrid>
      <w:tr w:rsidR="000D208A" w:rsidRPr="000D208A" w14:paraId="61B0A33C" w14:textId="77777777" w:rsidTr="001A09A9">
        <w:tc>
          <w:tcPr>
            <w:tcW w:w="3369" w:type="dxa"/>
            <w:gridSpan w:val="2"/>
          </w:tcPr>
          <w:p w14:paraId="10C0B8C1" w14:textId="4C54DD39" w:rsidR="000D208A" w:rsidRPr="000D208A" w:rsidRDefault="000D208A" w:rsidP="001A09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708C">
              <w:rPr>
                <w:rFonts w:ascii="Arial" w:hAnsi="Arial" w:cs="Arial"/>
                <w:sz w:val="24"/>
                <w:szCs w:val="24"/>
                <w:lang w:val="en-US"/>
              </w:rPr>
              <w:t>First l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evel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Laurea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final mark</w:t>
            </w:r>
          </w:p>
        </w:tc>
        <w:tc>
          <w:tcPr>
            <w:tcW w:w="4281" w:type="dxa"/>
            <w:gridSpan w:val="2"/>
          </w:tcPr>
          <w:p w14:paraId="4C7C9017" w14:textId="67818A16" w:rsidR="000D208A" w:rsidRPr="000D208A" w:rsidRDefault="000D208A" w:rsidP="001A09A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708C">
              <w:rPr>
                <w:rFonts w:ascii="Arial" w:hAnsi="Arial" w:cs="Arial"/>
                <w:sz w:val="24"/>
                <w:szCs w:val="24"/>
                <w:lang w:val="en-US"/>
              </w:rPr>
              <w:t>Average of the ma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rks </w:t>
            </w:r>
            <w:r w:rsidRPr="00D1708C">
              <w:rPr>
                <w:rFonts w:ascii="Arial" w:hAnsi="Arial" w:cs="Arial"/>
                <w:sz w:val="24"/>
                <w:szCs w:val="24"/>
                <w:lang w:val="en-US"/>
              </w:rPr>
              <w:t xml:space="preserve">of second level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D1708C">
              <w:rPr>
                <w:rFonts w:ascii="Arial" w:hAnsi="Arial" w:cs="Arial"/>
                <w:sz w:val="24"/>
                <w:szCs w:val="24"/>
                <w:lang w:val="en-US"/>
              </w:rPr>
              <w:t>aurea</w:t>
            </w:r>
            <w:proofErr w:type="spellEnd"/>
            <w:r w:rsidRPr="00D1708C">
              <w:rPr>
                <w:rFonts w:ascii="Arial" w:hAnsi="Arial" w:cs="Arial"/>
                <w:sz w:val="24"/>
                <w:szCs w:val="24"/>
                <w:lang w:val="en-US"/>
              </w:rPr>
              <w:t xml:space="preserve"> degree</w:t>
            </w:r>
          </w:p>
        </w:tc>
      </w:tr>
      <w:tr w:rsidR="000D208A" w:rsidRPr="00A533BD" w14:paraId="721F983D" w14:textId="77777777" w:rsidTr="001A09A9">
        <w:tc>
          <w:tcPr>
            <w:tcW w:w="1951" w:type="dxa"/>
          </w:tcPr>
          <w:p w14:paraId="50732FAE" w14:textId="33E74448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Mark</w:t>
            </w:r>
          </w:p>
        </w:tc>
        <w:tc>
          <w:tcPr>
            <w:tcW w:w="1418" w:type="dxa"/>
          </w:tcPr>
          <w:p w14:paraId="6DF8FBDA" w14:textId="39F5EB1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oints</w:t>
            </w:r>
            <w:proofErr w:type="spellEnd"/>
          </w:p>
        </w:tc>
        <w:tc>
          <w:tcPr>
            <w:tcW w:w="2013" w:type="dxa"/>
          </w:tcPr>
          <w:p w14:paraId="03E2CBA4" w14:textId="199CAA36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Averaged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mark</w:t>
            </w:r>
            <w:proofErr w:type="spellEnd"/>
          </w:p>
        </w:tc>
        <w:tc>
          <w:tcPr>
            <w:tcW w:w="2268" w:type="dxa"/>
          </w:tcPr>
          <w:p w14:paraId="2EAB065B" w14:textId="27F255F6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oints</w:t>
            </w:r>
            <w:proofErr w:type="spellEnd"/>
          </w:p>
        </w:tc>
      </w:tr>
      <w:tr w:rsidR="000D208A" w:rsidRPr="00A533BD" w14:paraId="6C57506E" w14:textId="77777777" w:rsidTr="001A09A9">
        <w:tc>
          <w:tcPr>
            <w:tcW w:w="1951" w:type="dxa"/>
          </w:tcPr>
          <w:p w14:paraId="41204B6E" w14:textId="3716CB53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 xml:space="preserve">110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cum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laude</w:t>
            </w:r>
          </w:p>
        </w:tc>
        <w:tc>
          <w:tcPr>
            <w:tcW w:w="1418" w:type="dxa"/>
          </w:tcPr>
          <w:p w14:paraId="0EFA8AC3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16</w:t>
            </w:r>
          </w:p>
        </w:tc>
        <w:tc>
          <w:tcPr>
            <w:tcW w:w="2013" w:type="dxa"/>
          </w:tcPr>
          <w:p w14:paraId="3CAA1F7A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141B1">
              <w:rPr>
                <w:rFonts w:ascii="Arial" w:hAnsi="Arial" w:cs="Arial"/>
                <w:sz w:val="24"/>
                <w:szCs w:val="24"/>
                <w:lang w:val="it-IT"/>
              </w:rPr>
              <w:t xml:space="preserve">≥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29</w:t>
            </w:r>
          </w:p>
        </w:tc>
        <w:tc>
          <w:tcPr>
            <w:tcW w:w="2268" w:type="dxa"/>
          </w:tcPr>
          <w:p w14:paraId="65864D7B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14</w:t>
            </w:r>
          </w:p>
        </w:tc>
      </w:tr>
      <w:tr w:rsidR="000D208A" w:rsidRPr="00A533BD" w14:paraId="0666C28A" w14:textId="77777777" w:rsidTr="001A09A9">
        <w:tc>
          <w:tcPr>
            <w:tcW w:w="1951" w:type="dxa"/>
          </w:tcPr>
          <w:p w14:paraId="6CB5899D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110</w:t>
            </w:r>
          </w:p>
        </w:tc>
        <w:tc>
          <w:tcPr>
            <w:tcW w:w="1418" w:type="dxa"/>
          </w:tcPr>
          <w:p w14:paraId="0B6D3D68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14</w:t>
            </w:r>
          </w:p>
        </w:tc>
        <w:tc>
          <w:tcPr>
            <w:tcW w:w="2013" w:type="dxa"/>
          </w:tcPr>
          <w:p w14:paraId="78D96B83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&lt;29</w:t>
            </w:r>
          </w:p>
        </w:tc>
        <w:tc>
          <w:tcPr>
            <w:tcW w:w="2268" w:type="dxa"/>
          </w:tcPr>
          <w:p w14:paraId="47FE6B4A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13</w:t>
            </w:r>
          </w:p>
        </w:tc>
      </w:tr>
      <w:tr w:rsidR="000D208A" w:rsidRPr="00A533BD" w14:paraId="2D861FBE" w14:textId="77777777" w:rsidTr="001A09A9">
        <w:tc>
          <w:tcPr>
            <w:tcW w:w="1951" w:type="dxa"/>
          </w:tcPr>
          <w:p w14:paraId="2F41D4A4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</w:rPr>
              <w:t xml:space="preserve">109-107  </w:t>
            </w:r>
          </w:p>
        </w:tc>
        <w:tc>
          <w:tcPr>
            <w:tcW w:w="1418" w:type="dxa"/>
          </w:tcPr>
          <w:p w14:paraId="0B876D60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13</w:t>
            </w:r>
          </w:p>
        </w:tc>
        <w:tc>
          <w:tcPr>
            <w:tcW w:w="2013" w:type="dxa"/>
          </w:tcPr>
          <w:p w14:paraId="657BAE86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&lt;28</w:t>
            </w:r>
          </w:p>
        </w:tc>
        <w:tc>
          <w:tcPr>
            <w:tcW w:w="2268" w:type="dxa"/>
          </w:tcPr>
          <w:p w14:paraId="54E342CA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12</w:t>
            </w:r>
          </w:p>
        </w:tc>
      </w:tr>
      <w:tr w:rsidR="000D208A" w:rsidRPr="00A533BD" w14:paraId="3588C782" w14:textId="77777777" w:rsidTr="001A09A9">
        <w:tc>
          <w:tcPr>
            <w:tcW w:w="1951" w:type="dxa"/>
          </w:tcPr>
          <w:p w14:paraId="0D7C8622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</w:rPr>
              <w:t xml:space="preserve">106-104  </w:t>
            </w:r>
          </w:p>
        </w:tc>
        <w:tc>
          <w:tcPr>
            <w:tcW w:w="1418" w:type="dxa"/>
          </w:tcPr>
          <w:p w14:paraId="7D326C1D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12</w:t>
            </w:r>
          </w:p>
        </w:tc>
        <w:tc>
          <w:tcPr>
            <w:tcW w:w="2013" w:type="dxa"/>
          </w:tcPr>
          <w:p w14:paraId="126A835B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&lt;27</w:t>
            </w:r>
          </w:p>
        </w:tc>
        <w:tc>
          <w:tcPr>
            <w:tcW w:w="2268" w:type="dxa"/>
          </w:tcPr>
          <w:p w14:paraId="1B3E066A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</w:p>
        </w:tc>
      </w:tr>
      <w:tr w:rsidR="000D208A" w:rsidRPr="00A533BD" w14:paraId="58F4BDE7" w14:textId="77777777" w:rsidTr="001A09A9">
        <w:tc>
          <w:tcPr>
            <w:tcW w:w="1951" w:type="dxa"/>
          </w:tcPr>
          <w:p w14:paraId="5B5A8624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</w:rPr>
              <w:t xml:space="preserve">103-101  </w:t>
            </w:r>
          </w:p>
        </w:tc>
        <w:tc>
          <w:tcPr>
            <w:tcW w:w="1418" w:type="dxa"/>
          </w:tcPr>
          <w:p w14:paraId="3AD8EA98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</w:t>
            </w:r>
          </w:p>
        </w:tc>
        <w:tc>
          <w:tcPr>
            <w:tcW w:w="2013" w:type="dxa"/>
          </w:tcPr>
          <w:p w14:paraId="2EACA90E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&lt;26</w:t>
            </w:r>
          </w:p>
        </w:tc>
        <w:tc>
          <w:tcPr>
            <w:tcW w:w="2268" w:type="dxa"/>
          </w:tcPr>
          <w:p w14:paraId="30DE3DC7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</w:tr>
      <w:tr w:rsidR="000D208A" w:rsidRPr="00A533BD" w14:paraId="57D1387C" w14:textId="77777777" w:rsidTr="001A09A9">
        <w:tc>
          <w:tcPr>
            <w:tcW w:w="1951" w:type="dxa"/>
          </w:tcPr>
          <w:p w14:paraId="4026331D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</w:rPr>
              <w:t>100-9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533B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14:paraId="1483C477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</w:p>
        </w:tc>
        <w:tc>
          <w:tcPr>
            <w:tcW w:w="2013" w:type="dxa"/>
          </w:tcPr>
          <w:p w14:paraId="1E14D669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</w:rPr>
              <w:t>&lt; 25</w:t>
            </w:r>
          </w:p>
        </w:tc>
        <w:tc>
          <w:tcPr>
            <w:tcW w:w="2268" w:type="dxa"/>
          </w:tcPr>
          <w:p w14:paraId="20723112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  <w:tr w:rsidR="000D208A" w:rsidRPr="00A533BD" w14:paraId="216033E1" w14:textId="77777777" w:rsidTr="001A09A9">
        <w:tc>
          <w:tcPr>
            <w:tcW w:w="1951" w:type="dxa"/>
          </w:tcPr>
          <w:p w14:paraId="1070C8B0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</w:rPr>
            </w:pPr>
            <w:r w:rsidRPr="00A533BD">
              <w:rPr>
                <w:rFonts w:ascii="Arial" w:hAnsi="Arial" w:cs="Arial"/>
                <w:sz w:val="24"/>
                <w:szCs w:val="24"/>
              </w:rPr>
              <w:t>&lt; 95</w:t>
            </w:r>
          </w:p>
        </w:tc>
        <w:tc>
          <w:tcPr>
            <w:tcW w:w="1418" w:type="dxa"/>
          </w:tcPr>
          <w:p w14:paraId="51CFC108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2013" w:type="dxa"/>
          </w:tcPr>
          <w:p w14:paraId="2A2D397B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2402FAE7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14:paraId="1798E5B4" w14:textId="77777777" w:rsidR="00ED7ED8" w:rsidRPr="00A533BD" w:rsidRDefault="00ED7ED8" w:rsidP="00ED7E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314C43" w14:textId="77777777" w:rsidR="000D208A" w:rsidRDefault="000D0E02" w:rsidP="000D20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D0E02">
        <w:rPr>
          <w:rFonts w:ascii="Arial" w:hAnsi="Arial" w:cs="Arial"/>
          <w:sz w:val="24"/>
          <w:szCs w:val="24"/>
          <w:lang w:val="en-US"/>
        </w:rPr>
        <w:t xml:space="preserve">For the </w:t>
      </w:r>
      <w:proofErr w:type="gramStart"/>
      <w:r w:rsidRPr="000D0E02">
        <w:rPr>
          <w:rFonts w:ascii="Arial" w:hAnsi="Arial" w:cs="Arial"/>
          <w:sz w:val="24"/>
          <w:szCs w:val="24"/>
          <w:lang w:val="en-US"/>
        </w:rPr>
        <w:t>five year</w:t>
      </w:r>
      <w:proofErr w:type="gramEnd"/>
      <w:r w:rsidRPr="000D0E0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780D">
        <w:rPr>
          <w:rFonts w:ascii="Arial" w:hAnsi="Arial" w:cs="Arial"/>
          <w:sz w:val="24"/>
          <w:szCs w:val="24"/>
          <w:lang w:val="en-US"/>
        </w:rPr>
        <w:t>L</w:t>
      </w:r>
      <w:r w:rsidRPr="000D0E02">
        <w:rPr>
          <w:rFonts w:ascii="Arial" w:hAnsi="Arial" w:cs="Arial"/>
          <w:sz w:val="24"/>
          <w:szCs w:val="24"/>
          <w:lang w:val="en-US"/>
        </w:rPr>
        <w:t>aurea</w:t>
      </w:r>
      <w:proofErr w:type="spellEnd"/>
      <w:r w:rsidRPr="000D0E02">
        <w:rPr>
          <w:rFonts w:ascii="Arial" w:hAnsi="Arial" w:cs="Arial"/>
          <w:sz w:val="24"/>
          <w:szCs w:val="24"/>
          <w:lang w:val="en-US"/>
        </w:rPr>
        <w:t xml:space="preserve"> degree evaluation will be based as follows:</w:t>
      </w:r>
      <w:r w:rsidR="00ED7ED8" w:rsidRPr="000D0E02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B20C0A3" w14:textId="4A7D624F" w:rsidR="002D780D" w:rsidRPr="000D208A" w:rsidRDefault="002D780D" w:rsidP="000D20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C3DB4">
        <w:rPr>
          <w:rFonts w:ascii="Arial" w:hAnsi="Arial" w:cs="Arial"/>
          <w:bCs/>
          <w:sz w:val="24"/>
          <w:szCs w:val="24"/>
          <w:lang w:val="en-US"/>
        </w:rPr>
        <w:t>E</w:t>
      </w:r>
      <w:r w:rsidRPr="00D1708C">
        <w:rPr>
          <w:rFonts w:ascii="Arial" w:hAnsi="Arial" w:cs="Arial"/>
          <w:bCs/>
          <w:sz w:val="24"/>
          <w:szCs w:val="24"/>
          <w:lang w:val="en-US"/>
        </w:rPr>
        <w:t xml:space="preserve">valuation of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L</w:t>
      </w:r>
      <w:r w:rsidRPr="00D1708C">
        <w:rPr>
          <w:rFonts w:ascii="Arial" w:hAnsi="Arial" w:cs="Arial"/>
          <w:bCs/>
          <w:sz w:val="24"/>
          <w:szCs w:val="24"/>
          <w:lang w:val="en-US"/>
        </w:rPr>
        <w:t>aurea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degrees</w:t>
      </w:r>
      <w:r w:rsidRPr="00D1708C">
        <w:rPr>
          <w:rFonts w:ascii="Arial" w:hAnsi="Arial" w:cs="Arial"/>
          <w:bCs/>
          <w:sz w:val="24"/>
          <w:szCs w:val="24"/>
          <w:lang w:val="en-US"/>
        </w:rPr>
        <w:t xml:space="preserve"> will be done according to the following tables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for the first and second </w:t>
      </w:r>
      <w:proofErr w:type="gramStart"/>
      <w:r>
        <w:rPr>
          <w:rFonts w:ascii="Arial" w:hAnsi="Arial" w:cs="Arial"/>
          <w:bCs/>
          <w:sz w:val="24"/>
          <w:szCs w:val="24"/>
          <w:lang w:val="en-US"/>
        </w:rPr>
        <w:t xml:space="preserve">level </w:t>
      </w:r>
      <w:r w:rsidRPr="00D1708C">
        <w:rPr>
          <w:rFonts w:ascii="Arial" w:hAnsi="Arial" w:cs="Arial"/>
          <w:bCs/>
          <w:sz w:val="24"/>
          <w:szCs w:val="24"/>
          <w:lang w:val="en-US"/>
        </w:rPr>
        <w:t>:</w:t>
      </w:r>
      <w:proofErr w:type="gramEnd"/>
    </w:p>
    <w:p w14:paraId="628B2A45" w14:textId="6CC87303" w:rsidR="002D780D" w:rsidRPr="00D1708C" w:rsidRDefault="002253E6" w:rsidP="000D208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Average of marks of the first three years</w:t>
      </w:r>
      <w:r w:rsidR="002D780D">
        <w:rPr>
          <w:rFonts w:ascii="Arial" w:hAnsi="Arial" w:cs="Arial"/>
          <w:sz w:val="24"/>
          <w:szCs w:val="24"/>
          <w:lang w:val="en-US"/>
        </w:rPr>
        <w:t>: max 1</w:t>
      </w:r>
      <w:r w:rsidR="000D208A">
        <w:rPr>
          <w:rFonts w:ascii="Arial" w:hAnsi="Arial" w:cs="Arial"/>
          <w:sz w:val="24"/>
          <w:szCs w:val="24"/>
          <w:lang w:val="en-US"/>
        </w:rPr>
        <w:t>6</w:t>
      </w:r>
      <w:r w:rsidR="002D780D">
        <w:rPr>
          <w:rFonts w:ascii="Arial" w:hAnsi="Arial" w:cs="Arial"/>
          <w:sz w:val="24"/>
          <w:szCs w:val="24"/>
          <w:lang w:val="en-US"/>
        </w:rPr>
        <w:t xml:space="preserve"> points</w:t>
      </w:r>
      <w:r w:rsidR="002D780D" w:rsidRPr="00D1708C">
        <w:rPr>
          <w:rFonts w:ascii="Arial" w:hAnsi="Arial" w:cs="Arial"/>
          <w:sz w:val="24"/>
          <w:szCs w:val="24"/>
          <w:lang w:val="en-US"/>
        </w:rPr>
        <w:t>.</w:t>
      </w:r>
    </w:p>
    <w:p w14:paraId="0FE1790E" w14:textId="7678DD80" w:rsidR="002D780D" w:rsidRPr="00D1708C" w:rsidRDefault="002D780D" w:rsidP="000D208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Average of</w:t>
      </w:r>
      <w:r w:rsidRPr="00D1708C">
        <w:rPr>
          <w:rFonts w:ascii="Arial" w:hAnsi="Arial" w:cs="Arial"/>
          <w:sz w:val="24"/>
          <w:szCs w:val="24"/>
          <w:lang w:val="en-US"/>
        </w:rPr>
        <w:t xml:space="preserve"> marks </w:t>
      </w:r>
      <w:r w:rsidR="002253E6">
        <w:rPr>
          <w:rFonts w:ascii="Arial" w:hAnsi="Arial" w:cs="Arial"/>
          <w:sz w:val="24"/>
          <w:szCs w:val="24"/>
          <w:lang w:val="en-US"/>
        </w:rPr>
        <w:t>of the second three years</w:t>
      </w:r>
      <w:r>
        <w:rPr>
          <w:rFonts w:ascii="Arial" w:hAnsi="Arial" w:cs="Arial"/>
          <w:sz w:val="24"/>
          <w:szCs w:val="24"/>
          <w:lang w:val="en-US"/>
        </w:rPr>
        <w:t>: max</w:t>
      </w:r>
      <w:r w:rsidR="000D208A">
        <w:rPr>
          <w:rFonts w:ascii="Arial" w:hAnsi="Arial" w:cs="Arial"/>
          <w:sz w:val="24"/>
          <w:szCs w:val="24"/>
          <w:lang w:val="en-US"/>
        </w:rPr>
        <w:t xml:space="preserve"> 14</w:t>
      </w:r>
      <w:r>
        <w:rPr>
          <w:rFonts w:ascii="Arial" w:hAnsi="Arial" w:cs="Arial"/>
          <w:sz w:val="24"/>
          <w:szCs w:val="24"/>
          <w:lang w:val="en-US"/>
        </w:rPr>
        <w:t xml:space="preserve"> points</w:t>
      </w:r>
      <w:r w:rsidRPr="00D1708C">
        <w:rPr>
          <w:rFonts w:ascii="Arial" w:hAnsi="Arial" w:cs="Arial"/>
          <w:sz w:val="24"/>
          <w:szCs w:val="24"/>
          <w:lang w:val="en-US"/>
        </w:rPr>
        <w:t>.</w:t>
      </w:r>
    </w:p>
    <w:p w14:paraId="57EDB559" w14:textId="77777777" w:rsidR="002D780D" w:rsidRDefault="002D780D" w:rsidP="000D208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2013"/>
        <w:gridCol w:w="2268"/>
      </w:tblGrid>
      <w:tr w:rsidR="000D208A" w:rsidRPr="000D208A" w14:paraId="1AC16789" w14:textId="77777777" w:rsidTr="001A09A9">
        <w:tc>
          <w:tcPr>
            <w:tcW w:w="3369" w:type="dxa"/>
            <w:gridSpan w:val="2"/>
          </w:tcPr>
          <w:p w14:paraId="1E78E50B" w14:textId="24D10E63" w:rsidR="000D208A" w:rsidRPr="000D208A" w:rsidRDefault="000D208A" w:rsidP="001A09A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Average of the marks of first three years</w:t>
            </w:r>
          </w:p>
        </w:tc>
        <w:tc>
          <w:tcPr>
            <w:tcW w:w="4281" w:type="dxa"/>
            <w:gridSpan w:val="2"/>
          </w:tcPr>
          <w:p w14:paraId="1EF792A4" w14:textId="60DCE92A" w:rsidR="000D208A" w:rsidRPr="000D208A" w:rsidRDefault="000D208A" w:rsidP="001A09A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Average of the marks of the last two years</w:t>
            </w:r>
          </w:p>
        </w:tc>
      </w:tr>
      <w:tr w:rsidR="000D208A" w:rsidRPr="00A533BD" w14:paraId="1734AEE7" w14:textId="77777777" w:rsidTr="001A09A9">
        <w:tc>
          <w:tcPr>
            <w:tcW w:w="1951" w:type="dxa"/>
          </w:tcPr>
          <w:p w14:paraId="08ADB0F7" w14:textId="64D8D4C2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Averaged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mark</w:t>
            </w:r>
            <w:proofErr w:type="spellEnd"/>
          </w:p>
        </w:tc>
        <w:tc>
          <w:tcPr>
            <w:tcW w:w="1418" w:type="dxa"/>
          </w:tcPr>
          <w:p w14:paraId="0A6A9E12" w14:textId="43A0A4FB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oints</w:t>
            </w:r>
            <w:proofErr w:type="spellEnd"/>
          </w:p>
        </w:tc>
        <w:tc>
          <w:tcPr>
            <w:tcW w:w="2013" w:type="dxa"/>
          </w:tcPr>
          <w:p w14:paraId="373EBDB4" w14:textId="1261C849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Averaged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mark</w:t>
            </w:r>
            <w:proofErr w:type="spellEnd"/>
          </w:p>
        </w:tc>
        <w:tc>
          <w:tcPr>
            <w:tcW w:w="2268" w:type="dxa"/>
          </w:tcPr>
          <w:p w14:paraId="7D007FD3" w14:textId="56158BFF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oints</w:t>
            </w:r>
            <w:proofErr w:type="spellEnd"/>
          </w:p>
        </w:tc>
      </w:tr>
      <w:tr w:rsidR="000D208A" w:rsidRPr="00A533BD" w14:paraId="759EB007" w14:textId="77777777" w:rsidTr="001A09A9">
        <w:tc>
          <w:tcPr>
            <w:tcW w:w="1951" w:type="dxa"/>
          </w:tcPr>
          <w:p w14:paraId="5B268119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141B1">
              <w:rPr>
                <w:rFonts w:ascii="Arial" w:hAnsi="Arial" w:cs="Arial"/>
                <w:sz w:val="24"/>
                <w:szCs w:val="24"/>
                <w:lang w:val="it-IT"/>
              </w:rPr>
              <w:t xml:space="preserve">≥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29</w:t>
            </w:r>
          </w:p>
        </w:tc>
        <w:tc>
          <w:tcPr>
            <w:tcW w:w="1418" w:type="dxa"/>
          </w:tcPr>
          <w:p w14:paraId="6F338A39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16</w:t>
            </w:r>
          </w:p>
        </w:tc>
        <w:tc>
          <w:tcPr>
            <w:tcW w:w="2013" w:type="dxa"/>
          </w:tcPr>
          <w:p w14:paraId="274AAD5C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141B1">
              <w:rPr>
                <w:rFonts w:ascii="Arial" w:hAnsi="Arial" w:cs="Arial"/>
                <w:sz w:val="24"/>
                <w:szCs w:val="24"/>
                <w:lang w:val="it-IT"/>
              </w:rPr>
              <w:t xml:space="preserve">≥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29</w:t>
            </w:r>
          </w:p>
        </w:tc>
        <w:tc>
          <w:tcPr>
            <w:tcW w:w="2268" w:type="dxa"/>
          </w:tcPr>
          <w:p w14:paraId="76E9779D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14</w:t>
            </w:r>
          </w:p>
        </w:tc>
      </w:tr>
      <w:tr w:rsidR="000D208A" w:rsidRPr="00A533BD" w14:paraId="24AB617E" w14:textId="77777777" w:rsidTr="001A09A9">
        <w:tc>
          <w:tcPr>
            <w:tcW w:w="1951" w:type="dxa"/>
          </w:tcPr>
          <w:p w14:paraId="63D3EF42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&lt;29</w:t>
            </w:r>
          </w:p>
        </w:tc>
        <w:tc>
          <w:tcPr>
            <w:tcW w:w="1418" w:type="dxa"/>
          </w:tcPr>
          <w:p w14:paraId="548E9469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14</w:t>
            </w:r>
          </w:p>
        </w:tc>
        <w:tc>
          <w:tcPr>
            <w:tcW w:w="2013" w:type="dxa"/>
          </w:tcPr>
          <w:p w14:paraId="7CE06D63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&lt;29</w:t>
            </w:r>
          </w:p>
        </w:tc>
        <w:tc>
          <w:tcPr>
            <w:tcW w:w="2268" w:type="dxa"/>
          </w:tcPr>
          <w:p w14:paraId="48D168B9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13</w:t>
            </w:r>
          </w:p>
        </w:tc>
      </w:tr>
      <w:tr w:rsidR="000D208A" w:rsidRPr="00A533BD" w14:paraId="675E8911" w14:textId="77777777" w:rsidTr="001A09A9">
        <w:tc>
          <w:tcPr>
            <w:tcW w:w="1951" w:type="dxa"/>
          </w:tcPr>
          <w:p w14:paraId="5DC7E1E8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&lt;28</w:t>
            </w:r>
          </w:p>
        </w:tc>
        <w:tc>
          <w:tcPr>
            <w:tcW w:w="1418" w:type="dxa"/>
          </w:tcPr>
          <w:p w14:paraId="583277E4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13</w:t>
            </w:r>
          </w:p>
        </w:tc>
        <w:tc>
          <w:tcPr>
            <w:tcW w:w="2013" w:type="dxa"/>
          </w:tcPr>
          <w:p w14:paraId="232E5446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&lt;28</w:t>
            </w:r>
          </w:p>
        </w:tc>
        <w:tc>
          <w:tcPr>
            <w:tcW w:w="2268" w:type="dxa"/>
          </w:tcPr>
          <w:p w14:paraId="4363D13A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12</w:t>
            </w:r>
          </w:p>
        </w:tc>
      </w:tr>
      <w:tr w:rsidR="000D208A" w:rsidRPr="00A533BD" w14:paraId="5CB7ED49" w14:textId="77777777" w:rsidTr="001A09A9">
        <w:tc>
          <w:tcPr>
            <w:tcW w:w="1951" w:type="dxa"/>
          </w:tcPr>
          <w:p w14:paraId="30BD39B4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&lt;27</w:t>
            </w:r>
          </w:p>
        </w:tc>
        <w:tc>
          <w:tcPr>
            <w:tcW w:w="1418" w:type="dxa"/>
          </w:tcPr>
          <w:p w14:paraId="665B70C6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12</w:t>
            </w:r>
          </w:p>
        </w:tc>
        <w:tc>
          <w:tcPr>
            <w:tcW w:w="2013" w:type="dxa"/>
          </w:tcPr>
          <w:p w14:paraId="5D025995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&lt;27</w:t>
            </w:r>
          </w:p>
        </w:tc>
        <w:tc>
          <w:tcPr>
            <w:tcW w:w="2268" w:type="dxa"/>
          </w:tcPr>
          <w:p w14:paraId="3E339A6C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</w:p>
        </w:tc>
      </w:tr>
      <w:tr w:rsidR="000D208A" w:rsidRPr="00A533BD" w14:paraId="407B42CF" w14:textId="77777777" w:rsidTr="001A09A9">
        <w:tc>
          <w:tcPr>
            <w:tcW w:w="1951" w:type="dxa"/>
          </w:tcPr>
          <w:p w14:paraId="1716F15F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&lt;26</w:t>
            </w:r>
          </w:p>
        </w:tc>
        <w:tc>
          <w:tcPr>
            <w:tcW w:w="1418" w:type="dxa"/>
          </w:tcPr>
          <w:p w14:paraId="663699E8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</w:t>
            </w:r>
          </w:p>
        </w:tc>
        <w:tc>
          <w:tcPr>
            <w:tcW w:w="2013" w:type="dxa"/>
          </w:tcPr>
          <w:p w14:paraId="57BB55A9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&lt;26</w:t>
            </w:r>
          </w:p>
        </w:tc>
        <w:tc>
          <w:tcPr>
            <w:tcW w:w="2268" w:type="dxa"/>
          </w:tcPr>
          <w:p w14:paraId="48D22250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</w:tr>
      <w:tr w:rsidR="000D208A" w:rsidRPr="00A533BD" w14:paraId="02CC5581" w14:textId="77777777" w:rsidTr="001A09A9">
        <w:tc>
          <w:tcPr>
            <w:tcW w:w="1951" w:type="dxa"/>
          </w:tcPr>
          <w:p w14:paraId="53BEE0AE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</w:rPr>
              <w:t>&lt; 25</w:t>
            </w:r>
          </w:p>
        </w:tc>
        <w:tc>
          <w:tcPr>
            <w:tcW w:w="1418" w:type="dxa"/>
          </w:tcPr>
          <w:p w14:paraId="5CBE591D" w14:textId="77777777" w:rsidR="000D208A" w:rsidRPr="00A533BD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2013" w:type="dxa"/>
          </w:tcPr>
          <w:p w14:paraId="0D6D8894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&lt;25</w:t>
            </w:r>
          </w:p>
        </w:tc>
        <w:tc>
          <w:tcPr>
            <w:tcW w:w="2268" w:type="dxa"/>
          </w:tcPr>
          <w:p w14:paraId="3E1D3D7A" w14:textId="77777777" w:rsidR="000D208A" w:rsidRDefault="000D208A" w:rsidP="001A09A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</w:tbl>
    <w:p w14:paraId="6A35F220" w14:textId="77777777" w:rsidR="002D780D" w:rsidRDefault="002D780D" w:rsidP="00ED7ED8">
      <w:pPr>
        <w:jc w:val="both"/>
        <w:rPr>
          <w:rFonts w:ascii="Arial" w:hAnsi="Arial" w:cs="Arial"/>
          <w:sz w:val="24"/>
          <w:szCs w:val="24"/>
        </w:rPr>
      </w:pPr>
    </w:p>
    <w:p w14:paraId="5671E9BC" w14:textId="77777777" w:rsidR="002D780D" w:rsidRDefault="002D780D" w:rsidP="00ED7ED8">
      <w:pPr>
        <w:jc w:val="both"/>
        <w:rPr>
          <w:rFonts w:ascii="Arial" w:hAnsi="Arial" w:cs="Arial"/>
          <w:sz w:val="24"/>
          <w:szCs w:val="24"/>
        </w:rPr>
      </w:pPr>
    </w:p>
    <w:p w14:paraId="622E0898" w14:textId="1B0C8B9C" w:rsidR="002253E6" w:rsidRDefault="002253E6" w:rsidP="00ED7ED8">
      <w:pPr>
        <w:jc w:val="both"/>
        <w:rPr>
          <w:rFonts w:ascii="Arial" w:hAnsi="Arial" w:cs="Arial"/>
          <w:sz w:val="24"/>
          <w:szCs w:val="24"/>
        </w:rPr>
      </w:pPr>
    </w:p>
    <w:p w14:paraId="61330151" w14:textId="77777777" w:rsidR="002253E6" w:rsidRDefault="002253E6" w:rsidP="00895FA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75CFAA80" w14:textId="6343E869" w:rsidR="00C21399" w:rsidRPr="007C3DB4" w:rsidRDefault="000D208A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2</w:t>
      </w:r>
      <w:r w:rsidR="00AD4445" w:rsidRPr="007C3DB4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="00692CCA" w:rsidRPr="007C3DB4">
        <w:rPr>
          <w:rFonts w:ascii="Arial" w:hAnsi="Arial" w:cs="Arial"/>
          <w:b/>
          <w:sz w:val="24"/>
          <w:szCs w:val="24"/>
          <w:lang w:val="en-US"/>
        </w:rPr>
        <w:t>Oral Test</w:t>
      </w:r>
      <w:r w:rsidR="00C21399" w:rsidRPr="007C3DB4">
        <w:rPr>
          <w:rFonts w:ascii="Arial" w:hAnsi="Arial" w:cs="Arial"/>
          <w:b/>
          <w:sz w:val="24"/>
          <w:szCs w:val="24"/>
          <w:lang w:val="en-US"/>
        </w:rPr>
        <w:t xml:space="preserve"> (max </w:t>
      </w:r>
      <w:r>
        <w:rPr>
          <w:rFonts w:ascii="Arial" w:hAnsi="Arial" w:cs="Arial"/>
          <w:b/>
          <w:sz w:val="24"/>
          <w:szCs w:val="24"/>
          <w:lang w:val="en-US"/>
        </w:rPr>
        <w:t>7</w:t>
      </w:r>
      <w:r w:rsidR="0087659C" w:rsidRPr="007C3DB4">
        <w:rPr>
          <w:rFonts w:ascii="Arial" w:hAnsi="Arial" w:cs="Arial"/>
          <w:b/>
          <w:sz w:val="24"/>
          <w:szCs w:val="24"/>
          <w:lang w:val="en-US"/>
        </w:rPr>
        <w:t xml:space="preserve">0 </w:t>
      </w:r>
      <w:r w:rsidR="007C3DB4" w:rsidRPr="007C3DB4">
        <w:rPr>
          <w:rFonts w:ascii="Arial" w:hAnsi="Arial" w:cs="Arial"/>
          <w:b/>
          <w:sz w:val="24"/>
          <w:szCs w:val="24"/>
          <w:lang w:val="en-US"/>
        </w:rPr>
        <w:t>point</w:t>
      </w:r>
      <w:r w:rsidR="00692CCA" w:rsidRPr="007C3DB4">
        <w:rPr>
          <w:rFonts w:ascii="Arial" w:hAnsi="Arial" w:cs="Arial"/>
          <w:b/>
          <w:sz w:val="24"/>
          <w:szCs w:val="24"/>
          <w:lang w:val="en-US"/>
        </w:rPr>
        <w:t>s</w:t>
      </w:r>
      <w:r w:rsidR="00C21399" w:rsidRPr="007C3DB4">
        <w:rPr>
          <w:rFonts w:ascii="Arial" w:hAnsi="Arial" w:cs="Arial"/>
          <w:b/>
          <w:sz w:val="24"/>
          <w:szCs w:val="24"/>
          <w:lang w:val="en-US"/>
        </w:rPr>
        <w:t>)</w:t>
      </w:r>
    </w:p>
    <w:p w14:paraId="3ACCF772" w14:textId="63D7B73C" w:rsidR="00895FA6" w:rsidRPr="00961A5D" w:rsidRDefault="00895FA6" w:rsidP="00895FA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61A5D">
        <w:rPr>
          <w:rFonts w:ascii="Arial" w:hAnsi="Arial" w:cs="Arial"/>
          <w:sz w:val="24"/>
          <w:szCs w:val="24"/>
          <w:lang w:val="en-US"/>
        </w:rPr>
        <w:t xml:space="preserve">  - </w:t>
      </w:r>
      <w:r w:rsidR="007C3DB4">
        <w:rPr>
          <w:rFonts w:ascii="Arial" w:hAnsi="Arial" w:cs="Arial"/>
          <w:sz w:val="24"/>
          <w:szCs w:val="24"/>
          <w:lang w:val="en-US"/>
        </w:rPr>
        <w:t>Minimum points</w:t>
      </w:r>
      <w:r w:rsidR="00961A5D" w:rsidRPr="00961A5D">
        <w:rPr>
          <w:rFonts w:ascii="Arial" w:hAnsi="Arial" w:cs="Arial"/>
          <w:sz w:val="24"/>
          <w:szCs w:val="24"/>
          <w:lang w:val="en-US"/>
        </w:rPr>
        <w:t xml:space="preserve"> for the eligibility in the final </w:t>
      </w:r>
      <w:r w:rsidR="00961A5D">
        <w:rPr>
          <w:rFonts w:ascii="Arial" w:hAnsi="Arial" w:cs="Arial"/>
          <w:sz w:val="24"/>
          <w:szCs w:val="24"/>
          <w:lang w:val="en-US"/>
        </w:rPr>
        <w:t>admission list</w:t>
      </w:r>
      <w:r w:rsidRPr="00961A5D">
        <w:rPr>
          <w:rFonts w:ascii="Arial" w:hAnsi="Arial" w:cs="Arial"/>
          <w:sz w:val="24"/>
          <w:szCs w:val="24"/>
          <w:lang w:val="en-US"/>
        </w:rPr>
        <w:t xml:space="preserve">: </w:t>
      </w:r>
      <w:r w:rsidR="000D208A">
        <w:rPr>
          <w:rFonts w:ascii="Arial" w:hAnsi="Arial" w:cs="Arial"/>
          <w:sz w:val="24"/>
          <w:szCs w:val="24"/>
          <w:lang w:val="en-US"/>
        </w:rPr>
        <w:t>35</w:t>
      </w:r>
    </w:p>
    <w:p w14:paraId="643DAF7F" w14:textId="2A69CAC7" w:rsidR="00895FA6" w:rsidRPr="007C3DB4" w:rsidRDefault="00961A5D" w:rsidP="00895FA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61A5D">
        <w:rPr>
          <w:rFonts w:ascii="Arial" w:hAnsi="Arial" w:cs="Arial"/>
          <w:sz w:val="24"/>
          <w:szCs w:val="24"/>
          <w:lang w:val="en-US"/>
        </w:rPr>
        <w:t xml:space="preserve">  </w:t>
      </w:r>
      <w:r w:rsidRPr="007C3DB4">
        <w:rPr>
          <w:rFonts w:ascii="Arial" w:hAnsi="Arial" w:cs="Arial"/>
          <w:sz w:val="24"/>
          <w:szCs w:val="24"/>
          <w:lang w:val="en-US"/>
        </w:rPr>
        <w:t>- Ma</w:t>
      </w:r>
      <w:r w:rsidR="007C3DB4" w:rsidRPr="007C3DB4">
        <w:rPr>
          <w:rFonts w:ascii="Arial" w:hAnsi="Arial" w:cs="Arial"/>
          <w:sz w:val="24"/>
          <w:szCs w:val="24"/>
          <w:lang w:val="en-US"/>
        </w:rPr>
        <w:t>ximum points</w:t>
      </w:r>
      <w:r w:rsidR="00895FA6" w:rsidRPr="007C3DB4">
        <w:rPr>
          <w:rFonts w:ascii="Arial" w:hAnsi="Arial" w:cs="Arial"/>
          <w:sz w:val="24"/>
          <w:szCs w:val="24"/>
          <w:lang w:val="en-US"/>
        </w:rPr>
        <w:t xml:space="preserve">: </w:t>
      </w:r>
      <w:r w:rsidR="000D208A">
        <w:rPr>
          <w:rFonts w:ascii="Arial" w:hAnsi="Arial" w:cs="Arial"/>
          <w:sz w:val="24"/>
          <w:szCs w:val="24"/>
          <w:lang w:val="en-US"/>
        </w:rPr>
        <w:t>70</w:t>
      </w:r>
    </w:p>
    <w:p w14:paraId="68B9E926" w14:textId="6B21E418" w:rsidR="000D208A" w:rsidRDefault="000D208A" w:rsidP="00895FA6">
      <w:pPr>
        <w:spacing w:after="0"/>
        <w:jc w:val="both"/>
        <w:rPr>
          <w:rFonts w:ascii="Arial" w:hAnsi="Arial" w:cs="Arial"/>
          <w:iCs/>
          <w:sz w:val="24"/>
          <w:szCs w:val="24"/>
          <w:lang w:val="en-US"/>
        </w:rPr>
      </w:pPr>
    </w:p>
    <w:p w14:paraId="69C9B35A" w14:textId="7007FAF6" w:rsidR="00BF2E0D" w:rsidRPr="00BF2E0D" w:rsidRDefault="00BF2E0D" w:rsidP="00BF2E0D">
      <w:pPr>
        <w:spacing w:after="0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BF2E0D">
        <w:rPr>
          <w:rFonts w:ascii="Arial" w:hAnsi="Arial" w:cs="Arial"/>
          <w:iCs/>
          <w:sz w:val="24"/>
          <w:szCs w:val="24"/>
          <w:lang w:val="en-US"/>
        </w:rPr>
        <w:t>The oral exam is aimed at verifying the candidate's aptitude for scientific</w:t>
      </w:r>
      <w:r>
        <w:rPr>
          <w:rFonts w:ascii="Arial" w:hAnsi="Arial" w:cs="Arial"/>
          <w:iCs/>
          <w:sz w:val="24"/>
          <w:szCs w:val="24"/>
          <w:lang w:val="en-US"/>
        </w:rPr>
        <w:t xml:space="preserve"> r</w:t>
      </w:r>
      <w:r w:rsidRPr="00BF2E0D">
        <w:rPr>
          <w:rFonts w:ascii="Arial" w:hAnsi="Arial" w:cs="Arial"/>
          <w:iCs/>
          <w:sz w:val="24"/>
          <w:szCs w:val="24"/>
          <w:lang w:val="en-US"/>
        </w:rPr>
        <w:t>esearch and his general preparation in relation to the PhD in Chemical Sciences.</w:t>
      </w:r>
    </w:p>
    <w:p w14:paraId="4198B495" w14:textId="77777777" w:rsidR="00BF2E0D" w:rsidRDefault="00BF2E0D" w:rsidP="00BF2E0D">
      <w:pPr>
        <w:spacing w:after="0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BF2E0D">
        <w:rPr>
          <w:rFonts w:ascii="Arial" w:hAnsi="Arial" w:cs="Arial"/>
          <w:iCs/>
          <w:sz w:val="24"/>
          <w:szCs w:val="24"/>
          <w:lang w:val="en-US"/>
        </w:rPr>
        <w:t xml:space="preserve">This test will focus on the research topics related to each PhD fellowship and on general chemistry topics. </w:t>
      </w:r>
    </w:p>
    <w:p w14:paraId="79F27F2D" w14:textId="4DB74E22" w:rsidR="00BF2E0D" w:rsidRPr="00BF2E0D" w:rsidRDefault="00BF2E0D" w:rsidP="00BF2E0D">
      <w:pPr>
        <w:spacing w:after="0"/>
        <w:jc w:val="both"/>
        <w:rPr>
          <w:rFonts w:ascii="Arial" w:hAnsi="Arial" w:cs="Arial"/>
          <w:iCs/>
          <w:sz w:val="24"/>
          <w:szCs w:val="24"/>
          <w:lang w:val="en-US"/>
        </w:rPr>
      </w:pPr>
      <w:r>
        <w:rPr>
          <w:rFonts w:ascii="Arial" w:hAnsi="Arial" w:cs="Arial"/>
          <w:iCs/>
          <w:sz w:val="24"/>
          <w:szCs w:val="24"/>
          <w:lang w:val="en-US"/>
        </w:rPr>
        <w:t>The k</w:t>
      </w:r>
      <w:r w:rsidRPr="00BF2E0D">
        <w:rPr>
          <w:rFonts w:ascii="Arial" w:hAnsi="Arial" w:cs="Arial"/>
          <w:iCs/>
          <w:sz w:val="24"/>
          <w:szCs w:val="24"/>
          <w:lang w:val="en-US"/>
        </w:rPr>
        <w:t>nowledge of the English language will be assessed during the oral exam.</w:t>
      </w:r>
    </w:p>
    <w:p w14:paraId="53FDFC0F" w14:textId="77777777" w:rsidR="00BF2E0D" w:rsidRDefault="00BF2E0D">
      <w:pPr>
        <w:rPr>
          <w:rFonts w:ascii="Arial" w:hAnsi="Arial" w:cs="Arial"/>
          <w:sz w:val="24"/>
          <w:szCs w:val="24"/>
          <w:lang w:val="en-US"/>
        </w:rPr>
      </w:pPr>
    </w:p>
    <w:p w14:paraId="3ED54510" w14:textId="29238DA7" w:rsidR="00C21399" w:rsidRPr="000D4BDC" w:rsidRDefault="000D4BD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minimum overall </w:t>
      </w:r>
      <w:r w:rsidR="007C3DB4">
        <w:rPr>
          <w:rFonts w:ascii="Arial" w:hAnsi="Arial" w:cs="Arial"/>
          <w:sz w:val="24"/>
          <w:szCs w:val="24"/>
          <w:lang w:val="en-US"/>
        </w:rPr>
        <w:t>points</w:t>
      </w:r>
      <w:r>
        <w:rPr>
          <w:rFonts w:ascii="Arial" w:hAnsi="Arial" w:cs="Arial"/>
          <w:sz w:val="24"/>
          <w:szCs w:val="24"/>
          <w:lang w:val="en-US"/>
        </w:rPr>
        <w:t xml:space="preserve"> for the admission to the PhD </w:t>
      </w:r>
      <w:r w:rsidR="007C3DB4">
        <w:rPr>
          <w:rFonts w:ascii="Arial" w:hAnsi="Arial" w:cs="Arial"/>
          <w:sz w:val="24"/>
          <w:szCs w:val="24"/>
          <w:lang w:val="en-US"/>
        </w:rPr>
        <w:t xml:space="preserve">course </w:t>
      </w:r>
      <w:r>
        <w:rPr>
          <w:rFonts w:ascii="Arial" w:hAnsi="Arial" w:cs="Arial"/>
          <w:sz w:val="24"/>
          <w:szCs w:val="24"/>
          <w:lang w:val="en-US"/>
        </w:rPr>
        <w:t>in Chemical Sciences is</w:t>
      </w:r>
      <w:r w:rsidR="0009306A" w:rsidRPr="000D4BDC">
        <w:rPr>
          <w:rFonts w:ascii="Arial" w:hAnsi="Arial" w:cs="Arial"/>
          <w:sz w:val="24"/>
          <w:szCs w:val="24"/>
          <w:lang w:val="en-US"/>
        </w:rPr>
        <w:t xml:space="preserve"> </w:t>
      </w:r>
      <w:r w:rsidR="002253E6">
        <w:rPr>
          <w:rFonts w:ascii="Arial" w:hAnsi="Arial" w:cs="Arial"/>
          <w:sz w:val="24"/>
          <w:szCs w:val="24"/>
          <w:lang w:val="en-US"/>
        </w:rPr>
        <w:t>50</w:t>
      </w:r>
      <w:r w:rsidR="00ED7ED8" w:rsidRPr="000D4BDC">
        <w:rPr>
          <w:rFonts w:ascii="Arial" w:hAnsi="Arial" w:cs="Arial"/>
          <w:sz w:val="24"/>
          <w:szCs w:val="24"/>
          <w:lang w:val="en-US"/>
        </w:rPr>
        <w:t>/10</w:t>
      </w:r>
      <w:r w:rsidR="005D24B0" w:rsidRPr="000D4BDC">
        <w:rPr>
          <w:rFonts w:ascii="Arial" w:hAnsi="Arial" w:cs="Arial"/>
          <w:sz w:val="24"/>
          <w:szCs w:val="24"/>
          <w:lang w:val="en-US"/>
        </w:rPr>
        <w:t>0.</w:t>
      </w:r>
    </w:p>
    <w:sectPr w:rsidR="00C21399" w:rsidRPr="000D4BDC" w:rsidSect="00DE26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0BF0"/>
    <w:multiLevelType w:val="hybridMultilevel"/>
    <w:tmpl w:val="5A0AAB8C"/>
    <w:lvl w:ilvl="0" w:tplc="5C5220BE">
      <w:start w:val="2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D30AC"/>
    <w:multiLevelType w:val="hybridMultilevel"/>
    <w:tmpl w:val="008C4A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C6170B"/>
    <w:multiLevelType w:val="hybridMultilevel"/>
    <w:tmpl w:val="C5409B4A"/>
    <w:lvl w:ilvl="0" w:tplc="4DC268B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A1C3E"/>
    <w:multiLevelType w:val="hybridMultilevel"/>
    <w:tmpl w:val="DD905B1E"/>
    <w:lvl w:ilvl="0" w:tplc="C510989A">
      <w:start w:val="2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99"/>
    <w:rsid w:val="000551E3"/>
    <w:rsid w:val="0009306A"/>
    <w:rsid w:val="00094380"/>
    <w:rsid w:val="000A1807"/>
    <w:rsid w:val="000A590A"/>
    <w:rsid w:val="000B50D0"/>
    <w:rsid w:val="000D0E02"/>
    <w:rsid w:val="000D208A"/>
    <w:rsid w:val="000D4BDC"/>
    <w:rsid w:val="000F4CBE"/>
    <w:rsid w:val="00127D99"/>
    <w:rsid w:val="0016446A"/>
    <w:rsid w:val="001E6C1F"/>
    <w:rsid w:val="002253E6"/>
    <w:rsid w:val="0024624C"/>
    <w:rsid w:val="0026191A"/>
    <w:rsid w:val="0027343F"/>
    <w:rsid w:val="002B2839"/>
    <w:rsid w:val="002D4004"/>
    <w:rsid w:val="002D780D"/>
    <w:rsid w:val="00301D3B"/>
    <w:rsid w:val="00354097"/>
    <w:rsid w:val="003744ED"/>
    <w:rsid w:val="003A51D4"/>
    <w:rsid w:val="003C270E"/>
    <w:rsid w:val="003F7976"/>
    <w:rsid w:val="00400461"/>
    <w:rsid w:val="0045486D"/>
    <w:rsid w:val="00455E31"/>
    <w:rsid w:val="004E704C"/>
    <w:rsid w:val="00521564"/>
    <w:rsid w:val="005221D3"/>
    <w:rsid w:val="005A1245"/>
    <w:rsid w:val="005C1F69"/>
    <w:rsid w:val="005D24B0"/>
    <w:rsid w:val="00632FF4"/>
    <w:rsid w:val="00692CCA"/>
    <w:rsid w:val="006C2210"/>
    <w:rsid w:val="00700E61"/>
    <w:rsid w:val="007C02DA"/>
    <w:rsid w:val="007C3DB4"/>
    <w:rsid w:val="007D34D0"/>
    <w:rsid w:val="007D56E7"/>
    <w:rsid w:val="00815B6E"/>
    <w:rsid w:val="00815F78"/>
    <w:rsid w:val="008750EC"/>
    <w:rsid w:val="0087659C"/>
    <w:rsid w:val="00895FA6"/>
    <w:rsid w:val="009032CA"/>
    <w:rsid w:val="00924A5A"/>
    <w:rsid w:val="00937EEE"/>
    <w:rsid w:val="00961A5D"/>
    <w:rsid w:val="009A6F42"/>
    <w:rsid w:val="009A7C54"/>
    <w:rsid w:val="009F3BEE"/>
    <w:rsid w:val="009F4A4F"/>
    <w:rsid w:val="00A17278"/>
    <w:rsid w:val="00A533BD"/>
    <w:rsid w:val="00AD4445"/>
    <w:rsid w:val="00AE72AE"/>
    <w:rsid w:val="00B0765D"/>
    <w:rsid w:val="00B417A3"/>
    <w:rsid w:val="00B4692C"/>
    <w:rsid w:val="00B768D5"/>
    <w:rsid w:val="00BA0E5F"/>
    <w:rsid w:val="00BB2240"/>
    <w:rsid w:val="00BB469E"/>
    <w:rsid w:val="00BF2E0D"/>
    <w:rsid w:val="00BF6D55"/>
    <w:rsid w:val="00C117A0"/>
    <w:rsid w:val="00C21399"/>
    <w:rsid w:val="00CA10D5"/>
    <w:rsid w:val="00CE156C"/>
    <w:rsid w:val="00D1708C"/>
    <w:rsid w:val="00D52650"/>
    <w:rsid w:val="00D6466B"/>
    <w:rsid w:val="00D701B2"/>
    <w:rsid w:val="00DB6E8D"/>
    <w:rsid w:val="00DE264B"/>
    <w:rsid w:val="00E47827"/>
    <w:rsid w:val="00E81AB3"/>
    <w:rsid w:val="00E97C6C"/>
    <w:rsid w:val="00ED7ED8"/>
    <w:rsid w:val="00EE21CC"/>
    <w:rsid w:val="00EE262C"/>
    <w:rsid w:val="00FA67CC"/>
    <w:rsid w:val="00FE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7C44"/>
  <w15:docId w15:val="{5306C82D-92A1-4AD1-BA5F-122D732F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264B"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ED7ED8"/>
    <w:pPr>
      <w:ind w:left="720"/>
      <w:contextualSpacing/>
    </w:pPr>
    <w:rPr>
      <w:rFonts w:ascii="Calibri" w:eastAsia="Calibri" w:hAnsi="Calibri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15B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70F5E-6500-46BD-A672-9AA0974E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Paola D’Angelo</cp:lastModifiedBy>
  <cp:revision>5</cp:revision>
  <cp:lastPrinted>2019-05-20T14:36:00Z</cp:lastPrinted>
  <dcterms:created xsi:type="dcterms:W3CDTF">2021-05-27T09:47:00Z</dcterms:created>
  <dcterms:modified xsi:type="dcterms:W3CDTF">2021-10-04T10:36:00Z</dcterms:modified>
</cp:coreProperties>
</file>