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744" w14:textId="58AC688C" w:rsidR="00576986" w:rsidRDefault="00576986" w:rsidP="00576986">
      <w:pPr>
        <w:jc w:val="center"/>
        <w:rPr>
          <w:rFonts w:ascii="Arial" w:hAnsi="Arial" w:cs="Arial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lang w:val="en-US"/>
        </w:rPr>
        <w:t>EVALUATION CRITERIA for admission to PhD course INFRASTRUCTURES AND TRANSPORT (XXXV</w:t>
      </w:r>
      <w:r w:rsidR="00192898">
        <w:rPr>
          <w:rFonts w:ascii="Arial" w:hAnsi="Arial" w:cs="Arial"/>
          <w:sz w:val="40"/>
          <w:szCs w:val="40"/>
          <w:lang w:val="en-US"/>
        </w:rPr>
        <w:t>I</w:t>
      </w:r>
      <w:r w:rsidR="003D12D4">
        <w:rPr>
          <w:rFonts w:ascii="Arial" w:hAnsi="Arial" w:cs="Arial"/>
          <w:sz w:val="40"/>
          <w:szCs w:val="40"/>
          <w:lang w:val="en-US"/>
        </w:rPr>
        <w:t>I</w:t>
      </w:r>
      <w:r>
        <w:rPr>
          <w:rFonts w:ascii="Arial" w:hAnsi="Arial" w:cs="Arial"/>
          <w:sz w:val="40"/>
          <w:szCs w:val="40"/>
          <w:lang w:val="en-US"/>
        </w:rPr>
        <w:t xml:space="preserve"> cycle)</w:t>
      </w:r>
    </w:p>
    <w:p w14:paraId="395FF31B" w14:textId="77777777" w:rsidR="00576986" w:rsidRPr="00192898" w:rsidRDefault="00576986" w:rsidP="005769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>Qualification, research project and oral exam will be evaluated according to the following criteria:</w:t>
      </w:r>
    </w:p>
    <w:p w14:paraId="30FE1FC3" w14:textId="77777777" w:rsidR="00576986" w:rsidRPr="00192898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331DD6" w:rsidRPr="00192898">
        <w:rPr>
          <w:rFonts w:ascii="Arial" w:hAnsi="Arial" w:cs="Arial"/>
          <w:b/>
          <w:sz w:val="24"/>
          <w:szCs w:val="24"/>
          <w:u w:val="single"/>
          <w:lang w:val="en-US"/>
        </w:rPr>
        <w:t>CV and professional titles (max 15 points)</w:t>
      </w:r>
    </w:p>
    <w:p w14:paraId="20154439" w14:textId="77777777" w:rsidR="00331DD6" w:rsidRPr="00192898" w:rsidRDefault="00576986" w:rsidP="00331DD6">
      <w:pPr>
        <w:pStyle w:val="Default"/>
        <w:rPr>
          <w:rFonts w:ascii="Arial" w:hAnsi="Arial" w:cs="Arial"/>
          <w:u w:val="single"/>
          <w:lang w:val="en-US"/>
        </w:rPr>
      </w:pPr>
      <w:r w:rsidRPr="00192898">
        <w:rPr>
          <w:rFonts w:ascii="Arial" w:hAnsi="Arial" w:cs="Arial"/>
          <w:b/>
          <w:lang w:val="en-US"/>
        </w:rPr>
        <w:t>1.1</w:t>
      </w:r>
      <w:r w:rsidRPr="00192898">
        <w:rPr>
          <w:rFonts w:ascii="Arial" w:hAnsi="Arial" w:cs="Arial"/>
          <w:lang w:val="en-US"/>
        </w:rPr>
        <w:t xml:space="preserve"> </w:t>
      </w:r>
      <w:r w:rsidRPr="00192898">
        <w:rPr>
          <w:rFonts w:ascii="Arial" w:hAnsi="Arial" w:cs="Arial"/>
          <w:lang w:val="en-US"/>
        </w:rPr>
        <w:tab/>
      </w:r>
      <w:r w:rsidR="00331DD6" w:rsidRPr="00192898">
        <w:rPr>
          <w:rFonts w:ascii="Arial" w:hAnsi="Arial" w:cs="Arial"/>
          <w:u w:val="single"/>
          <w:lang w:val="en-US"/>
        </w:rPr>
        <w:t>University final degree mark (max 5 points)</w:t>
      </w:r>
    </w:p>
    <w:p w14:paraId="6AE70403" w14:textId="77777777" w:rsidR="00331DD6" w:rsidRPr="00192898" w:rsidRDefault="00331DD6" w:rsidP="00331DD6">
      <w:pPr>
        <w:pStyle w:val="Default"/>
        <w:rPr>
          <w:rFonts w:ascii="Arial" w:hAnsi="Arial" w:cs="Arial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2"/>
        <w:gridCol w:w="1418"/>
      </w:tblGrid>
      <w:tr w:rsidR="00B801F2" w:rsidRPr="00192898" w14:paraId="3B943EC7" w14:textId="77777777" w:rsidTr="00B801F2">
        <w:tc>
          <w:tcPr>
            <w:tcW w:w="3552" w:type="dxa"/>
          </w:tcPr>
          <w:p w14:paraId="3B91E7F8" w14:textId="42E02B42" w:rsidR="00B801F2" w:rsidRPr="00192898" w:rsidRDefault="00331DD6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  <w:r w:rsidR="00B801F2" w:rsidRPr="00192898">
              <w:rPr>
                <w:rFonts w:ascii="Arial" w:hAnsi="Arial" w:cs="Arial"/>
                <w:sz w:val="24"/>
                <w:szCs w:val="24"/>
                <w:lang w:val="it-IT"/>
              </w:rPr>
              <w:t>ark</w:t>
            </w:r>
            <w:r w:rsidR="003D12D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14:paraId="677CD8C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B801F2" w:rsidRPr="00192898" w14:paraId="74DC8398" w14:textId="77777777" w:rsidTr="00B801F2">
        <w:tc>
          <w:tcPr>
            <w:tcW w:w="3552" w:type="dxa"/>
          </w:tcPr>
          <w:p w14:paraId="413929E4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110/110, 110/110 </w:t>
            </w:r>
            <w:proofErr w:type="spellStart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 laude </w:t>
            </w:r>
          </w:p>
        </w:tc>
        <w:tc>
          <w:tcPr>
            <w:tcW w:w="1418" w:type="dxa"/>
          </w:tcPr>
          <w:p w14:paraId="4908E24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B801F2" w:rsidRPr="00192898" w14:paraId="59515683" w14:textId="77777777" w:rsidTr="00B801F2">
        <w:tc>
          <w:tcPr>
            <w:tcW w:w="3552" w:type="dxa"/>
          </w:tcPr>
          <w:p w14:paraId="4AB14FF6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109/110 -108/110 </w:t>
            </w:r>
          </w:p>
        </w:tc>
        <w:tc>
          <w:tcPr>
            <w:tcW w:w="1418" w:type="dxa"/>
          </w:tcPr>
          <w:p w14:paraId="0F556005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B801F2" w:rsidRPr="00192898" w14:paraId="5678ECC8" w14:textId="77777777" w:rsidTr="00B801F2">
        <w:tc>
          <w:tcPr>
            <w:tcW w:w="3552" w:type="dxa"/>
          </w:tcPr>
          <w:p w14:paraId="2070D05C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107/110 -106/110</w:t>
            </w:r>
          </w:p>
        </w:tc>
        <w:tc>
          <w:tcPr>
            <w:tcW w:w="1418" w:type="dxa"/>
          </w:tcPr>
          <w:p w14:paraId="22F61B1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B801F2" w:rsidRPr="00192898" w14:paraId="2EE4614A" w14:textId="77777777" w:rsidTr="00B801F2">
        <w:tc>
          <w:tcPr>
            <w:tcW w:w="3552" w:type="dxa"/>
          </w:tcPr>
          <w:p w14:paraId="7820A8C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105/110 -104/110</w:t>
            </w:r>
          </w:p>
        </w:tc>
        <w:tc>
          <w:tcPr>
            <w:tcW w:w="1418" w:type="dxa"/>
          </w:tcPr>
          <w:p w14:paraId="17F8626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801F2" w:rsidRPr="00192898" w14:paraId="5CF930F1" w14:textId="77777777" w:rsidTr="00B801F2">
        <w:tc>
          <w:tcPr>
            <w:tcW w:w="3552" w:type="dxa"/>
          </w:tcPr>
          <w:p w14:paraId="0A75132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103/110 -102/110</w:t>
            </w:r>
          </w:p>
        </w:tc>
        <w:tc>
          <w:tcPr>
            <w:tcW w:w="1418" w:type="dxa"/>
          </w:tcPr>
          <w:p w14:paraId="486B71CA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801F2" w:rsidRPr="00192898" w14:paraId="405A5D7D" w14:textId="77777777" w:rsidTr="00B801F2">
        <w:tc>
          <w:tcPr>
            <w:tcW w:w="3552" w:type="dxa"/>
          </w:tcPr>
          <w:p w14:paraId="5ED7703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&lt;102/110*</w:t>
            </w:r>
          </w:p>
        </w:tc>
        <w:tc>
          <w:tcPr>
            <w:tcW w:w="1418" w:type="dxa"/>
          </w:tcPr>
          <w:p w14:paraId="09F969BE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5C1587A" w14:textId="77777777" w:rsidR="00331DD6" w:rsidRPr="00192898" w:rsidRDefault="00331DD6" w:rsidP="00331DD6">
      <w:pPr>
        <w:pStyle w:val="Default"/>
        <w:rPr>
          <w:rFonts w:ascii="Arial" w:hAnsi="Arial" w:cs="Arial"/>
          <w:lang w:val="en-US"/>
        </w:rPr>
      </w:pPr>
    </w:p>
    <w:p w14:paraId="456C38E1" w14:textId="77777777" w:rsidR="00331DD6" w:rsidRPr="00192898" w:rsidRDefault="00331DD6" w:rsidP="00331DD6">
      <w:pPr>
        <w:pStyle w:val="Default"/>
        <w:rPr>
          <w:rFonts w:ascii="Arial" w:hAnsi="Arial" w:cs="Arial"/>
          <w:lang w:val="en-US"/>
        </w:rPr>
      </w:pPr>
      <w:r w:rsidRPr="00192898">
        <w:rPr>
          <w:rFonts w:ascii="Arial" w:hAnsi="Arial" w:cs="Arial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63CEF38A" w14:textId="77777777" w:rsidR="00331DD6" w:rsidRPr="00192898" w:rsidRDefault="00331DD6" w:rsidP="00331DD6">
      <w:pPr>
        <w:pStyle w:val="Default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B801F2" w:rsidRPr="00192898" w14:paraId="1B551676" w14:textId="77777777" w:rsidTr="00D71A0B">
        <w:tc>
          <w:tcPr>
            <w:tcW w:w="2093" w:type="dxa"/>
          </w:tcPr>
          <w:p w14:paraId="1561F33D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Average</w:t>
            </w:r>
          </w:p>
        </w:tc>
        <w:tc>
          <w:tcPr>
            <w:tcW w:w="1276" w:type="dxa"/>
          </w:tcPr>
          <w:p w14:paraId="69BD3988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B801F2" w:rsidRPr="00192898" w14:paraId="447BEC3E" w14:textId="77777777" w:rsidTr="00D71A0B">
        <w:tc>
          <w:tcPr>
            <w:tcW w:w="2093" w:type="dxa"/>
          </w:tcPr>
          <w:p w14:paraId="2A4B709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29 – 30</w:t>
            </w:r>
          </w:p>
        </w:tc>
        <w:tc>
          <w:tcPr>
            <w:tcW w:w="1276" w:type="dxa"/>
          </w:tcPr>
          <w:p w14:paraId="2B2BA594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B801F2" w:rsidRPr="00192898" w14:paraId="12637D2D" w14:textId="77777777" w:rsidTr="00D71A0B">
        <w:tc>
          <w:tcPr>
            <w:tcW w:w="2093" w:type="dxa"/>
          </w:tcPr>
          <w:p w14:paraId="6122D951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1276" w:type="dxa"/>
          </w:tcPr>
          <w:p w14:paraId="10F7ED9E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B801F2" w:rsidRPr="00192898" w14:paraId="6E1365E5" w14:textId="77777777" w:rsidTr="00D71A0B">
        <w:tc>
          <w:tcPr>
            <w:tcW w:w="2093" w:type="dxa"/>
          </w:tcPr>
          <w:p w14:paraId="0DC5D25C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1276" w:type="dxa"/>
          </w:tcPr>
          <w:p w14:paraId="7923D0EF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B801F2" w:rsidRPr="00192898" w14:paraId="4383D5DD" w14:textId="77777777" w:rsidTr="00D71A0B">
        <w:tc>
          <w:tcPr>
            <w:tcW w:w="2093" w:type="dxa"/>
          </w:tcPr>
          <w:p w14:paraId="7938F2CE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1276" w:type="dxa"/>
          </w:tcPr>
          <w:p w14:paraId="18C7C957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801F2" w:rsidRPr="00192898" w14:paraId="7162238A" w14:textId="77777777" w:rsidTr="00D71A0B">
        <w:tc>
          <w:tcPr>
            <w:tcW w:w="2093" w:type="dxa"/>
          </w:tcPr>
          <w:p w14:paraId="33B04F29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1276" w:type="dxa"/>
          </w:tcPr>
          <w:p w14:paraId="0DD9A38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801F2" w:rsidRPr="00192898" w14:paraId="4FB414F1" w14:textId="77777777" w:rsidTr="00D71A0B">
        <w:tc>
          <w:tcPr>
            <w:tcW w:w="2093" w:type="dxa"/>
          </w:tcPr>
          <w:p w14:paraId="5CFA4E41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09990DD3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4A9451B8" w14:textId="77777777" w:rsidR="00331DD6" w:rsidRPr="00192898" w:rsidRDefault="00331DD6" w:rsidP="00576986">
      <w:pPr>
        <w:rPr>
          <w:rFonts w:ascii="Arial" w:hAnsi="Arial" w:cs="Arial"/>
          <w:sz w:val="24"/>
          <w:szCs w:val="24"/>
          <w:lang w:val="en-US"/>
        </w:rPr>
      </w:pPr>
    </w:p>
    <w:p w14:paraId="370FD676" w14:textId="77777777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>1.2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 </w:t>
      </w:r>
      <w:r w:rsidRPr="00192898">
        <w:rPr>
          <w:rFonts w:ascii="Arial" w:hAnsi="Arial" w:cs="Arial"/>
          <w:sz w:val="24"/>
          <w:szCs w:val="24"/>
          <w:lang w:val="en-US"/>
        </w:rPr>
        <w:tab/>
        <w:t>Scientific Publications (max 7 points)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331DD6" w:rsidRPr="00192898" w14:paraId="5CF8BB73" w14:textId="77777777" w:rsidTr="00D71A0B">
        <w:tc>
          <w:tcPr>
            <w:tcW w:w="4219" w:type="dxa"/>
          </w:tcPr>
          <w:p w14:paraId="75A345C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13B9E0FB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31DD6" w:rsidRPr="00192898" w14:paraId="5344D419" w14:textId="77777777" w:rsidTr="00D71A0B">
        <w:tc>
          <w:tcPr>
            <w:tcW w:w="4219" w:type="dxa"/>
          </w:tcPr>
          <w:p w14:paraId="4D3C0271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ISI (</w:t>
            </w:r>
            <w:proofErr w:type="spellStart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author</w:t>
            </w:r>
            <w:proofErr w:type="spellEnd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23696D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31DD6" w:rsidRPr="00192898" w14:paraId="7F1EAEFD" w14:textId="77777777" w:rsidTr="00D71A0B">
        <w:tc>
          <w:tcPr>
            <w:tcW w:w="4219" w:type="dxa"/>
          </w:tcPr>
          <w:p w14:paraId="1289ACCF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ISI (co-</w:t>
            </w:r>
            <w:proofErr w:type="spellStart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author</w:t>
            </w:r>
            <w:proofErr w:type="spellEnd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46B73FFD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1F16F3A8" w14:textId="77777777" w:rsidTr="00D71A0B">
        <w:tc>
          <w:tcPr>
            <w:tcW w:w="4219" w:type="dxa"/>
          </w:tcPr>
          <w:p w14:paraId="572C1732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Book or chapter in book (author)</w:t>
            </w:r>
          </w:p>
        </w:tc>
        <w:tc>
          <w:tcPr>
            <w:tcW w:w="1418" w:type="dxa"/>
          </w:tcPr>
          <w:p w14:paraId="5182B999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31DD6" w:rsidRPr="00192898" w14:paraId="01F7E1FD" w14:textId="77777777" w:rsidTr="00D71A0B">
        <w:tc>
          <w:tcPr>
            <w:tcW w:w="4219" w:type="dxa"/>
          </w:tcPr>
          <w:p w14:paraId="4E8E3C09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Book or chapter in book (co-author)</w:t>
            </w:r>
          </w:p>
        </w:tc>
        <w:tc>
          <w:tcPr>
            <w:tcW w:w="1418" w:type="dxa"/>
          </w:tcPr>
          <w:p w14:paraId="41A2147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55C9B3B9" w14:textId="77777777" w:rsidTr="00D71A0B">
        <w:tc>
          <w:tcPr>
            <w:tcW w:w="4219" w:type="dxa"/>
          </w:tcPr>
          <w:p w14:paraId="1DA568B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contribution to a lecture/ congress</w:t>
            </w:r>
          </w:p>
        </w:tc>
        <w:tc>
          <w:tcPr>
            <w:tcW w:w="1418" w:type="dxa"/>
          </w:tcPr>
          <w:p w14:paraId="6DAE60EF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3600A6A3" w14:textId="77777777" w:rsidR="00B801F2" w:rsidRPr="00192898" w:rsidRDefault="00B801F2" w:rsidP="00B801F2">
      <w:pPr>
        <w:rPr>
          <w:rFonts w:ascii="Arial" w:hAnsi="Arial" w:cs="Arial"/>
          <w:sz w:val="24"/>
          <w:szCs w:val="24"/>
          <w:lang w:val="it-IT"/>
        </w:rPr>
      </w:pPr>
    </w:p>
    <w:p w14:paraId="52057A4E" w14:textId="77777777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>1.3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 </w:t>
      </w:r>
      <w:r w:rsidRPr="00192898">
        <w:rPr>
          <w:rFonts w:ascii="Arial" w:hAnsi="Arial" w:cs="Arial"/>
          <w:sz w:val="24"/>
          <w:szCs w:val="24"/>
          <w:lang w:val="en-US"/>
        </w:rPr>
        <w:tab/>
        <w:t>Research Experience (max 3 points)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3"/>
        <w:gridCol w:w="1418"/>
      </w:tblGrid>
      <w:tr w:rsidR="00331DD6" w:rsidRPr="00192898" w14:paraId="35DA3C7D" w14:textId="77777777" w:rsidTr="00192898">
        <w:tc>
          <w:tcPr>
            <w:tcW w:w="6513" w:type="dxa"/>
          </w:tcPr>
          <w:p w14:paraId="3731D9E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0E823FE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31DD6" w:rsidRPr="00192898" w14:paraId="2BCFFF79" w14:textId="77777777" w:rsidTr="00192898">
        <w:tc>
          <w:tcPr>
            <w:tcW w:w="6513" w:type="dxa"/>
          </w:tcPr>
          <w:p w14:paraId="104F4A66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Experience abroad (at least 2 months, including Erasmus)</w:t>
            </w:r>
          </w:p>
        </w:tc>
        <w:tc>
          <w:tcPr>
            <w:tcW w:w="1418" w:type="dxa"/>
          </w:tcPr>
          <w:p w14:paraId="4CE5ED5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2.5</w:t>
            </w:r>
          </w:p>
        </w:tc>
      </w:tr>
      <w:tr w:rsidR="00331DD6" w:rsidRPr="00192898" w14:paraId="59EE46CA" w14:textId="77777777" w:rsidTr="00192898">
        <w:tc>
          <w:tcPr>
            <w:tcW w:w="6513" w:type="dxa"/>
          </w:tcPr>
          <w:p w14:paraId="65889401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Collaboration </w:t>
            </w:r>
            <w:proofErr w:type="spellStart"/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14:paraId="43A2DC6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32972556" w14:textId="77777777" w:rsidTr="00192898">
        <w:tc>
          <w:tcPr>
            <w:tcW w:w="6513" w:type="dxa"/>
          </w:tcPr>
          <w:p w14:paraId="251E986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Training courses for researchers</w:t>
            </w:r>
          </w:p>
        </w:tc>
        <w:tc>
          <w:tcPr>
            <w:tcW w:w="1418" w:type="dxa"/>
          </w:tcPr>
          <w:p w14:paraId="21C8E21D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B8033EC" w14:textId="77777777" w:rsidR="00331DD6" w:rsidRPr="00192898" w:rsidRDefault="00331DD6" w:rsidP="00576986">
      <w:pPr>
        <w:rPr>
          <w:rFonts w:ascii="Arial" w:hAnsi="Arial" w:cs="Arial"/>
          <w:b/>
          <w:sz w:val="24"/>
          <w:szCs w:val="24"/>
        </w:rPr>
      </w:pPr>
    </w:p>
    <w:p w14:paraId="4DA0F295" w14:textId="10F621B5" w:rsidR="00576986" w:rsidRPr="00192898" w:rsidRDefault="00453DF4" w:rsidP="0057698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2</w:t>
      </w:r>
      <w:r w:rsidR="00576986" w:rsidRPr="00192898">
        <w:rPr>
          <w:rFonts w:ascii="Arial" w:hAnsi="Arial" w:cs="Arial"/>
          <w:b/>
          <w:sz w:val="24"/>
          <w:szCs w:val="24"/>
          <w:lang w:val="en-US"/>
        </w:rPr>
        <w:t xml:space="preserve">. Interview (max </w:t>
      </w:r>
      <w:r w:rsidR="00B854D2">
        <w:rPr>
          <w:rFonts w:ascii="Arial" w:hAnsi="Arial" w:cs="Arial"/>
          <w:b/>
          <w:sz w:val="24"/>
          <w:szCs w:val="24"/>
          <w:lang w:val="en-US"/>
        </w:rPr>
        <w:t>85</w:t>
      </w:r>
      <w:r w:rsidR="00576986" w:rsidRPr="00192898">
        <w:rPr>
          <w:rFonts w:ascii="Arial" w:hAnsi="Arial" w:cs="Arial"/>
          <w:b/>
          <w:sz w:val="24"/>
          <w:szCs w:val="24"/>
          <w:lang w:val="en-US"/>
        </w:rPr>
        <w:t xml:space="preserve"> points)</w:t>
      </w:r>
    </w:p>
    <w:p w14:paraId="7ED19735" w14:textId="2FF3A7AB" w:rsidR="00576986" w:rsidRPr="00192898" w:rsidRDefault="00576986" w:rsidP="00576986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During the oral test will be deepened and clarified aspects regarding the </w:t>
      </w:r>
      <w:r w:rsidRPr="00453DF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qualification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presented and the </w:t>
      </w:r>
      <w:r w:rsidR="00453DF4" w:rsidRPr="00453DF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the topics of the doctorate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.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The scores will be distributed as follows: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• Discussion of </w:t>
      </w:r>
      <w:r w:rsidR="00453DF4" w:rsidRPr="00453DF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the topics of the doctorate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(</w:t>
      </w:r>
      <w:r w:rsidR="00453DF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45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• Discussion of the candidate’s background: clarity of presentation, capacity for synthesis and scientific interest (</w:t>
      </w:r>
      <w:r w:rsidR="00453DF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3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0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• foreign language (10 points).</w:t>
      </w:r>
    </w:p>
    <w:p w14:paraId="49A2D4A0" w14:textId="759208BD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 xml:space="preserve">The minimum score to pass the oral exam is </w:t>
      </w:r>
      <w:r w:rsidR="00453DF4">
        <w:rPr>
          <w:rFonts w:ascii="Arial" w:hAnsi="Arial" w:cs="Arial"/>
          <w:sz w:val="24"/>
          <w:szCs w:val="24"/>
          <w:lang w:val="en-US"/>
        </w:rPr>
        <w:t>65</w:t>
      </w:r>
      <w:r w:rsidRPr="00192898">
        <w:rPr>
          <w:rFonts w:ascii="Arial" w:hAnsi="Arial" w:cs="Arial"/>
          <w:sz w:val="24"/>
          <w:szCs w:val="24"/>
          <w:lang w:val="en-US"/>
        </w:rPr>
        <w:t>/</w:t>
      </w:r>
      <w:r w:rsidR="00453DF4">
        <w:rPr>
          <w:rFonts w:ascii="Arial" w:hAnsi="Arial" w:cs="Arial"/>
          <w:sz w:val="24"/>
          <w:szCs w:val="24"/>
          <w:lang w:val="en-US"/>
        </w:rPr>
        <w:t>8</w:t>
      </w:r>
      <w:r w:rsidRPr="00192898">
        <w:rPr>
          <w:rFonts w:ascii="Arial" w:hAnsi="Arial" w:cs="Arial"/>
          <w:sz w:val="24"/>
          <w:szCs w:val="24"/>
          <w:lang w:val="en-US"/>
        </w:rPr>
        <w:t>0.</w:t>
      </w:r>
    </w:p>
    <w:p w14:paraId="06C3DF29" w14:textId="56F2195B" w:rsidR="00576986" w:rsidRPr="00192898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The total minimum score for the admission to the PhD Course is </w:t>
      </w:r>
      <w:r w:rsidR="00453DF4">
        <w:rPr>
          <w:rFonts w:ascii="Arial" w:hAnsi="Arial" w:cs="Arial"/>
          <w:b/>
          <w:sz w:val="24"/>
          <w:szCs w:val="24"/>
          <w:lang w:val="en-US"/>
        </w:rPr>
        <w:t>6</w:t>
      </w:r>
      <w:r w:rsidRPr="00192898">
        <w:rPr>
          <w:rFonts w:ascii="Arial" w:hAnsi="Arial" w:cs="Arial"/>
          <w:b/>
          <w:sz w:val="24"/>
          <w:szCs w:val="24"/>
          <w:lang w:val="en-US"/>
        </w:rPr>
        <w:t>0/1</w:t>
      </w:r>
      <w:r w:rsidR="00453DF4">
        <w:rPr>
          <w:rFonts w:ascii="Arial" w:hAnsi="Arial" w:cs="Arial"/>
          <w:b/>
          <w:sz w:val="24"/>
          <w:szCs w:val="24"/>
          <w:lang w:val="en-US"/>
        </w:rPr>
        <w:t>0</w:t>
      </w:r>
      <w:r w:rsidRPr="00192898">
        <w:rPr>
          <w:rFonts w:ascii="Arial" w:hAnsi="Arial" w:cs="Arial"/>
          <w:b/>
          <w:sz w:val="24"/>
          <w:szCs w:val="24"/>
          <w:lang w:val="en-US"/>
        </w:rPr>
        <w:t>0.</w:t>
      </w:r>
    </w:p>
    <w:p w14:paraId="2354E3FD" w14:textId="77777777" w:rsidR="00576986" w:rsidRPr="00192898" w:rsidRDefault="00576986" w:rsidP="00576986">
      <w:pPr>
        <w:rPr>
          <w:rFonts w:ascii="Arial" w:hAnsi="Arial" w:cs="Arial"/>
          <w:sz w:val="24"/>
          <w:szCs w:val="24"/>
        </w:rPr>
      </w:pPr>
    </w:p>
    <w:p w14:paraId="0ABB2E51" w14:textId="77777777" w:rsidR="00B542A6" w:rsidRPr="00192898" w:rsidRDefault="00B542A6">
      <w:pPr>
        <w:rPr>
          <w:rFonts w:ascii="Arial" w:hAnsi="Arial" w:cs="Arial"/>
          <w:sz w:val="24"/>
          <w:szCs w:val="24"/>
        </w:rPr>
      </w:pPr>
    </w:p>
    <w:sectPr w:rsidR="00B542A6" w:rsidRPr="00192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6"/>
    <w:rsid w:val="00192898"/>
    <w:rsid w:val="00284EC5"/>
    <w:rsid w:val="002A05D8"/>
    <w:rsid w:val="00331DD6"/>
    <w:rsid w:val="003D12D4"/>
    <w:rsid w:val="00453DF4"/>
    <w:rsid w:val="004D679E"/>
    <w:rsid w:val="00576986"/>
    <w:rsid w:val="0059598F"/>
    <w:rsid w:val="008D6EB4"/>
    <w:rsid w:val="00A03135"/>
    <w:rsid w:val="00B542A6"/>
    <w:rsid w:val="00B801F2"/>
    <w:rsid w:val="00B854D2"/>
    <w:rsid w:val="00C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3F1"/>
  <w15:chartTrackingRefBased/>
  <w15:docId w15:val="{5A1272E5-9C01-4EF2-B318-F7F42B2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986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jlqj4b">
    <w:name w:val="jlqj4b"/>
    <w:basedOn w:val="Carpredefinitoparagrafo"/>
    <w:rsid w:val="0045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Mascio</dc:creator>
  <cp:keywords/>
  <dc:description/>
  <cp:lastModifiedBy>Claudia De Santis</cp:lastModifiedBy>
  <cp:revision>2</cp:revision>
  <cp:lastPrinted>2020-05-30T16:26:00Z</cp:lastPrinted>
  <dcterms:created xsi:type="dcterms:W3CDTF">2021-10-07T11:45:00Z</dcterms:created>
  <dcterms:modified xsi:type="dcterms:W3CDTF">2021-10-07T11:45:00Z</dcterms:modified>
</cp:coreProperties>
</file>