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73A4" w14:textId="114AF21B" w:rsidR="00FD2E14" w:rsidRPr="00CB2EFC" w:rsidRDefault="002233EA" w:rsidP="00FD2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Evaluation criteria</w:t>
      </w:r>
      <w:r w:rsidR="0066491F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– 3</w:t>
      </w:r>
      <w:r w:rsidR="00861783">
        <w:rPr>
          <w:rFonts w:ascii="Times New Roman" w:hAnsi="Times New Roman" w:cs="Times New Roman"/>
          <w:sz w:val="22"/>
          <w:szCs w:val="22"/>
          <w:lang w:val="en-US"/>
        </w:rPr>
        <w:t>8</w:t>
      </w:r>
      <w:bookmarkStart w:id="0" w:name="_GoBack"/>
      <w:bookmarkEnd w:id="0"/>
      <w:r w:rsidR="0066491F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° </w:t>
      </w:r>
      <w:r w:rsidRPr="00CB2EFC">
        <w:rPr>
          <w:rFonts w:ascii="Times New Roman" w:hAnsi="Times New Roman" w:cs="Times New Roman"/>
          <w:sz w:val="22"/>
          <w:szCs w:val="22"/>
          <w:lang w:val="en-US"/>
        </w:rPr>
        <w:t>Cycle</w:t>
      </w:r>
    </w:p>
    <w:p w14:paraId="44877C7D" w14:textId="1F9A5B9B" w:rsidR="0066491F" w:rsidRPr="00CB2EFC" w:rsidRDefault="002233EA" w:rsidP="00FD2E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="00FD2E14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program</w:t>
      </w:r>
      <w:r w:rsidR="0066491F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in NETWORK ONCOLOGY AND PRECISION MEDICINE</w:t>
      </w:r>
    </w:p>
    <w:p w14:paraId="0AFC76E2" w14:textId="77777777" w:rsidR="00085704" w:rsidRPr="00CB2EFC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A51CCD4" w14:textId="33DAFC21" w:rsidR="00085704" w:rsidRPr="00CB2EFC" w:rsidRDefault="00F35832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/>
          <w:sz w:val="22"/>
          <w:szCs w:val="22"/>
          <w:lang w:val="en-US"/>
        </w:rPr>
        <w:t>Evaluation grid</w:t>
      </w:r>
    </w:p>
    <w:p w14:paraId="749393C9" w14:textId="77777777" w:rsidR="00085704" w:rsidRPr="00CB2EFC" w:rsidRDefault="00085704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56EF0C79" w14:textId="1C00CEAE" w:rsidR="00BC35A2" w:rsidRPr="00CB2EFC" w:rsidRDefault="00F3583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For the admission on the PhD program, the candidate </w:t>
      </w:r>
      <w:r w:rsidR="00EE0988" w:rsidRPr="00CB2EFC">
        <w:rPr>
          <w:rFonts w:ascii="Times New Roman" w:hAnsi="Times New Roman" w:cs="Times New Roman"/>
          <w:sz w:val="22"/>
          <w:szCs w:val="22"/>
          <w:lang w:val="en-US"/>
        </w:rPr>
        <w:t>must</w:t>
      </w:r>
      <w:r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present a research project that will allow the </w:t>
      </w:r>
      <w:r w:rsidR="00BC56F8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assessment of his/her 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>propensity to research and his</w:t>
      </w:r>
      <w:r w:rsidR="00BC56F8" w:rsidRPr="00CB2EFC">
        <w:rPr>
          <w:rFonts w:ascii="Times New Roman" w:hAnsi="Times New Roman" w:cs="Times New Roman"/>
          <w:sz w:val="22"/>
          <w:szCs w:val="22"/>
          <w:lang w:val="en-US"/>
        </w:rPr>
        <w:t>/her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ability to independently organize the different phases of the project</w:t>
      </w:r>
      <w:r w:rsidR="00BC56F8" w:rsidRPr="00CB2EFC">
        <w:rPr>
          <w:rFonts w:ascii="Times New Roman" w:hAnsi="Times New Roman" w:cs="Times New Roman"/>
          <w:sz w:val="22"/>
          <w:szCs w:val="22"/>
          <w:lang w:val="en-US"/>
        </w:rPr>
        <w:t>. The presented project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must not exceed the maximum length of 8</w:t>
      </w:r>
      <w:r w:rsidR="00EE0988" w:rsidRPr="00CB2EFC">
        <w:rPr>
          <w:rFonts w:ascii="Times New Roman" w:hAnsi="Times New Roman" w:cs="Times New Roman"/>
          <w:sz w:val="22"/>
          <w:szCs w:val="22"/>
          <w:lang w:val="en-US"/>
        </w:rPr>
        <w:t>000 characters (spaces included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>).</w:t>
      </w:r>
    </w:p>
    <w:p w14:paraId="2BBE6163" w14:textId="77777777" w:rsidR="00BC35A2" w:rsidRPr="00CB2EFC" w:rsidRDefault="00BC35A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This project must be in English and must be organized according to the following scheme:</w:t>
      </w:r>
    </w:p>
    <w:p w14:paraId="41AAEE3A" w14:textId="77777777" w:rsidR="00BC35A2" w:rsidRPr="00CB2EFC" w:rsidRDefault="00BC35A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- Title; Short Introduction to the subject of the project; Aims of the project; Experimental phases and materials and methods and References.</w:t>
      </w:r>
    </w:p>
    <w:p w14:paraId="78C86C89" w14:textId="052B9BC0" w:rsidR="00BC35A2" w:rsidRPr="00CB2EFC" w:rsidRDefault="00EE0988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This p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roject presented for </w:t>
      </w:r>
      <w:r w:rsidRPr="00CB2EFC">
        <w:rPr>
          <w:rFonts w:ascii="Times New Roman" w:hAnsi="Times New Roman" w:cs="Times New Roman"/>
          <w:sz w:val="22"/>
          <w:szCs w:val="22"/>
          <w:lang w:val="en-US"/>
        </w:rPr>
        <w:t>admission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purposes does not constitute an obligation, for the</w:t>
      </w:r>
      <w:r w:rsidR="007E7E9A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admitted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candidates, </w:t>
      </w:r>
      <w:r w:rsidR="00E87809" w:rsidRPr="00CB2EFC">
        <w:rPr>
          <w:rFonts w:ascii="Times New Roman" w:hAnsi="Times New Roman" w:cs="Times New Roman"/>
          <w:sz w:val="22"/>
          <w:szCs w:val="22"/>
          <w:lang w:val="en-US"/>
        </w:rPr>
        <w:t>for the research that will be conducted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during the </w:t>
      </w:r>
      <w:r w:rsidR="00E87809" w:rsidRPr="00CB2EFC">
        <w:rPr>
          <w:rFonts w:ascii="Times New Roman" w:hAnsi="Times New Roman" w:cs="Times New Roman"/>
          <w:sz w:val="22"/>
          <w:szCs w:val="22"/>
          <w:lang w:val="en-US"/>
        </w:rPr>
        <w:t>PhD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BF8BF7A" w14:textId="77777777" w:rsidR="00BC35A2" w:rsidRPr="00CB2EFC" w:rsidRDefault="00BC35A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Candidates must send the project (in pdf format) as an attachment to the application.</w:t>
      </w:r>
    </w:p>
    <w:p w14:paraId="50D680F6" w14:textId="77777777" w:rsidR="00BC35A2" w:rsidRPr="00CB2EFC" w:rsidRDefault="00BC35A2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The submitted project can be awarded a maximum of 60 points.</w:t>
      </w:r>
    </w:p>
    <w:p w14:paraId="7C10F1EF" w14:textId="3814DC3A" w:rsidR="00BC35A2" w:rsidRPr="00CB2EFC" w:rsidRDefault="00E87809" w:rsidP="00BC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sz w:val="22"/>
          <w:szCs w:val="22"/>
          <w:lang w:val="en-US"/>
        </w:rPr>
        <w:t>In assigning the score to the c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andidate, the </w:t>
      </w:r>
      <w:r w:rsidR="00256C39" w:rsidRPr="00CB2EFC">
        <w:rPr>
          <w:rFonts w:ascii="Times New Roman" w:hAnsi="Times New Roman" w:cs="Times New Roman"/>
          <w:sz w:val="22"/>
          <w:szCs w:val="22"/>
          <w:lang w:val="en-US"/>
        </w:rPr>
        <w:t>Committee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will evaluate the criteria listed below and will assign an overall score that is an expression of the sum of the</w:t>
      </w:r>
      <w:r w:rsidR="00256C39" w:rsidRPr="00CB2E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C35A2" w:rsidRPr="00CB2EFC">
        <w:rPr>
          <w:rFonts w:ascii="Times New Roman" w:hAnsi="Times New Roman" w:cs="Times New Roman"/>
          <w:sz w:val="22"/>
          <w:szCs w:val="22"/>
          <w:lang w:val="en-US"/>
        </w:rPr>
        <w:t>individual assessments.</w:t>
      </w:r>
    </w:p>
    <w:p w14:paraId="5F6AE306" w14:textId="77777777" w:rsidR="00E97DE6" w:rsidRPr="00CB2EFC" w:rsidRDefault="00E97DE6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7CB6FF1" w14:textId="008E81DA" w:rsidR="0066491F" w:rsidRPr="00CB2EFC" w:rsidRDefault="00256C39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Research project</w:t>
      </w:r>
      <w:r w:rsidR="0066491F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(in </w:t>
      </w:r>
      <w:r w:rsidR="009744E0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E</w:t>
      </w:r>
      <w:r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nglish</w:t>
      </w:r>
      <w:r w:rsidR="0066491F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)</w:t>
      </w:r>
    </w:p>
    <w:p w14:paraId="5166D033" w14:textId="77777777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The research project will be evaluated according to the following criteria:</w:t>
      </w:r>
    </w:p>
    <w:p w14:paraId="704E1F13" w14:textId="77777777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• Originality and innovative content: up to 20 points;</w:t>
      </w:r>
    </w:p>
    <w:p w14:paraId="000B00FC" w14:textId="45CEFB9E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• Clarity and </w:t>
      </w:r>
      <w:r w:rsidR="001F2C0F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ability to synthesize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and knowledge of the state of the art: up to 20 points;</w:t>
      </w:r>
    </w:p>
    <w:p w14:paraId="4131785F" w14:textId="11F3A4C0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• Feasibility of the project and relevance with the educational objectives of the </w:t>
      </w:r>
      <w:r w:rsidR="009744E0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PhD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: up to 20</w:t>
      </w:r>
    </w:p>
    <w:p w14:paraId="21E3B087" w14:textId="77777777" w:rsidR="00256C39" w:rsidRPr="00CB2EFC" w:rsidRDefault="00256C39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points;</w:t>
      </w:r>
    </w:p>
    <w:p w14:paraId="57CBB4C4" w14:textId="38BA8BE9" w:rsidR="00256C39" w:rsidRPr="00CB2EFC" w:rsidRDefault="009744E0" w:rsidP="00256C3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The passing grade for the presentation of the research project is</w:t>
      </w:r>
      <w:r w:rsidR="00256C39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40/60</w:t>
      </w:r>
      <w:r w:rsidR="00D71CC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points</w:t>
      </w:r>
      <w:r w:rsidR="00256C39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38C1706B" w14:textId="77777777" w:rsidR="00703635" w:rsidRPr="00CB2EFC" w:rsidRDefault="00703635" w:rsidP="0066491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21AF0C2" w14:textId="108B3925" w:rsidR="0066491F" w:rsidRPr="00CB2EFC" w:rsidRDefault="00D71CCE" w:rsidP="0066491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Oral exam</w:t>
      </w:r>
      <w:r w:rsidR="0066491F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(in </w:t>
      </w:r>
      <w:r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English</w:t>
      </w:r>
      <w:r w:rsidR="000025F7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/Italian</w:t>
      </w:r>
      <w:r w:rsidR="0066491F" w:rsidRPr="00CB2EFC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)</w:t>
      </w:r>
    </w:p>
    <w:p w14:paraId="62BF96D2" w14:textId="76EE5747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During the oral exam, aspects concerning the project will be discussed in depth and clarifications will be </w:t>
      </w:r>
      <w:r w:rsidR="00511BF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asked.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="00511BF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The points of the oral exam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will be distributed as follows:</w:t>
      </w:r>
    </w:p>
    <w:p w14:paraId="6B09E40F" w14:textId="77777777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• Discussion of the topics related to the proposed research project and the candidate's motivations: up to 25 points;</w:t>
      </w:r>
    </w:p>
    <w:p w14:paraId="757EF142" w14:textId="4E01C401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• Discussion of the educational objectives of the </w:t>
      </w:r>
      <w:r w:rsidR="00511BF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PhD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: up to 20 points;</w:t>
      </w:r>
    </w:p>
    <w:p w14:paraId="21FA5AB4" w14:textId="0864A545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• Exhibition and capacity</w:t>
      </w:r>
      <w:r w:rsidR="00511BFE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to </w:t>
      </w:r>
      <w:r w:rsidR="00812A8B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synthesize</w:t>
      </w:r>
      <w:r w:rsidR="00234C37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up to 15 points;</w:t>
      </w:r>
    </w:p>
    <w:p w14:paraId="1C766A42" w14:textId="68BA17F9" w:rsidR="00EF0602" w:rsidRPr="00CB2EFC" w:rsidRDefault="00A85100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The </w:t>
      </w:r>
      <w:r w:rsidR="001302B5">
        <w:rPr>
          <w:rFonts w:ascii="Times New Roman" w:hAnsi="Times New Roman" w:cs="Times New Roman"/>
          <w:bCs/>
          <w:sz w:val="22"/>
          <w:szCs w:val="22"/>
          <w:lang w:val="en-US"/>
        </w:rPr>
        <w:t>passing grade for the oral exam</w:t>
      </w:r>
      <w:r w:rsidR="00EF0602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is</w:t>
      </w:r>
      <w:r w:rsidR="00EF0602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at least 40/60</w:t>
      </w:r>
      <w:r w:rsidR="00395877" w:rsidRPr="00CB2EFC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points</w:t>
      </w:r>
      <w:r w:rsidR="00EF0602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05D728AB" w14:textId="77777777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0A5F6F40" w14:textId="74E5FFAA" w:rsidR="00EF0602" w:rsidRPr="00CB2EFC" w:rsidRDefault="00EF0602" w:rsidP="00EF060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B2EFC">
        <w:rPr>
          <w:rFonts w:ascii="Times New Roman" w:hAnsi="Times New Roman" w:cs="Times New Roman"/>
          <w:bCs/>
          <w:sz w:val="22"/>
          <w:szCs w:val="22"/>
          <w:lang w:val="en-US"/>
        </w:rPr>
        <w:t>The overall minimum score must be at least 80/120</w:t>
      </w:r>
      <w:r w:rsidR="00395877" w:rsidRPr="00CB2EFC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723823F9" w14:textId="43A9F4D1" w:rsidR="00956B48" w:rsidRPr="00CB2EFC" w:rsidRDefault="00956B48" w:rsidP="0066491F">
      <w:pPr>
        <w:rPr>
          <w:lang w:val="en-US"/>
        </w:rPr>
      </w:pPr>
    </w:p>
    <w:sectPr w:rsidR="00956B48" w:rsidRPr="00CB2EFC" w:rsidSect="004649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6851"/>
    <w:multiLevelType w:val="hybridMultilevel"/>
    <w:tmpl w:val="50CE4EDA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1F"/>
    <w:rsid w:val="000025F7"/>
    <w:rsid w:val="00085704"/>
    <w:rsid w:val="001302B5"/>
    <w:rsid w:val="001F2C0F"/>
    <w:rsid w:val="002233EA"/>
    <w:rsid w:val="00234C37"/>
    <w:rsid w:val="00256C39"/>
    <w:rsid w:val="00395877"/>
    <w:rsid w:val="003E5453"/>
    <w:rsid w:val="0046499C"/>
    <w:rsid w:val="00511BFE"/>
    <w:rsid w:val="005271E0"/>
    <w:rsid w:val="00585F79"/>
    <w:rsid w:val="00660EB7"/>
    <w:rsid w:val="0066491F"/>
    <w:rsid w:val="00671DB6"/>
    <w:rsid w:val="00703635"/>
    <w:rsid w:val="007E6110"/>
    <w:rsid w:val="007E7E9A"/>
    <w:rsid w:val="00812A8B"/>
    <w:rsid w:val="008508B8"/>
    <w:rsid w:val="00861783"/>
    <w:rsid w:val="00930E58"/>
    <w:rsid w:val="00956B48"/>
    <w:rsid w:val="009744E0"/>
    <w:rsid w:val="00A85100"/>
    <w:rsid w:val="00AD20D2"/>
    <w:rsid w:val="00B649F0"/>
    <w:rsid w:val="00BC35A2"/>
    <w:rsid w:val="00BC56F8"/>
    <w:rsid w:val="00CB2EFC"/>
    <w:rsid w:val="00D62021"/>
    <w:rsid w:val="00D71CCE"/>
    <w:rsid w:val="00E87809"/>
    <w:rsid w:val="00E97DE6"/>
    <w:rsid w:val="00EE0988"/>
    <w:rsid w:val="00EF0602"/>
    <w:rsid w:val="00F35832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69207"/>
  <w15:docId w15:val="{74257615-B748-0F49-BE19-7FF6B6E8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DE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E611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611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611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11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611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11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1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Ferretti</dc:creator>
  <cp:keywords/>
  <dc:description/>
  <cp:lastModifiedBy>Aurelia Rughetti</cp:lastModifiedBy>
  <cp:revision>4</cp:revision>
  <dcterms:created xsi:type="dcterms:W3CDTF">2021-05-26T07:59:00Z</dcterms:created>
  <dcterms:modified xsi:type="dcterms:W3CDTF">2022-06-01T13:58:00Z</dcterms:modified>
</cp:coreProperties>
</file>